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3" w:name="_GoBack"/>
      <w:bookmarkEnd w:id="3"/>
      <w:bookmarkStart w:id="0" w:name="_Hlk72836026"/>
      <w:r>
        <w:rPr>
          <w:rFonts w:hint="eastAsia" w:ascii="仿宋" w:hAnsi="仿宋" w:eastAsia="仿宋"/>
          <w:sz w:val="32"/>
          <w:szCs w:val="32"/>
        </w:rPr>
        <w:t>附件1</w:t>
      </w:r>
      <w:bookmarkEnd w:id="0"/>
    </w:p>
    <w:tbl>
      <w:tblPr>
        <w:tblStyle w:val="3"/>
        <w:tblW w:w="56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33"/>
        <w:gridCol w:w="1007"/>
        <w:gridCol w:w="1548"/>
        <w:gridCol w:w="1389"/>
        <w:gridCol w:w="2670"/>
        <w:gridCol w:w="1351"/>
        <w:gridCol w:w="1188"/>
        <w:gridCol w:w="1911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</w:pPr>
            <w:bookmarkStart w:id="1" w:name="_Hlk103083755"/>
            <w:r>
              <w:rPr>
                <w:rFonts w:hint="eastAsia" w:ascii="仿宋" w:hAnsi="仿宋" w:eastAsia="仿宋" w:cs="宋体"/>
                <w:b/>
                <w:bCs/>
                <w:sz w:val="21"/>
                <w:szCs w:val="21"/>
              </w:rPr>
              <w:t>杭州电子科技大学信息工程学院</w:t>
            </w:r>
            <w:r>
              <w:rPr>
                <w:rFonts w:ascii="仿宋" w:hAnsi="仿宋" w:eastAsia="仿宋" w:cs="宋体"/>
                <w:b/>
                <w:bCs/>
                <w:sz w:val="21"/>
                <w:szCs w:val="21"/>
              </w:rPr>
              <w:t>2023-2024学年团学干部竞聘职位一览表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</w:pPr>
            <w:bookmarkStart w:id="2" w:name="_Hlk102985276"/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组织名称</w:t>
            </w:r>
          </w:p>
        </w:tc>
        <w:tc>
          <w:tcPr>
            <w:tcW w:w="860" w:type="pct"/>
            <w:gridSpan w:val="2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组织负责人拟招聘人数</w:t>
            </w: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部门负责人</w:t>
            </w:r>
          </w:p>
          <w:p>
            <w:pPr>
              <w:widowControl w:val="0"/>
              <w:jc w:val="center"/>
              <w:outlineLvl w:val="0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拟招聘人数</w:t>
            </w:r>
          </w:p>
        </w:tc>
        <w:tc>
          <w:tcPr>
            <w:tcW w:w="838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组织名称</w:t>
            </w:r>
          </w:p>
        </w:tc>
        <w:tc>
          <w:tcPr>
            <w:tcW w:w="797" w:type="pct"/>
            <w:gridSpan w:val="2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组织负责人拟招聘人数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部门负责人</w:t>
            </w:r>
          </w:p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sz w:val="21"/>
                <w:szCs w:val="21"/>
              </w:rPr>
              <w:t>拟招聘人数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/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团委副书记（学生）</w:t>
            </w:r>
          </w:p>
        </w:tc>
        <w:tc>
          <w:tcPr>
            <w:tcW w:w="316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1-3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922" w:type="pct"/>
            <w:gridSpan w:val="2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/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学生科学</w:t>
            </w:r>
          </w:p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技术联合会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会长团成员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4-5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机械协会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22" w:type="pct"/>
            <w:gridSpan w:val="2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自动化协会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22" w:type="pct"/>
            <w:gridSpan w:val="2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I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PD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协会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22" w:type="pct"/>
            <w:gridSpan w:val="2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电子协会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922" w:type="pct"/>
            <w:gridSpan w:val="2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财经协会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院学生会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主席团成员</w:t>
            </w:r>
          </w:p>
        </w:tc>
        <w:tc>
          <w:tcPr>
            <w:tcW w:w="316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4-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5人</w:t>
            </w: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办公室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英语协会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外联部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管理协会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3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媒体部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2-3人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大学生</w:t>
            </w:r>
          </w:p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艺术团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团长团成员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2-3人</w:t>
            </w:r>
          </w:p>
        </w:tc>
        <w:tc>
          <w:tcPr>
            <w:tcW w:w="600" w:type="pct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办公室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技术部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2-3人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媒体部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权益部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2-3人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编导部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文体部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2-3人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青年马克思主义者</w:t>
            </w:r>
          </w:p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培养学院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会长团成员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600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青年团务部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院团委学生社团指导中心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副主任</w:t>
            </w:r>
          </w:p>
        </w:tc>
        <w:tc>
          <w:tcPr>
            <w:tcW w:w="316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3-4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事务部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青年发展部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策划部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青年理论部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服务部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青年运营部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媒体部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全媒体中心</w:t>
            </w:r>
          </w:p>
        </w:tc>
        <w:tc>
          <w:tcPr>
            <w:tcW w:w="1841" w:type="pct"/>
            <w:gridSpan w:val="4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拟竞聘岗位，请关注公众号“杭州电子科技大学信息工程学院”后续推文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技术部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pct"/>
            <w:gridSpan w:val="4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院团委青年新媒体中心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会长团成员</w:t>
            </w:r>
          </w:p>
        </w:tc>
        <w:tc>
          <w:tcPr>
            <w:tcW w:w="316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3-4人</w:t>
            </w: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办公室</w:t>
            </w:r>
          </w:p>
        </w:tc>
        <w:tc>
          <w:tcPr>
            <w:tcW w:w="436" w:type="pct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pct"/>
            <w:gridSpan w:val="4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运营部</w:t>
            </w:r>
          </w:p>
        </w:tc>
        <w:tc>
          <w:tcPr>
            <w:tcW w:w="436" w:type="pct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信工之声</w:t>
            </w:r>
          </w:p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广播电视台</w:t>
            </w:r>
          </w:p>
        </w:tc>
        <w:tc>
          <w:tcPr>
            <w:tcW w:w="1841" w:type="pct"/>
            <w:gridSpan w:val="4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拟竞聘岗位，请关注公众号“杭州电子科技大学信息工程学院”后续推文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设计部</w:t>
            </w:r>
          </w:p>
        </w:tc>
        <w:tc>
          <w:tcPr>
            <w:tcW w:w="436" w:type="pct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pct"/>
            <w:gridSpan w:val="4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影视部</w:t>
            </w:r>
          </w:p>
        </w:tc>
        <w:tc>
          <w:tcPr>
            <w:tcW w:w="436" w:type="pct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pct"/>
            <w:gridSpan w:val="4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摄制部</w:t>
            </w:r>
          </w:p>
        </w:tc>
        <w:tc>
          <w:tcPr>
            <w:tcW w:w="436" w:type="pct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中国特色社会主义理论体系读书会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会长团成员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2-3人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思政学习部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记者站</w:t>
            </w:r>
          </w:p>
        </w:tc>
        <w:tc>
          <w:tcPr>
            <w:tcW w:w="436" w:type="pct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理论实践部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青年志愿者协会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会长团成员</w:t>
            </w:r>
          </w:p>
        </w:tc>
        <w:tc>
          <w:tcPr>
            <w:tcW w:w="316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3-4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拓展部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党团建设部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培训部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党建宣传部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项目部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学生公寓自主管理委员会</w:t>
            </w:r>
          </w:p>
        </w:tc>
        <w:tc>
          <w:tcPr>
            <w:tcW w:w="42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会长团成员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600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纪检部</w:t>
            </w:r>
          </w:p>
        </w:tc>
        <w:tc>
          <w:tcPr>
            <w:tcW w:w="444" w:type="pct"/>
            <w:shd w:val="clear" w:color="auto" w:fill="auto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办公室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策划部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媒体部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生活部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学生科学</w:t>
            </w:r>
          </w:p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技术联合会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会长团成员</w:t>
            </w:r>
          </w:p>
        </w:tc>
        <w:tc>
          <w:tcPr>
            <w:tcW w:w="316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4-5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竞赛管理部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外宣部</w:t>
            </w:r>
          </w:p>
        </w:tc>
        <w:tc>
          <w:tcPr>
            <w:tcW w:w="444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竞赛计划部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微记者团</w:t>
            </w:r>
          </w:p>
        </w:tc>
        <w:tc>
          <w:tcPr>
            <w:tcW w:w="1841" w:type="pct"/>
            <w:gridSpan w:val="4"/>
            <w:vMerge w:val="restar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拟竞聘岗位，请关注公众号“杭州电子科技大学信息工程学院”后续推文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竞赛媒体部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pct"/>
            <w:gridSpan w:val="4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新苗实践工作室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pct"/>
            <w:gridSpan w:val="4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exact"/>
          <w:jc w:val="center"/>
        </w:trPr>
        <w:tc>
          <w:tcPr>
            <w:tcW w:w="539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计算机协会</w:t>
            </w:r>
          </w:p>
        </w:tc>
        <w:tc>
          <w:tcPr>
            <w:tcW w:w="436" w:type="pct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4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-5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人</w:t>
            </w:r>
          </w:p>
        </w:tc>
        <w:tc>
          <w:tcPr>
            <w:tcW w:w="838" w:type="pct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1841" w:type="pct"/>
            <w:gridSpan w:val="4"/>
            <w:vMerge w:val="continue"/>
            <w:vAlign w:val="center"/>
          </w:tcPr>
          <w:p>
            <w:pPr>
              <w:widowControl w:val="0"/>
              <w:jc w:val="center"/>
              <w:outlineLvl w:val="0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bookmarkEnd w:id="1"/>
    </w:tbl>
    <w:p>
      <w:pPr>
        <w:rPr>
          <w:rFonts w:hint="eastAsia"/>
          <w:vanish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008123A9"/>
    <w:rsid w:val="00630209"/>
    <w:rsid w:val="008123A9"/>
    <w:rsid w:val="00BE5FD9"/>
    <w:rsid w:val="0CCD69B0"/>
    <w:rsid w:val="68B42F7D"/>
    <w:rsid w:val="74C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仿宋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uiPriority w:val="34"/>
    <w:pPr>
      <w:ind w:firstLine="420" w:firstLineChars="200"/>
      <w:jc w:val="both"/>
    </w:pPr>
    <w:rPr>
      <w:rFonts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748</Characters>
  <Lines>7</Lines>
  <Paragraphs>2</Paragraphs>
  <TotalTime>26</TotalTime>
  <ScaleCrop>false</ScaleCrop>
  <LinksUpToDate>false</LinksUpToDate>
  <CharactersWithSpaces>748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2023-05-19T05:11:00Z</dcterms:created>
  <dc:creator>1</dc:creator>
  <cp:lastModifiedBy>SLAM DUNK</cp:lastModifiedBy>
  <dcterms:modified xsi:type="dcterms:W3CDTF">2023-05-19T05:52:15Z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F084F4B6C7394F79A86CA18CFA0B2A31</vt:lpwstr>
  </property>
</Properties>
</file>