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F1510" w:rsidRDefault="007B7253">
      <w:pPr>
        <w:jc w:val="center"/>
        <w:rPr>
          <w:rFonts w:ascii="仿宋" w:eastAsia="仿宋" w:hAnsi="仿宋" w:cs="仿宋"/>
          <w:sz w:val="32"/>
          <w:szCs w:val="32"/>
        </w:rPr>
      </w:pPr>
      <w:r>
        <w:rPr>
          <w:rFonts w:ascii="仿宋" w:eastAsia="仿宋" w:hAnsi="仿宋" w:cs="仿宋" w:hint="eastAsia"/>
          <w:b/>
          <w:bCs/>
          <w:sz w:val="28"/>
          <w:szCs w:val="28"/>
        </w:rPr>
        <w:t>关于开展杭州电子科技大学信息工程学院“</w:t>
      </w:r>
      <w:r>
        <w:rPr>
          <w:rFonts w:ascii="仿宋" w:eastAsia="仿宋" w:hAnsi="仿宋" w:cs="仿宋" w:hint="eastAsia"/>
          <w:b/>
          <w:bCs/>
          <w:sz w:val="28"/>
          <w:szCs w:val="28"/>
        </w:rPr>
        <w:t>2019年度十佳大学生”评选活动的</w:t>
      </w:r>
      <w:bookmarkStart w:id="0" w:name="_GoBack"/>
      <w:bookmarkEnd w:id="0"/>
      <w:r>
        <w:rPr>
          <w:rFonts w:ascii="仿宋" w:eastAsia="仿宋" w:hAnsi="仿宋" w:cs="仿宋" w:hint="eastAsia"/>
          <w:b/>
          <w:bCs/>
          <w:sz w:val="28"/>
          <w:szCs w:val="28"/>
        </w:rPr>
        <w:t>通知</w:t>
      </w:r>
    </w:p>
    <w:p w:rsidR="005F1510" w:rsidRDefault="007B7253">
      <w:pPr>
        <w:rPr>
          <w:rFonts w:ascii="仿宋" w:eastAsia="仿宋" w:hAnsi="仿宋" w:cs="仿宋"/>
          <w:sz w:val="28"/>
          <w:szCs w:val="28"/>
        </w:rPr>
      </w:pPr>
      <w:r>
        <w:rPr>
          <w:rFonts w:ascii="仿宋" w:eastAsia="仿宋" w:hAnsi="仿宋" w:cs="仿宋" w:hint="eastAsia"/>
          <w:sz w:val="28"/>
          <w:szCs w:val="28"/>
        </w:rPr>
        <w:t>各系：</w:t>
      </w:r>
    </w:p>
    <w:p w:rsidR="005F1510" w:rsidRDefault="007B7253">
      <w:pPr>
        <w:ind w:firstLineChars="200" w:firstLine="560"/>
        <w:rPr>
          <w:rFonts w:ascii="仿宋" w:eastAsia="仿宋" w:hAnsi="仿宋" w:cs="仿宋"/>
          <w:sz w:val="28"/>
          <w:szCs w:val="28"/>
        </w:rPr>
      </w:pPr>
      <w:r>
        <w:rPr>
          <w:rFonts w:ascii="仿宋" w:eastAsia="仿宋" w:hAnsi="仿宋" w:cs="仿宋" w:hint="eastAsia"/>
          <w:sz w:val="28"/>
          <w:szCs w:val="28"/>
        </w:rPr>
        <w:t>“十佳大学生”（以下简称“十佳”）评选活动是我院树立大学生的先进典型，充分发挥榜样的先锋模范作用的一项重大举措。通过评选活动，以典型事迹感召和激励大学生奋发向上，立志成才，展现新时代信工学子良好的精神风貌，有力促进优良学风、和谐校园的创建工作。为做好</w:t>
      </w:r>
      <w:r>
        <w:rPr>
          <w:rFonts w:ascii="仿宋" w:eastAsia="仿宋" w:hAnsi="仿宋" w:cs="仿宋" w:hint="eastAsia"/>
          <w:sz w:val="28"/>
          <w:szCs w:val="28"/>
        </w:rPr>
        <w:t>2019</w:t>
      </w:r>
      <w:r>
        <w:rPr>
          <w:rFonts w:ascii="仿宋" w:eastAsia="仿宋" w:hAnsi="仿宋" w:cs="仿宋" w:hint="eastAsia"/>
          <w:sz w:val="28"/>
          <w:szCs w:val="28"/>
        </w:rPr>
        <w:t>年度“十佳”的评选工作，现将有关事项通知如下：</w:t>
      </w:r>
    </w:p>
    <w:p w:rsidR="005F1510" w:rsidRDefault="007B7253">
      <w:pPr>
        <w:spacing w:line="360" w:lineRule="auto"/>
        <w:ind w:firstLineChars="200" w:firstLine="562"/>
        <w:rPr>
          <w:rFonts w:ascii="仿宋" w:eastAsia="仿宋" w:hAnsi="仿宋" w:cs="仿宋"/>
          <w:b/>
          <w:sz w:val="28"/>
          <w:szCs w:val="28"/>
        </w:rPr>
      </w:pPr>
      <w:r>
        <w:rPr>
          <w:rFonts w:ascii="仿宋" w:eastAsia="仿宋" w:hAnsi="仿宋" w:cs="仿宋" w:hint="eastAsia"/>
          <w:b/>
          <w:sz w:val="28"/>
          <w:szCs w:val="28"/>
        </w:rPr>
        <w:t>一、评选范围</w:t>
      </w:r>
    </w:p>
    <w:p w:rsidR="005F1510" w:rsidRDefault="007B7253">
      <w:pPr>
        <w:spacing w:line="360" w:lineRule="auto"/>
        <w:ind w:firstLineChars="200" w:firstLine="560"/>
        <w:rPr>
          <w:rFonts w:ascii="仿宋" w:eastAsia="仿宋" w:hAnsi="仿宋" w:cs="仿宋"/>
          <w:sz w:val="28"/>
          <w:szCs w:val="28"/>
        </w:rPr>
      </w:pPr>
      <w:r>
        <w:rPr>
          <w:rFonts w:ascii="仿宋" w:eastAsia="仿宋" w:hAnsi="仿宋" w:cs="仿宋" w:hint="eastAsia"/>
          <w:sz w:val="28"/>
          <w:szCs w:val="28"/>
        </w:rPr>
        <w:t>杭州电子科技大学信息工程学院二、三、四年级全日制在读本科学生</w:t>
      </w:r>
    </w:p>
    <w:p w:rsidR="005F1510" w:rsidRDefault="007B7253">
      <w:pPr>
        <w:spacing w:line="360" w:lineRule="auto"/>
        <w:ind w:firstLineChars="200" w:firstLine="562"/>
        <w:rPr>
          <w:rFonts w:ascii="仿宋" w:eastAsia="仿宋" w:hAnsi="仿宋" w:cs="仿宋"/>
          <w:b/>
          <w:sz w:val="28"/>
          <w:szCs w:val="28"/>
        </w:rPr>
      </w:pPr>
      <w:r>
        <w:rPr>
          <w:rFonts w:ascii="仿宋" w:eastAsia="仿宋" w:hAnsi="仿宋" w:cs="仿宋" w:hint="eastAsia"/>
          <w:b/>
          <w:sz w:val="28"/>
          <w:szCs w:val="28"/>
        </w:rPr>
        <w:t>二、评选条件</w:t>
      </w:r>
    </w:p>
    <w:p w:rsidR="005F1510" w:rsidRDefault="007B7253">
      <w:pPr>
        <w:ind w:firstLineChars="200" w:firstLine="560"/>
        <w:rPr>
          <w:rFonts w:ascii="仿宋" w:eastAsia="仿宋" w:hAnsi="仿宋" w:cs="仿宋"/>
          <w:sz w:val="28"/>
          <w:szCs w:val="28"/>
        </w:rPr>
      </w:pPr>
      <w:r>
        <w:rPr>
          <w:rFonts w:ascii="仿宋" w:eastAsia="仿宋" w:hAnsi="仿宋" w:cs="仿宋" w:hint="eastAsia"/>
          <w:sz w:val="28"/>
          <w:szCs w:val="28"/>
        </w:rPr>
        <w:t>（一）杭州电子科技大学信息工程学院“十佳大学生”评选的基本条件：</w:t>
      </w:r>
    </w:p>
    <w:p w:rsidR="005F1510" w:rsidRDefault="007B7253">
      <w:pPr>
        <w:pStyle w:val="333"/>
        <w:spacing w:before="156" w:line="240" w:lineRule="auto"/>
        <w:ind w:firstLineChars="196" w:firstLine="549"/>
        <w:rPr>
          <w:rFonts w:ascii="仿宋" w:eastAsia="仿宋" w:hAnsi="仿宋" w:cs="仿宋"/>
          <w:b w:val="0"/>
          <w:sz w:val="28"/>
          <w:szCs w:val="28"/>
        </w:rPr>
      </w:pPr>
      <w:r>
        <w:rPr>
          <w:rFonts w:ascii="仿宋" w:eastAsia="仿宋" w:hAnsi="仿宋" w:cs="仿宋" w:hint="eastAsia"/>
          <w:b w:val="0"/>
          <w:sz w:val="28"/>
          <w:szCs w:val="28"/>
        </w:rPr>
        <w:t>1</w:t>
      </w:r>
      <w:r>
        <w:rPr>
          <w:rFonts w:ascii="仿宋" w:eastAsia="仿宋" w:hAnsi="仿宋" w:cs="仿宋" w:hint="eastAsia"/>
          <w:b w:val="0"/>
          <w:sz w:val="28"/>
          <w:szCs w:val="28"/>
        </w:rPr>
        <w:t>、认真学习马克思列宁主义、毛泽东思想、邓小平理论、“三个代表”、科学发展观、</w:t>
      </w:r>
      <w:r>
        <w:rPr>
          <w:rFonts w:ascii="仿宋" w:eastAsia="仿宋" w:hAnsi="仿宋" w:cs="仿宋" w:hint="eastAsia"/>
          <w:b w:val="0"/>
          <w:bCs/>
          <w:sz w:val="28"/>
          <w:szCs w:val="28"/>
        </w:rPr>
        <w:t>习近平新时代中国特色社会主义思想</w:t>
      </w:r>
      <w:r>
        <w:rPr>
          <w:rFonts w:ascii="仿宋" w:eastAsia="仿宋" w:hAnsi="仿宋" w:cs="仿宋" w:hint="eastAsia"/>
          <w:b w:val="0"/>
          <w:sz w:val="28"/>
          <w:szCs w:val="28"/>
        </w:rPr>
        <w:t>，具有坚定正确的政治立场；思想上积极要求进步，积极参加党团组织的各项活动；</w:t>
      </w:r>
    </w:p>
    <w:p w:rsidR="005F1510" w:rsidRDefault="007B7253">
      <w:pPr>
        <w:pStyle w:val="333"/>
        <w:spacing w:before="156" w:line="240" w:lineRule="auto"/>
        <w:ind w:firstLineChars="196" w:firstLine="549"/>
        <w:rPr>
          <w:rFonts w:ascii="仿宋" w:eastAsia="仿宋" w:hAnsi="仿宋" w:cs="仿宋"/>
          <w:b w:val="0"/>
          <w:sz w:val="28"/>
          <w:szCs w:val="28"/>
        </w:rPr>
      </w:pPr>
      <w:r>
        <w:rPr>
          <w:rFonts w:ascii="仿宋" w:eastAsia="仿宋" w:hAnsi="仿宋" w:cs="仿宋" w:hint="eastAsia"/>
          <w:b w:val="0"/>
          <w:sz w:val="28"/>
          <w:szCs w:val="28"/>
        </w:rPr>
        <w:t>2</w:t>
      </w:r>
      <w:r>
        <w:rPr>
          <w:rFonts w:ascii="仿宋" w:eastAsia="仿宋" w:hAnsi="仿宋" w:cs="仿宋" w:hint="eastAsia"/>
          <w:b w:val="0"/>
          <w:sz w:val="28"/>
          <w:szCs w:val="28"/>
        </w:rPr>
        <w:t>、具有良好的道德品质，和谐的人际关系，尊敬师长，诚实守信，遵守校纪校规和社会公德；</w:t>
      </w:r>
    </w:p>
    <w:p w:rsidR="005F1510" w:rsidRDefault="007B7253">
      <w:pPr>
        <w:pStyle w:val="333"/>
        <w:spacing w:before="156" w:line="240" w:lineRule="auto"/>
        <w:ind w:firstLineChars="196" w:firstLine="549"/>
        <w:rPr>
          <w:rFonts w:ascii="仿宋" w:eastAsia="仿宋" w:hAnsi="仿宋" w:cs="仿宋"/>
          <w:b w:val="0"/>
          <w:sz w:val="28"/>
          <w:szCs w:val="28"/>
        </w:rPr>
      </w:pPr>
      <w:r>
        <w:rPr>
          <w:rFonts w:ascii="仿宋" w:eastAsia="仿宋" w:hAnsi="仿宋" w:cs="仿宋" w:hint="eastAsia"/>
          <w:b w:val="0"/>
          <w:sz w:val="28"/>
          <w:szCs w:val="28"/>
        </w:rPr>
        <w:lastRenderedPageBreak/>
        <w:t>3</w:t>
      </w:r>
      <w:r>
        <w:rPr>
          <w:rFonts w:ascii="仿宋" w:eastAsia="仿宋" w:hAnsi="仿宋" w:cs="仿宋" w:hint="eastAsia"/>
          <w:b w:val="0"/>
          <w:sz w:val="28"/>
          <w:szCs w:val="28"/>
        </w:rPr>
        <w:t>、学习目的明确，勤奋刻苦，具有较好的文化素养和实践创新能力，学习成绩良好。</w:t>
      </w:r>
    </w:p>
    <w:p w:rsidR="005F1510" w:rsidRDefault="007B7253">
      <w:pPr>
        <w:ind w:firstLine="640"/>
        <w:rPr>
          <w:rFonts w:ascii="仿宋" w:eastAsia="仿宋" w:hAnsi="仿宋" w:cs="仿宋"/>
          <w:sz w:val="28"/>
          <w:szCs w:val="28"/>
        </w:rPr>
      </w:pPr>
      <w:r>
        <w:rPr>
          <w:rFonts w:ascii="仿宋" w:eastAsia="仿宋" w:hAnsi="仿宋" w:cs="仿宋" w:hint="eastAsia"/>
          <w:sz w:val="28"/>
          <w:szCs w:val="28"/>
        </w:rPr>
        <w:t>（二）在综合基本条件的基础上，满足以下条件之一者，可优先获得推荐资格：</w:t>
      </w:r>
    </w:p>
    <w:p w:rsidR="005F1510" w:rsidRDefault="007B7253">
      <w:pPr>
        <w:ind w:firstLineChars="200" w:firstLine="560"/>
        <w:rPr>
          <w:rFonts w:ascii="仿宋" w:eastAsia="仿宋" w:hAnsi="仿宋" w:cs="仿宋"/>
          <w:sz w:val="28"/>
          <w:szCs w:val="28"/>
        </w:rPr>
      </w:pPr>
      <w:r>
        <w:rPr>
          <w:rFonts w:ascii="仿宋" w:eastAsia="仿宋" w:hAnsi="仿宋" w:cs="仿宋" w:hint="eastAsia"/>
          <w:sz w:val="28"/>
          <w:szCs w:val="28"/>
        </w:rPr>
        <w:t>1</w:t>
      </w:r>
      <w:r>
        <w:rPr>
          <w:rFonts w:ascii="仿宋" w:eastAsia="仿宋" w:hAnsi="仿宋" w:cs="仿宋" w:hint="eastAsia"/>
          <w:sz w:val="28"/>
          <w:szCs w:val="28"/>
        </w:rPr>
        <w:t>、在抗击新冠肺炎疫情中</w:t>
      </w:r>
      <w:r>
        <w:rPr>
          <w:rFonts w:ascii="仿宋" w:eastAsia="仿宋" w:hAnsi="仿宋" w:cs="仿宋" w:hint="eastAsia"/>
          <w:sz w:val="28"/>
          <w:szCs w:val="28"/>
        </w:rPr>
        <w:t>表现突出，具有见义勇为、助人为乐、奉献爱心、服务社会、自立自强的实际行动，在本校、本地区产生重大影响，在全国产生较大影响，有助于树立良好的社会风尚。</w:t>
      </w:r>
    </w:p>
    <w:p w:rsidR="005F1510" w:rsidRDefault="007B7253">
      <w:pPr>
        <w:ind w:firstLineChars="200" w:firstLine="560"/>
        <w:rPr>
          <w:rFonts w:ascii="仿宋" w:eastAsia="仿宋" w:hAnsi="仿宋" w:cs="仿宋"/>
          <w:sz w:val="28"/>
          <w:szCs w:val="28"/>
        </w:rPr>
      </w:pPr>
      <w:r>
        <w:rPr>
          <w:rFonts w:ascii="仿宋" w:eastAsia="仿宋" w:hAnsi="仿宋" w:cs="仿宋" w:hint="eastAsia"/>
          <w:sz w:val="28"/>
          <w:szCs w:val="28"/>
        </w:rPr>
        <w:t>2</w:t>
      </w:r>
      <w:r>
        <w:rPr>
          <w:rFonts w:ascii="仿宋" w:eastAsia="仿宋" w:hAnsi="仿宋" w:cs="仿宋" w:hint="eastAsia"/>
          <w:sz w:val="28"/>
          <w:szCs w:val="28"/>
        </w:rPr>
        <w:t>、在学术研究上取得显著成绩，以第一作者发表的论文被</w:t>
      </w:r>
      <w:r>
        <w:rPr>
          <w:rFonts w:ascii="仿宋" w:eastAsia="仿宋" w:hAnsi="仿宋" w:cs="仿宋" w:hint="eastAsia"/>
          <w:sz w:val="28"/>
          <w:szCs w:val="28"/>
        </w:rPr>
        <w:t>SCI</w:t>
      </w:r>
      <w:r>
        <w:rPr>
          <w:rFonts w:ascii="仿宋" w:eastAsia="仿宋" w:hAnsi="仿宋" w:cs="仿宋" w:hint="eastAsia"/>
          <w:sz w:val="28"/>
          <w:szCs w:val="28"/>
        </w:rPr>
        <w:t>、</w:t>
      </w:r>
      <w:r>
        <w:rPr>
          <w:rFonts w:ascii="仿宋" w:eastAsia="仿宋" w:hAnsi="仿宋" w:cs="仿宋" w:hint="eastAsia"/>
          <w:sz w:val="28"/>
          <w:szCs w:val="28"/>
        </w:rPr>
        <w:t>EI</w:t>
      </w:r>
      <w:r>
        <w:rPr>
          <w:rFonts w:ascii="仿宋" w:eastAsia="仿宋" w:hAnsi="仿宋" w:cs="仿宋" w:hint="eastAsia"/>
          <w:sz w:val="28"/>
          <w:szCs w:val="28"/>
        </w:rPr>
        <w:t>、</w:t>
      </w:r>
      <w:r>
        <w:rPr>
          <w:rFonts w:ascii="仿宋" w:eastAsia="仿宋" w:hAnsi="仿宋" w:cs="仿宋" w:hint="eastAsia"/>
          <w:sz w:val="28"/>
          <w:szCs w:val="28"/>
        </w:rPr>
        <w:t>ISTP</w:t>
      </w:r>
      <w:r>
        <w:rPr>
          <w:rFonts w:ascii="仿宋" w:eastAsia="仿宋" w:hAnsi="仿宋" w:cs="仿宋" w:hint="eastAsia"/>
          <w:sz w:val="28"/>
          <w:szCs w:val="28"/>
        </w:rPr>
        <w:t>、</w:t>
      </w:r>
      <w:r>
        <w:rPr>
          <w:rFonts w:ascii="仿宋" w:eastAsia="仿宋" w:hAnsi="仿宋" w:cs="仿宋" w:hint="eastAsia"/>
          <w:sz w:val="28"/>
          <w:szCs w:val="28"/>
        </w:rPr>
        <w:t>SSCI</w:t>
      </w:r>
      <w:r>
        <w:rPr>
          <w:rFonts w:ascii="仿宋" w:eastAsia="仿宋" w:hAnsi="仿宋" w:cs="仿宋" w:hint="eastAsia"/>
          <w:sz w:val="28"/>
          <w:szCs w:val="28"/>
        </w:rPr>
        <w:t>全文收录，以第一、二作者出版学术专著（须通过专家鉴定）。</w:t>
      </w:r>
    </w:p>
    <w:p w:rsidR="005F1510" w:rsidRDefault="007B7253">
      <w:pPr>
        <w:ind w:firstLineChars="200" w:firstLine="560"/>
        <w:rPr>
          <w:rFonts w:ascii="仿宋" w:eastAsia="仿宋" w:hAnsi="仿宋" w:cs="仿宋"/>
          <w:sz w:val="28"/>
          <w:szCs w:val="28"/>
        </w:rPr>
      </w:pPr>
      <w:r>
        <w:rPr>
          <w:rFonts w:ascii="仿宋" w:eastAsia="仿宋" w:hAnsi="仿宋" w:cs="仿宋" w:hint="eastAsia"/>
          <w:sz w:val="28"/>
          <w:szCs w:val="28"/>
        </w:rPr>
        <w:t>3</w:t>
      </w:r>
      <w:r>
        <w:rPr>
          <w:rFonts w:ascii="仿宋" w:eastAsia="仿宋" w:hAnsi="仿宋" w:cs="仿宋" w:hint="eastAsia"/>
          <w:sz w:val="28"/>
          <w:szCs w:val="28"/>
        </w:rPr>
        <w:t>、在学科竞赛方面取得显著成绩，在国际和全国性专业学科竞赛、课外学术科技竞赛等竞赛中获奖。</w:t>
      </w:r>
    </w:p>
    <w:p w:rsidR="005F1510" w:rsidRDefault="007B7253">
      <w:pPr>
        <w:ind w:firstLineChars="200" w:firstLine="560"/>
        <w:rPr>
          <w:rFonts w:ascii="仿宋" w:eastAsia="仿宋" w:hAnsi="仿宋" w:cs="仿宋"/>
          <w:sz w:val="28"/>
          <w:szCs w:val="28"/>
        </w:rPr>
      </w:pPr>
      <w:r>
        <w:rPr>
          <w:rFonts w:ascii="仿宋" w:eastAsia="仿宋" w:hAnsi="仿宋" w:cs="仿宋" w:hint="eastAsia"/>
          <w:sz w:val="28"/>
          <w:szCs w:val="28"/>
        </w:rPr>
        <w:t>4</w:t>
      </w:r>
      <w:r>
        <w:rPr>
          <w:rFonts w:ascii="仿宋" w:eastAsia="仿宋" w:hAnsi="仿宋" w:cs="仿宋" w:hint="eastAsia"/>
          <w:sz w:val="28"/>
          <w:szCs w:val="28"/>
        </w:rPr>
        <w:t>、在创新发明方面取得显著成绩，研究成果获省、部级以上奖励或获得国家专利（须通过专家鉴定）。</w:t>
      </w:r>
    </w:p>
    <w:p w:rsidR="005F1510" w:rsidRDefault="007B7253">
      <w:pPr>
        <w:ind w:firstLineChars="200" w:firstLine="560"/>
        <w:rPr>
          <w:rFonts w:ascii="仿宋" w:eastAsia="仿宋" w:hAnsi="仿宋" w:cs="仿宋"/>
          <w:sz w:val="28"/>
          <w:szCs w:val="28"/>
        </w:rPr>
      </w:pPr>
      <w:r>
        <w:rPr>
          <w:rFonts w:ascii="仿宋" w:eastAsia="仿宋" w:hAnsi="仿宋" w:cs="仿宋" w:hint="eastAsia"/>
          <w:sz w:val="28"/>
          <w:szCs w:val="28"/>
        </w:rPr>
        <w:t>5</w:t>
      </w:r>
      <w:r>
        <w:rPr>
          <w:rFonts w:ascii="仿宋" w:eastAsia="仿宋" w:hAnsi="仿宋" w:cs="仿宋" w:hint="eastAsia"/>
          <w:sz w:val="28"/>
          <w:szCs w:val="28"/>
        </w:rPr>
        <w:t>、在体育竞赛中取得显著成绩，为国</w:t>
      </w:r>
      <w:r>
        <w:rPr>
          <w:rFonts w:ascii="仿宋" w:eastAsia="仿宋" w:hAnsi="仿宋" w:cs="仿宋" w:hint="eastAsia"/>
          <w:sz w:val="28"/>
          <w:szCs w:val="28"/>
        </w:rPr>
        <w:t>家争得荣誉。非体育专业学生参加省级以上体育比赛获得个人项目前三名，集体项目前二名。</w:t>
      </w:r>
    </w:p>
    <w:p w:rsidR="005F1510" w:rsidRDefault="007B7253">
      <w:pPr>
        <w:ind w:firstLineChars="200" w:firstLine="560"/>
        <w:rPr>
          <w:rFonts w:ascii="仿宋" w:eastAsia="仿宋" w:hAnsi="仿宋" w:cs="仿宋"/>
          <w:sz w:val="28"/>
          <w:szCs w:val="28"/>
        </w:rPr>
      </w:pPr>
      <w:r>
        <w:rPr>
          <w:rFonts w:ascii="仿宋" w:eastAsia="仿宋" w:hAnsi="仿宋" w:cs="仿宋" w:hint="eastAsia"/>
          <w:sz w:val="28"/>
          <w:szCs w:val="28"/>
        </w:rPr>
        <w:t>6</w:t>
      </w:r>
      <w:r>
        <w:rPr>
          <w:rFonts w:ascii="仿宋" w:eastAsia="仿宋" w:hAnsi="仿宋" w:cs="仿宋" w:hint="eastAsia"/>
          <w:sz w:val="28"/>
          <w:szCs w:val="28"/>
        </w:rPr>
        <w:t>、在重要文艺比赛中获得显著成绩，参加国际和全国性比赛获得前三名，参加省级比赛获得第一名。集体项目应为主要演员。</w:t>
      </w:r>
    </w:p>
    <w:p w:rsidR="005F1510" w:rsidRDefault="007B7253">
      <w:pPr>
        <w:spacing w:line="360" w:lineRule="auto"/>
        <w:ind w:firstLineChars="200" w:firstLine="560"/>
        <w:rPr>
          <w:rFonts w:ascii="仿宋" w:eastAsia="仿宋" w:hAnsi="仿宋" w:cs="仿宋"/>
          <w:sz w:val="28"/>
          <w:szCs w:val="28"/>
        </w:rPr>
      </w:pPr>
      <w:r>
        <w:rPr>
          <w:rFonts w:ascii="仿宋" w:eastAsia="仿宋" w:hAnsi="仿宋" w:cs="仿宋" w:hint="eastAsia"/>
          <w:sz w:val="28"/>
          <w:szCs w:val="28"/>
        </w:rPr>
        <w:t>7</w:t>
      </w:r>
      <w:r>
        <w:rPr>
          <w:rFonts w:ascii="仿宋" w:eastAsia="仿宋" w:hAnsi="仿宋" w:cs="仿宋" w:hint="eastAsia"/>
          <w:sz w:val="28"/>
          <w:szCs w:val="28"/>
        </w:rPr>
        <w:t>、担任学生组织重要骨干，积极参加校园文化活动、社会实践、青年志愿者服务及其它公益活动，并在活动中发挥模范带头作用；获</w:t>
      </w:r>
      <w:r>
        <w:rPr>
          <w:rFonts w:ascii="仿宋" w:eastAsia="仿宋" w:hAnsi="仿宋" w:cs="仿宋" w:hint="eastAsia"/>
          <w:sz w:val="28"/>
          <w:szCs w:val="28"/>
        </w:rPr>
        <w:t>院</w:t>
      </w:r>
      <w:r>
        <w:rPr>
          <w:rFonts w:ascii="仿宋" w:eastAsia="仿宋" w:hAnsi="仿宋" w:cs="仿宋" w:hint="eastAsia"/>
          <w:sz w:val="28"/>
          <w:szCs w:val="28"/>
        </w:rPr>
        <w:t>级以上三好学生、优秀学生干部等荣誉称号。</w:t>
      </w:r>
    </w:p>
    <w:p w:rsidR="005F1510" w:rsidRDefault="007B7253">
      <w:pPr>
        <w:spacing w:line="360" w:lineRule="auto"/>
        <w:ind w:firstLineChars="200" w:firstLine="562"/>
        <w:rPr>
          <w:rFonts w:ascii="仿宋" w:eastAsia="仿宋" w:hAnsi="仿宋" w:cs="仿宋"/>
          <w:b/>
          <w:bCs/>
          <w:sz w:val="28"/>
          <w:szCs w:val="28"/>
        </w:rPr>
      </w:pPr>
      <w:r>
        <w:rPr>
          <w:rFonts w:ascii="仿宋" w:eastAsia="仿宋" w:hAnsi="仿宋" w:cs="仿宋" w:hint="eastAsia"/>
          <w:b/>
          <w:bCs/>
          <w:sz w:val="28"/>
          <w:szCs w:val="28"/>
        </w:rPr>
        <w:t>三、评选程序及要求</w:t>
      </w:r>
    </w:p>
    <w:p w:rsidR="005F1510" w:rsidRDefault="007B7253">
      <w:pPr>
        <w:pStyle w:val="333"/>
        <w:spacing w:before="156"/>
        <w:ind w:firstLineChars="200" w:firstLine="560"/>
        <w:rPr>
          <w:rFonts w:ascii="仿宋" w:eastAsia="仿宋" w:hAnsi="仿宋" w:cs="仿宋"/>
          <w:b w:val="0"/>
          <w:sz w:val="28"/>
          <w:szCs w:val="28"/>
        </w:rPr>
      </w:pPr>
      <w:r>
        <w:rPr>
          <w:rFonts w:ascii="仿宋" w:eastAsia="仿宋" w:hAnsi="仿宋" w:cs="仿宋" w:hint="eastAsia"/>
          <w:b w:val="0"/>
          <w:sz w:val="28"/>
          <w:szCs w:val="28"/>
        </w:rPr>
        <w:lastRenderedPageBreak/>
        <w:t>1</w:t>
      </w:r>
      <w:r>
        <w:rPr>
          <w:rFonts w:ascii="仿宋" w:eastAsia="仿宋" w:hAnsi="仿宋" w:cs="仿宋" w:hint="eastAsia"/>
          <w:b w:val="0"/>
          <w:sz w:val="28"/>
          <w:szCs w:val="28"/>
        </w:rPr>
        <w:t>、第一阶段：学生自荐</w:t>
      </w:r>
    </w:p>
    <w:p w:rsidR="005F1510" w:rsidRDefault="007B7253">
      <w:pPr>
        <w:spacing w:line="360" w:lineRule="auto"/>
        <w:ind w:firstLineChars="200" w:firstLine="560"/>
        <w:rPr>
          <w:rFonts w:ascii="仿宋" w:eastAsia="仿宋" w:hAnsi="仿宋" w:cs="仿宋"/>
          <w:sz w:val="28"/>
          <w:szCs w:val="28"/>
        </w:rPr>
      </w:pPr>
      <w:r>
        <w:rPr>
          <w:rFonts w:ascii="仿宋" w:eastAsia="仿宋" w:hAnsi="仿宋" w:cs="仿宋" w:hint="eastAsia"/>
          <w:sz w:val="28"/>
          <w:szCs w:val="28"/>
        </w:rPr>
        <w:t>学生填写《杭电信息工程学院“</w:t>
      </w:r>
      <w:r>
        <w:rPr>
          <w:rFonts w:ascii="仿宋" w:eastAsia="仿宋" w:hAnsi="仿宋" w:cs="仿宋" w:hint="eastAsia"/>
          <w:sz w:val="28"/>
          <w:szCs w:val="28"/>
        </w:rPr>
        <w:t>2019</w:t>
      </w:r>
      <w:r>
        <w:rPr>
          <w:rFonts w:ascii="仿宋" w:eastAsia="仿宋" w:hAnsi="仿宋" w:cs="仿宋" w:hint="eastAsia"/>
          <w:sz w:val="28"/>
          <w:szCs w:val="28"/>
        </w:rPr>
        <w:t>年度十佳大学生”候选人推荐表》（附件一），准备候选人事迹材料（附件二），辅导员对候选人相关材料进行审核，确认无误提交至各系</w:t>
      </w:r>
      <w:r>
        <w:rPr>
          <w:rFonts w:ascii="仿宋" w:eastAsia="仿宋" w:hAnsi="仿宋" w:cs="仿宋" w:hint="eastAsia"/>
          <w:sz w:val="28"/>
          <w:szCs w:val="28"/>
        </w:rPr>
        <w:t>学工</w:t>
      </w:r>
      <w:r>
        <w:rPr>
          <w:rFonts w:ascii="仿宋" w:eastAsia="仿宋" w:hAnsi="仿宋" w:cs="仿宋" w:hint="eastAsia"/>
          <w:sz w:val="28"/>
          <w:szCs w:val="28"/>
        </w:rPr>
        <w:t>负责人处。</w:t>
      </w:r>
    </w:p>
    <w:p w:rsidR="005F1510" w:rsidRDefault="007B7253">
      <w:pPr>
        <w:spacing w:line="360" w:lineRule="auto"/>
        <w:ind w:firstLineChars="200" w:firstLine="560"/>
        <w:rPr>
          <w:rFonts w:ascii="仿宋" w:eastAsia="仿宋" w:hAnsi="仿宋" w:cs="仿宋"/>
          <w:sz w:val="28"/>
          <w:szCs w:val="28"/>
        </w:rPr>
      </w:pPr>
      <w:r>
        <w:rPr>
          <w:rFonts w:ascii="仿宋" w:eastAsia="仿宋" w:hAnsi="仿宋" w:cs="仿宋" w:hint="eastAsia"/>
          <w:sz w:val="28"/>
          <w:szCs w:val="28"/>
        </w:rPr>
        <w:t>2</w:t>
      </w:r>
      <w:r>
        <w:rPr>
          <w:rFonts w:ascii="仿宋" w:eastAsia="仿宋" w:hAnsi="仿宋" w:cs="仿宋" w:hint="eastAsia"/>
          <w:sz w:val="28"/>
          <w:szCs w:val="28"/>
        </w:rPr>
        <w:t>、第二阶段：各系初评（最终每个系部推荐不超过</w:t>
      </w:r>
      <w:r>
        <w:rPr>
          <w:rFonts w:ascii="仿宋" w:eastAsia="仿宋" w:hAnsi="仿宋" w:cs="仿宋" w:hint="eastAsia"/>
          <w:sz w:val="28"/>
          <w:szCs w:val="28"/>
        </w:rPr>
        <w:t>4</w:t>
      </w:r>
      <w:r>
        <w:rPr>
          <w:rFonts w:ascii="仿宋" w:eastAsia="仿宋" w:hAnsi="仿宋" w:cs="仿宋" w:hint="eastAsia"/>
          <w:sz w:val="28"/>
          <w:szCs w:val="28"/>
        </w:rPr>
        <w:t>人）</w:t>
      </w:r>
    </w:p>
    <w:p w:rsidR="005F1510" w:rsidRDefault="007B7253">
      <w:pPr>
        <w:ind w:firstLineChars="200" w:firstLine="560"/>
        <w:rPr>
          <w:rFonts w:ascii="仿宋" w:eastAsia="仿宋" w:hAnsi="仿宋" w:cs="仿宋"/>
          <w:sz w:val="28"/>
          <w:szCs w:val="28"/>
        </w:rPr>
      </w:pPr>
      <w:r>
        <w:rPr>
          <w:rFonts w:ascii="仿宋" w:eastAsia="仿宋" w:hAnsi="仿宋" w:cs="仿宋" w:hint="eastAsia"/>
          <w:sz w:val="28"/>
          <w:szCs w:val="28"/>
        </w:rPr>
        <w:t>各系要在全面考核的基础上，根据上述评选条件拟定系部评细则，组织线上评选大会，评选过程坚持“公开、公平、公正”原则，好中选优、优中选强，请各系部做好文字与照片记录，并按要求以系部为单位填写好《杭州电子科技大学信息工程学院</w:t>
      </w:r>
      <w:r>
        <w:rPr>
          <w:rFonts w:ascii="仿宋" w:eastAsia="仿宋" w:hAnsi="仿宋" w:cs="仿宋" w:hint="eastAsia"/>
          <w:sz w:val="28"/>
          <w:szCs w:val="28"/>
        </w:rPr>
        <w:t>2019</w:t>
      </w:r>
      <w:r>
        <w:rPr>
          <w:rFonts w:ascii="仿宋" w:eastAsia="仿宋" w:hAnsi="仿宋" w:cs="仿宋" w:hint="eastAsia"/>
          <w:sz w:val="28"/>
          <w:szCs w:val="28"/>
        </w:rPr>
        <w:t>年度“十佳大学生”</w:t>
      </w:r>
      <w:r>
        <w:rPr>
          <w:rFonts w:ascii="仿宋" w:eastAsia="仿宋" w:hAnsi="仿宋" w:cs="仿宋" w:hint="eastAsia"/>
          <w:sz w:val="28"/>
          <w:szCs w:val="28"/>
        </w:rPr>
        <w:t>XX</w:t>
      </w:r>
      <w:r>
        <w:rPr>
          <w:rFonts w:ascii="仿宋" w:eastAsia="仿宋" w:hAnsi="仿宋" w:cs="仿宋" w:hint="eastAsia"/>
          <w:sz w:val="28"/>
          <w:szCs w:val="28"/>
        </w:rPr>
        <w:t>系候选人汇总表》，并将汇总表</w:t>
      </w:r>
      <w:r>
        <w:rPr>
          <w:rFonts w:ascii="仿宋" w:eastAsia="仿宋" w:hAnsi="仿宋" w:cs="仿宋" w:hint="eastAsia"/>
          <w:sz w:val="28"/>
          <w:szCs w:val="28"/>
        </w:rPr>
        <w:t>+</w:t>
      </w:r>
      <w:r>
        <w:rPr>
          <w:rFonts w:ascii="仿宋" w:eastAsia="仿宋" w:hAnsi="仿宋" w:cs="仿宋" w:hint="eastAsia"/>
          <w:sz w:val="28"/>
          <w:szCs w:val="28"/>
        </w:rPr>
        <w:t>各候选人推荐表</w:t>
      </w:r>
      <w:r>
        <w:rPr>
          <w:rFonts w:ascii="仿宋" w:eastAsia="仿宋" w:hAnsi="仿宋" w:cs="仿宋" w:hint="eastAsia"/>
          <w:sz w:val="28"/>
          <w:szCs w:val="28"/>
        </w:rPr>
        <w:t>+</w:t>
      </w:r>
      <w:r>
        <w:rPr>
          <w:rFonts w:ascii="仿宋" w:eastAsia="仿宋" w:hAnsi="仿宋" w:cs="仿宋" w:hint="eastAsia"/>
          <w:sz w:val="28"/>
          <w:szCs w:val="28"/>
        </w:rPr>
        <w:t>各候选人先进事迹</w:t>
      </w:r>
      <w:r>
        <w:rPr>
          <w:rFonts w:ascii="仿宋" w:eastAsia="仿宋" w:hAnsi="仿宋" w:cs="仿宋" w:hint="eastAsia"/>
          <w:sz w:val="28"/>
          <w:szCs w:val="28"/>
        </w:rPr>
        <w:t>+</w:t>
      </w:r>
      <w:r>
        <w:rPr>
          <w:rFonts w:ascii="仿宋" w:eastAsia="仿宋" w:hAnsi="仿宋" w:cs="仿宋" w:hint="eastAsia"/>
          <w:sz w:val="28"/>
          <w:szCs w:val="28"/>
        </w:rPr>
        <w:t>系部评选细则四类材料于</w:t>
      </w:r>
      <w:r>
        <w:rPr>
          <w:rFonts w:ascii="仿宋" w:eastAsia="仿宋" w:hAnsi="仿宋" w:cs="仿宋" w:hint="eastAsia"/>
          <w:sz w:val="28"/>
          <w:szCs w:val="28"/>
        </w:rPr>
        <w:t>2020</w:t>
      </w:r>
      <w:r>
        <w:rPr>
          <w:rFonts w:ascii="仿宋" w:eastAsia="仿宋" w:hAnsi="仿宋" w:cs="仿宋" w:hint="eastAsia"/>
          <w:sz w:val="28"/>
          <w:szCs w:val="28"/>
        </w:rPr>
        <w:t>年</w:t>
      </w:r>
      <w:r>
        <w:rPr>
          <w:rFonts w:ascii="仿宋" w:eastAsia="仿宋" w:hAnsi="仿宋" w:cs="仿宋" w:hint="eastAsia"/>
          <w:sz w:val="28"/>
          <w:szCs w:val="28"/>
        </w:rPr>
        <w:t>4</w:t>
      </w:r>
      <w:r>
        <w:rPr>
          <w:rFonts w:ascii="仿宋" w:eastAsia="仿宋" w:hAnsi="仿宋" w:cs="仿宋" w:hint="eastAsia"/>
          <w:sz w:val="28"/>
          <w:szCs w:val="28"/>
        </w:rPr>
        <w:t>月</w:t>
      </w:r>
      <w:r>
        <w:rPr>
          <w:rFonts w:ascii="仿宋" w:eastAsia="仿宋" w:hAnsi="仿宋" w:cs="仿宋" w:hint="eastAsia"/>
          <w:sz w:val="28"/>
          <w:szCs w:val="28"/>
        </w:rPr>
        <w:t>1</w:t>
      </w:r>
      <w:r>
        <w:rPr>
          <w:rFonts w:ascii="仿宋" w:eastAsia="仿宋" w:hAnsi="仿宋" w:cs="仿宋" w:hint="eastAsia"/>
          <w:sz w:val="28"/>
          <w:szCs w:val="28"/>
        </w:rPr>
        <w:t>1</w:t>
      </w:r>
      <w:r>
        <w:rPr>
          <w:rFonts w:ascii="仿宋" w:eastAsia="仿宋" w:hAnsi="仿宋" w:cs="仿宋" w:hint="eastAsia"/>
          <w:sz w:val="28"/>
          <w:szCs w:val="28"/>
        </w:rPr>
        <w:t>日</w:t>
      </w:r>
      <w:r>
        <w:rPr>
          <w:rFonts w:ascii="仿宋" w:eastAsia="仿宋" w:hAnsi="仿宋" w:cs="仿宋" w:hint="eastAsia"/>
          <w:sz w:val="28"/>
          <w:szCs w:val="28"/>
        </w:rPr>
        <w:t>12:00</w:t>
      </w:r>
      <w:r>
        <w:rPr>
          <w:rFonts w:ascii="仿宋" w:eastAsia="仿宋" w:hAnsi="仿宋" w:cs="仿宋" w:hint="eastAsia"/>
          <w:sz w:val="28"/>
          <w:szCs w:val="28"/>
        </w:rPr>
        <w:t>前打包发至邮箱：</w:t>
      </w:r>
      <w:r>
        <w:rPr>
          <w:rFonts w:ascii="仿宋" w:eastAsia="仿宋" w:hAnsi="仿宋" w:cs="仿宋" w:hint="eastAsia"/>
          <w:sz w:val="28"/>
          <w:szCs w:val="28"/>
        </w:rPr>
        <w:t>hdxgtwzzb@163.com</w:t>
      </w:r>
      <w:r>
        <w:rPr>
          <w:rFonts w:ascii="仿宋" w:eastAsia="仿宋" w:hAnsi="仿宋" w:cs="仿宋" w:hint="eastAsia"/>
          <w:sz w:val="28"/>
          <w:szCs w:val="28"/>
        </w:rPr>
        <w:t>。邮件文件名为：</w:t>
      </w:r>
      <w:r>
        <w:rPr>
          <w:rFonts w:ascii="仿宋" w:eastAsia="仿宋" w:hAnsi="仿宋" w:cs="仿宋" w:hint="eastAsia"/>
          <w:sz w:val="28"/>
          <w:szCs w:val="28"/>
        </w:rPr>
        <w:t>***</w:t>
      </w:r>
      <w:r>
        <w:rPr>
          <w:rFonts w:ascii="仿宋" w:eastAsia="仿宋" w:hAnsi="仿宋" w:cs="仿宋" w:hint="eastAsia"/>
          <w:sz w:val="28"/>
          <w:szCs w:val="28"/>
        </w:rPr>
        <w:t>系</w:t>
      </w:r>
      <w:r>
        <w:rPr>
          <w:rFonts w:ascii="仿宋" w:eastAsia="仿宋" w:hAnsi="仿宋" w:cs="仿宋" w:hint="eastAsia"/>
          <w:sz w:val="28"/>
          <w:szCs w:val="28"/>
        </w:rPr>
        <w:t>+</w:t>
      </w:r>
      <w:r>
        <w:rPr>
          <w:rFonts w:ascii="仿宋" w:eastAsia="仿宋" w:hAnsi="仿宋" w:cs="仿宋" w:hint="eastAsia"/>
          <w:sz w:val="28"/>
          <w:szCs w:val="28"/>
        </w:rPr>
        <w:t>初选人员材料（如：财会系初选人员材料），逾期将视为自动放弃。</w:t>
      </w:r>
    </w:p>
    <w:p w:rsidR="005F1510" w:rsidRDefault="007B7253">
      <w:pPr>
        <w:ind w:firstLine="640"/>
        <w:rPr>
          <w:rFonts w:ascii="仿宋" w:eastAsia="仿宋" w:hAnsi="仿宋" w:cs="仿宋"/>
          <w:sz w:val="28"/>
          <w:szCs w:val="28"/>
        </w:rPr>
      </w:pPr>
      <w:r>
        <w:rPr>
          <w:rFonts w:ascii="仿宋" w:eastAsia="仿宋" w:hAnsi="仿宋" w:cs="仿宋" w:hint="eastAsia"/>
          <w:sz w:val="28"/>
          <w:szCs w:val="28"/>
        </w:rPr>
        <w:t>学院将根据</w:t>
      </w:r>
      <w:r>
        <w:rPr>
          <w:rFonts w:ascii="仿宋" w:eastAsia="仿宋" w:hAnsi="仿宋" w:cs="仿宋" w:hint="eastAsia"/>
          <w:sz w:val="28"/>
          <w:szCs w:val="28"/>
        </w:rPr>
        <w:t>各系上报的候选人情况，组织专家评审评选出不超过</w:t>
      </w:r>
      <w:r>
        <w:rPr>
          <w:rFonts w:ascii="仿宋" w:eastAsia="仿宋" w:hAnsi="仿宋" w:cs="仿宋" w:hint="eastAsia"/>
          <w:sz w:val="28"/>
          <w:szCs w:val="28"/>
        </w:rPr>
        <w:t>15</w:t>
      </w:r>
      <w:r>
        <w:rPr>
          <w:rFonts w:ascii="仿宋" w:eastAsia="仿宋" w:hAnsi="仿宋" w:cs="仿宋" w:hint="eastAsia"/>
          <w:sz w:val="28"/>
          <w:szCs w:val="28"/>
        </w:rPr>
        <w:t>名候选人进入最后的公开评选大会。</w:t>
      </w:r>
      <w:r>
        <w:rPr>
          <w:rFonts w:ascii="仿宋" w:eastAsia="仿宋" w:hAnsi="仿宋" w:cs="仿宋" w:hint="eastAsia"/>
          <w:sz w:val="28"/>
          <w:szCs w:val="28"/>
        </w:rPr>
        <w:t xml:space="preserve">                                                                                                                                                                                                               </w:t>
      </w:r>
    </w:p>
    <w:p w:rsidR="005F1510" w:rsidRDefault="007B7253">
      <w:pPr>
        <w:ind w:firstLineChars="200" w:firstLine="560"/>
        <w:rPr>
          <w:rFonts w:ascii="仿宋" w:eastAsia="仿宋" w:hAnsi="仿宋" w:cs="仿宋"/>
          <w:sz w:val="28"/>
          <w:szCs w:val="28"/>
        </w:rPr>
      </w:pPr>
      <w:r>
        <w:rPr>
          <w:rFonts w:ascii="仿宋" w:eastAsia="仿宋" w:hAnsi="仿宋" w:cs="仿宋" w:hint="eastAsia"/>
          <w:sz w:val="28"/>
          <w:szCs w:val="28"/>
        </w:rPr>
        <w:t>3</w:t>
      </w:r>
      <w:r>
        <w:rPr>
          <w:rFonts w:ascii="仿宋" w:eastAsia="仿宋" w:hAnsi="仿宋" w:cs="仿宋" w:hint="eastAsia"/>
          <w:sz w:val="28"/>
          <w:szCs w:val="28"/>
        </w:rPr>
        <w:t>、第三阶段：</w:t>
      </w:r>
      <w:r>
        <w:rPr>
          <w:rFonts w:ascii="仿宋" w:eastAsia="仿宋" w:hAnsi="仿宋" w:cs="仿宋" w:hint="eastAsia"/>
          <w:sz w:val="28"/>
          <w:szCs w:val="28"/>
        </w:rPr>
        <w:t>公开评选大会</w:t>
      </w:r>
    </w:p>
    <w:p w:rsidR="005F1510" w:rsidRDefault="007B7253">
      <w:pPr>
        <w:ind w:firstLineChars="200" w:firstLine="560"/>
        <w:rPr>
          <w:rFonts w:ascii="仿宋" w:eastAsia="仿宋" w:hAnsi="仿宋" w:cs="仿宋"/>
          <w:sz w:val="28"/>
          <w:szCs w:val="28"/>
        </w:rPr>
      </w:pPr>
      <w:r>
        <w:rPr>
          <w:rFonts w:ascii="仿宋" w:eastAsia="仿宋" w:hAnsi="仿宋" w:cs="仿宋" w:hint="eastAsia"/>
          <w:sz w:val="28"/>
          <w:szCs w:val="28"/>
        </w:rPr>
        <w:t>时间：</w:t>
      </w:r>
      <w:r>
        <w:rPr>
          <w:rFonts w:ascii="仿宋" w:eastAsia="仿宋" w:hAnsi="仿宋" w:cs="仿宋" w:hint="eastAsia"/>
          <w:sz w:val="28"/>
          <w:szCs w:val="28"/>
        </w:rPr>
        <w:t>2020</w:t>
      </w:r>
      <w:r>
        <w:rPr>
          <w:rFonts w:ascii="仿宋" w:eastAsia="仿宋" w:hAnsi="仿宋" w:cs="仿宋" w:hint="eastAsia"/>
          <w:sz w:val="28"/>
          <w:szCs w:val="28"/>
        </w:rPr>
        <w:t>年</w:t>
      </w:r>
      <w:r>
        <w:rPr>
          <w:rFonts w:ascii="仿宋" w:eastAsia="仿宋" w:hAnsi="仿宋" w:cs="仿宋" w:hint="eastAsia"/>
          <w:sz w:val="28"/>
          <w:szCs w:val="28"/>
        </w:rPr>
        <w:t>4</w:t>
      </w:r>
      <w:r>
        <w:rPr>
          <w:rFonts w:ascii="仿宋" w:eastAsia="仿宋" w:hAnsi="仿宋" w:cs="仿宋" w:hint="eastAsia"/>
          <w:sz w:val="28"/>
          <w:szCs w:val="28"/>
        </w:rPr>
        <w:t>月</w:t>
      </w:r>
      <w:r>
        <w:rPr>
          <w:rFonts w:ascii="仿宋" w:eastAsia="仿宋" w:hAnsi="仿宋" w:cs="仿宋" w:hint="eastAsia"/>
          <w:sz w:val="28"/>
          <w:szCs w:val="28"/>
        </w:rPr>
        <w:t>17</w:t>
      </w:r>
      <w:r>
        <w:rPr>
          <w:rFonts w:ascii="仿宋" w:eastAsia="仿宋" w:hAnsi="仿宋" w:cs="仿宋" w:hint="eastAsia"/>
          <w:sz w:val="28"/>
          <w:szCs w:val="28"/>
        </w:rPr>
        <w:t>日（暂定）</w:t>
      </w:r>
    </w:p>
    <w:p w:rsidR="005F1510" w:rsidRDefault="007B7253">
      <w:pPr>
        <w:ind w:firstLineChars="200" w:firstLine="560"/>
        <w:rPr>
          <w:rFonts w:ascii="仿宋" w:eastAsia="仿宋" w:hAnsi="仿宋" w:cs="仿宋"/>
          <w:sz w:val="28"/>
          <w:szCs w:val="28"/>
        </w:rPr>
      </w:pPr>
      <w:r>
        <w:rPr>
          <w:rFonts w:ascii="仿宋" w:eastAsia="仿宋" w:hAnsi="仿宋" w:cs="仿宋" w:hint="eastAsia"/>
          <w:sz w:val="28"/>
          <w:szCs w:val="28"/>
        </w:rPr>
        <w:t>评选方式：线上评选（具体方式待通知）</w:t>
      </w:r>
    </w:p>
    <w:p w:rsidR="005F1510" w:rsidRDefault="007B7253">
      <w:pPr>
        <w:ind w:firstLineChars="200" w:firstLine="560"/>
        <w:rPr>
          <w:rFonts w:ascii="仿宋" w:eastAsia="仿宋" w:hAnsi="仿宋" w:cs="仿宋"/>
          <w:sz w:val="28"/>
          <w:szCs w:val="28"/>
        </w:rPr>
      </w:pPr>
      <w:r>
        <w:rPr>
          <w:rFonts w:ascii="仿宋" w:eastAsia="仿宋" w:hAnsi="仿宋" w:cs="仿宋" w:hint="eastAsia"/>
          <w:sz w:val="28"/>
          <w:szCs w:val="28"/>
        </w:rPr>
        <w:t>初评结束后，召开</w:t>
      </w:r>
      <w:r>
        <w:rPr>
          <w:rFonts w:ascii="仿宋" w:eastAsia="仿宋" w:hAnsi="仿宋" w:cs="仿宋" w:hint="eastAsia"/>
          <w:sz w:val="28"/>
          <w:szCs w:val="28"/>
        </w:rPr>
        <w:t>学</w:t>
      </w:r>
      <w:r>
        <w:rPr>
          <w:rFonts w:ascii="仿宋" w:eastAsia="仿宋" w:hAnsi="仿宋" w:cs="仿宋" w:hint="eastAsia"/>
          <w:sz w:val="28"/>
          <w:szCs w:val="28"/>
        </w:rPr>
        <w:t>院“十佳大学生”评选大会，候选人进行</w:t>
      </w:r>
      <w:r>
        <w:rPr>
          <w:rFonts w:ascii="仿宋" w:eastAsia="仿宋" w:hAnsi="仿宋" w:cs="仿宋" w:hint="eastAsia"/>
          <w:sz w:val="28"/>
          <w:szCs w:val="28"/>
        </w:rPr>
        <w:t>5</w:t>
      </w:r>
      <w:r>
        <w:rPr>
          <w:rFonts w:ascii="仿宋" w:eastAsia="仿宋" w:hAnsi="仿宋" w:cs="仿宋" w:hint="eastAsia"/>
          <w:sz w:val="28"/>
          <w:szCs w:val="28"/>
        </w:rPr>
        <w:t>分钟</w:t>
      </w:r>
      <w:r>
        <w:rPr>
          <w:rFonts w:ascii="仿宋" w:eastAsia="仿宋" w:hAnsi="仿宋" w:cs="仿宋" w:hint="eastAsia"/>
          <w:sz w:val="28"/>
          <w:szCs w:val="28"/>
        </w:rPr>
        <w:t>PPT</w:t>
      </w:r>
      <w:r>
        <w:rPr>
          <w:rFonts w:ascii="仿宋" w:eastAsia="仿宋" w:hAnsi="仿宋" w:cs="仿宋" w:hint="eastAsia"/>
          <w:sz w:val="28"/>
          <w:szCs w:val="28"/>
        </w:rPr>
        <w:t>演讲展示，评委以无记名的方式进行现场投票，按总得票率从高到低排定次序，由此产生杭州电子科技大学信息工程学院</w:t>
      </w:r>
      <w:r>
        <w:rPr>
          <w:rFonts w:ascii="仿宋" w:eastAsia="仿宋" w:hAnsi="仿宋" w:cs="仿宋" w:hint="eastAsia"/>
          <w:sz w:val="28"/>
          <w:szCs w:val="28"/>
        </w:rPr>
        <w:t>2019</w:t>
      </w:r>
      <w:r>
        <w:rPr>
          <w:rFonts w:ascii="仿宋" w:eastAsia="仿宋" w:hAnsi="仿宋" w:cs="仿宋" w:hint="eastAsia"/>
          <w:sz w:val="28"/>
          <w:szCs w:val="28"/>
        </w:rPr>
        <w:t>年度“十佳大学生”。评委组成包括专家评委和学生评委，专家评委</w:t>
      </w:r>
      <w:r>
        <w:rPr>
          <w:rFonts w:ascii="仿宋" w:eastAsia="仿宋" w:hAnsi="仿宋" w:cs="仿宋" w:hint="eastAsia"/>
          <w:sz w:val="28"/>
          <w:szCs w:val="28"/>
        </w:rPr>
        <w:lastRenderedPageBreak/>
        <w:t>由学院党政领导、学生工作部、团委及辅导员老师组成，其中专家评委评分占</w:t>
      </w:r>
      <w:r>
        <w:rPr>
          <w:rFonts w:ascii="仿宋" w:eastAsia="仿宋" w:hAnsi="仿宋" w:cs="仿宋" w:hint="eastAsia"/>
          <w:sz w:val="28"/>
          <w:szCs w:val="28"/>
        </w:rPr>
        <w:t>70%</w:t>
      </w:r>
      <w:r>
        <w:rPr>
          <w:rFonts w:ascii="仿宋" w:eastAsia="仿宋" w:hAnsi="仿宋" w:cs="仿宋" w:hint="eastAsia"/>
          <w:sz w:val="28"/>
          <w:szCs w:val="28"/>
        </w:rPr>
        <w:t>，学生评委评分占</w:t>
      </w:r>
      <w:r>
        <w:rPr>
          <w:rFonts w:ascii="仿宋" w:eastAsia="仿宋" w:hAnsi="仿宋" w:cs="仿宋" w:hint="eastAsia"/>
          <w:sz w:val="28"/>
          <w:szCs w:val="28"/>
        </w:rPr>
        <w:t>30%</w:t>
      </w:r>
      <w:r>
        <w:rPr>
          <w:rFonts w:ascii="仿宋" w:eastAsia="仿宋" w:hAnsi="仿宋" w:cs="仿宋" w:hint="eastAsia"/>
          <w:sz w:val="28"/>
          <w:szCs w:val="28"/>
        </w:rPr>
        <w:t>。</w:t>
      </w:r>
    </w:p>
    <w:p w:rsidR="005F1510" w:rsidRDefault="007B7253">
      <w:pPr>
        <w:ind w:firstLineChars="200" w:firstLine="560"/>
        <w:rPr>
          <w:rFonts w:ascii="仿宋" w:eastAsia="仿宋" w:hAnsi="仿宋" w:cs="仿宋"/>
          <w:sz w:val="28"/>
          <w:szCs w:val="28"/>
        </w:rPr>
      </w:pPr>
      <w:r>
        <w:rPr>
          <w:rFonts w:ascii="仿宋" w:eastAsia="仿宋" w:hAnsi="仿宋" w:cs="仿宋" w:hint="eastAsia"/>
          <w:sz w:val="28"/>
          <w:szCs w:val="28"/>
        </w:rPr>
        <w:t>4</w:t>
      </w:r>
      <w:r>
        <w:rPr>
          <w:rFonts w:ascii="仿宋" w:eastAsia="仿宋" w:hAnsi="仿宋" w:cs="仿宋" w:hint="eastAsia"/>
          <w:sz w:val="28"/>
          <w:szCs w:val="28"/>
        </w:rPr>
        <w:t>、第四阶段：公示</w:t>
      </w:r>
    </w:p>
    <w:p w:rsidR="005F1510" w:rsidRDefault="007B7253">
      <w:pPr>
        <w:ind w:firstLineChars="200" w:firstLine="560"/>
        <w:rPr>
          <w:rFonts w:ascii="仿宋" w:eastAsia="仿宋" w:hAnsi="仿宋" w:cs="仿宋"/>
          <w:sz w:val="28"/>
          <w:szCs w:val="28"/>
        </w:rPr>
      </w:pPr>
      <w:r>
        <w:rPr>
          <w:rFonts w:ascii="仿宋" w:eastAsia="仿宋" w:hAnsi="仿宋" w:cs="仿宋" w:hint="eastAsia"/>
          <w:sz w:val="28"/>
          <w:szCs w:val="28"/>
        </w:rPr>
        <w:t>评选结果在全院范围内公示五天，公示期间如有异议，可以通过电话方式</w:t>
      </w:r>
      <w:r>
        <w:rPr>
          <w:rFonts w:ascii="仿宋" w:eastAsia="仿宋" w:hAnsi="仿宋" w:cs="仿宋" w:hint="eastAsia"/>
          <w:sz w:val="28"/>
          <w:szCs w:val="28"/>
        </w:rPr>
        <w:t>实名向学院学工部反映，电话号码：</w:t>
      </w:r>
      <w:r>
        <w:rPr>
          <w:rFonts w:ascii="仿宋" w:eastAsia="仿宋" w:hAnsi="仿宋" w:cs="仿宋" w:hint="eastAsia"/>
          <w:sz w:val="28"/>
          <w:szCs w:val="28"/>
        </w:rPr>
        <w:t>18758599652</w:t>
      </w:r>
      <w:r>
        <w:rPr>
          <w:rFonts w:ascii="仿宋" w:eastAsia="仿宋" w:hAnsi="仿宋" w:cs="仿宋" w:hint="eastAsia"/>
          <w:sz w:val="28"/>
          <w:szCs w:val="28"/>
        </w:rPr>
        <w:t>俞老师；如公示无异议，由院学生工作部将评选结果报学院审批。</w:t>
      </w:r>
    </w:p>
    <w:p w:rsidR="005F1510" w:rsidRDefault="007B7253">
      <w:pPr>
        <w:ind w:firstLine="560"/>
        <w:rPr>
          <w:rFonts w:ascii="仿宋" w:eastAsia="仿宋" w:hAnsi="仿宋" w:cs="仿宋"/>
          <w:sz w:val="28"/>
          <w:szCs w:val="28"/>
        </w:rPr>
      </w:pPr>
      <w:r>
        <w:rPr>
          <w:rFonts w:ascii="仿宋" w:eastAsia="仿宋" w:hAnsi="仿宋"/>
          <w:sz w:val="28"/>
          <w:szCs w:val="28"/>
        </w:rPr>
        <w:t>5</w:t>
      </w:r>
      <w:r>
        <w:rPr>
          <w:rFonts w:ascii="仿宋" w:eastAsia="仿宋" w:hAnsi="仿宋" w:hint="eastAsia"/>
          <w:sz w:val="28"/>
          <w:szCs w:val="28"/>
        </w:rPr>
        <w:t>、</w:t>
      </w:r>
      <w:r>
        <w:rPr>
          <w:rFonts w:ascii="仿宋" w:eastAsia="仿宋" w:hAnsi="仿宋"/>
          <w:sz w:val="28"/>
          <w:szCs w:val="28"/>
        </w:rPr>
        <w:t>择优推荐院</w:t>
      </w:r>
      <w:r>
        <w:rPr>
          <w:rFonts w:ascii="仿宋" w:eastAsia="仿宋" w:hAnsi="仿宋" w:hint="eastAsia"/>
          <w:sz w:val="28"/>
          <w:szCs w:val="28"/>
        </w:rPr>
        <w:t>“十佳大学生”</w:t>
      </w:r>
      <w:r>
        <w:rPr>
          <w:rFonts w:ascii="仿宋" w:eastAsia="仿宋" w:hAnsi="仿宋" w:hint="eastAsia"/>
          <w:sz w:val="28"/>
          <w:szCs w:val="28"/>
        </w:rPr>
        <w:t>1-</w:t>
      </w:r>
      <w:r>
        <w:rPr>
          <w:rFonts w:ascii="仿宋" w:eastAsia="仿宋" w:hAnsi="仿宋"/>
          <w:sz w:val="28"/>
          <w:szCs w:val="28"/>
        </w:rPr>
        <w:t>2</w:t>
      </w:r>
      <w:r>
        <w:rPr>
          <w:rFonts w:ascii="仿宋" w:eastAsia="仿宋" w:hAnsi="仿宋"/>
          <w:sz w:val="28"/>
          <w:szCs w:val="28"/>
        </w:rPr>
        <w:t>名为校</w:t>
      </w:r>
      <w:r>
        <w:rPr>
          <w:rFonts w:ascii="仿宋" w:eastAsia="仿宋" w:hAnsi="仿宋" w:hint="eastAsia"/>
          <w:sz w:val="28"/>
          <w:szCs w:val="28"/>
        </w:rPr>
        <w:t>本部</w:t>
      </w:r>
      <w:r>
        <w:rPr>
          <w:rFonts w:ascii="仿宋" w:eastAsia="仿宋" w:hAnsi="仿宋" w:hint="eastAsia"/>
          <w:sz w:val="28"/>
          <w:szCs w:val="28"/>
        </w:rPr>
        <w:t>“十佳大学生”候选人。</w:t>
      </w:r>
    </w:p>
    <w:p w:rsidR="005F1510" w:rsidRDefault="007B7253">
      <w:pPr>
        <w:spacing w:line="360" w:lineRule="auto"/>
        <w:ind w:firstLineChars="200" w:firstLine="562"/>
        <w:rPr>
          <w:rStyle w:val="333Char"/>
          <w:rFonts w:ascii="仿宋" w:eastAsia="仿宋" w:hAnsi="仿宋" w:cs="仿宋"/>
          <w:sz w:val="28"/>
          <w:szCs w:val="28"/>
        </w:rPr>
      </w:pPr>
      <w:r>
        <w:rPr>
          <w:rStyle w:val="333Char"/>
          <w:rFonts w:ascii="仿宋" w:eastAsia="仿宋" w:hAnsi="仿宋" w:cs="仿宋" w:hint="eastAsia"/>
          <w:sz w:val="28"/>
          <w:szCs w:val="28"/>
        </w:rPr>
        <w:t>四</w:t>
      </w:r>
      <w:r>
        <w:rPr>
          <w:rStyle w:val="333Char"/>
          <w:rFonts w:ascii="仿宋" w:eastAsia="仿宋" w:hAnsi="仿宋" w:cs="仿宋" w:hint="eastAsia"/>
          <w:sz w:val="28"/>
          <w:szCs w:val="28"/>
        </w:rPr>
        <w:t>、表彰奖励</w:t>
      </w:r>
    </w:p>
    <w:p w:rsidR="005F1510" w:rsidRDefault="007B7253">
      <w:pPr>
        <w:ind w:firstLine="640"/>
        <w:rPr>
          <w:rFonts w:ascii="仿宋" w:eastAsia="仿宋" w:hAnsi="仿宋" w:cs="仿宋"/>
          <w:sz w:val="28"/>
          <w:szCs w:val="28"/>
        </w:rPr>
      </w:pPr>
      <w:r>
        <w:rPr>
          <w:rFonts w:ascii="仿宋" w:eastAsia="仿宋" w:hAnsi="仿宋" w:cs="仿宋" w:hint="eastAsia"/>
          <w:sz w:val="28"/>
          <w:szCs w:val="28"/>
        </w:rPr>
        <w:t>经公示无异议后，对评选出的</w:t>
      </w:r>
      <w:r>
        <w:rPr>
          <w:rFonts w:ascii="仿宋" w:eastAsia="仿宋" w:hAnsi="仿宋" w:cs="仿宋" w:hint="eastAsia"/>
          <w:sz w:val="28"/>
          <w:szCs w:val="28"/>
        </w:rPr>
        <w:t>10</w:t>
      </w:r>
      <w:r>
        <w:rPr>
          <w:rFonts w:ascii="仿宋" w:eastAsia="仿宋" w:hAnsi="仿宋" w:cs="仿宋" w:hint="eastAsia"/>
          <w:sz w:val="28"/>
          <w:szCs w:val="28"/>
        </w:rPr>
        <w:t>名“十佳大学生”颁发荣誉证书。</w:t>
      </w:r>
    </w:p>
    <w:p w:rsidR="005F1510" w:rsidRDefault="005F1510">
      <w:pPr>
        <w:spacing w:line="360" w:lineRule="auto"/>
        <w:ind w:firstLineChars="200" w:firstLine="562"/>
        <w:rPr>
          <w:rStyle w:val="333Char"/>
          <w:rFonts w:ascii="仿宋" w:eastAsia="仿宋" w:hAnsi="仿宋" w:cs="仿宋"/>
          <w:sz w:val="28"/>
          <w:szCs w:val="28"/>
        </w:rPr>
      </w:pPr>
    </w:p>
    <w:p w:rsidR="005F1510" w:rsidRDefault="005F1510">
      <w:pPr>
        <w:spacing w:line="360" w:lineRule="auto"/>
        <w:ind w:firstLineChars="200" w:firstLine="560"/>
        <w:rPr>
          <w:rFonts w:ascii="仿宋" w:eastAsia="仿宋" w:hAnsi="仿宋" w:cs="仿宋"/>
          <w:sz w:val="28"/>
          <w:szCs w:val="28"/>
        </w:rPr>
      </w:pPr>
    </w:p>
    <w:p w:rsidR="005F1510" w:rsidRDefault="007B7253">
      <w:pPr>
        <w:spacing w:line="540" w:lineRule="exact"/>
        <w:jc w:val="right"/>
        <w:rPr>
          <w:rFonts w:ascii="仿宋" w:eastAsia="仿宋" w:hAnsi="仿宋" w:cs="仿宋"/>
          <w:sz w:val="28"/>
          <w:szCs w:val="28"/>
        </w:rPr>
      </w:pPr>
      <w:r>
        <w:rPr>
          <w:rFonts w:ascii="仿宋" w:eastAsia="仿宋" w:hAnsi="仿宋" w:cs="仿宋" w:hint="eastAsia"/>
          <w:sz w:val="28"/>
          <w:szCs w:val="28"/>
        </w:rPr>
        <w:t>杭州电子科技大学信息工程学院学生工作部</w:t>
      </w:r>
    </w:p>
    <w:p w:rsidR="005F1510" w:rsidRDefault="007B7253">
      <w:pPr>
        <w:spacing w:line="540" w:lineRule="exact"/>
        <w:jc w:val="right"/>
        <w:rPr>
          <w:rFonts w:ascii="仿宋" w:eastAsia="仿宋" w:hAnsi="仿宋" w:cs="仿宋"/>
          <w:sz w:val="28"/>
          <w:szCs w:val="28"/>
        </w:rPr>
      </w:pPr>
      <w:r>
        <w:rPr>
          <w:rFonts w:ascii="仿宋" w:eastAsia="仿宋" w:hAnsi="仿宋" w:cs="仿宋" w:hint="eastAsia"/>
          <w:sz w:val="28"/>
          <w:szCs w:val="28"/>
        </w:rPr>
        <w:t>杭电信息工程学院中国特色社会主义理论体系读书会</w:t>
      </w:r>
    </w:p>
    <w:p w:rsidR="005F1510" w:rsidRDefault="007B7253">
      <w:pPr>
        <w:spacing w:line="540" w:lineRule="exact"/>
        <w:ind w:firstLineChars="200" w:firstLine="560"/>
        <w:jc w:val="right"/>
        <w:rPr>
          <w:rFonts w:ascii="仿宋" w:eastAsia="仿宋" w:hAnsi="仿宋" w:cs="仿宋"/>
          <w:sz w:val="28"/>
          <w:szCs w:val="28"/>
        </w:rPr>
      </w:pPr>
      <w:r>
        <w:rPr>
          <w:rFonts w:ascii="仿宋" w:eastAsia="仿宋" w:hAnsi="仿宋" w:cs="仿宋" w:hint="eastAsia"/>
          <w:sz w:val="28"/>
          <w:szCs w:val="28"/>
        </w:rPr>
        <w:t>2020</w:t>
      </w:r>
      <w:r>
        <w:rPr>
          <w:rFonts w:ascii="仿宋" w:eastAsia="仿宋" w:hAnsi="仿宋" w:cs="仿宋" w:hint="eastAsia"/>
          <w:sz w:val="28"/>
          <w:szCs w:val="28"/>
        </w:rPr>
        <w:t>年</w:t>
      </w:r>
      <w:r>
        <w:rPr>
          <w:rFonts w:ascii="仿宋" w:eastAsia="仿宋" w:hAnsi="仿宋" w:cs="仿宋" w:hint="eastAsia"/>
          <w:sz w:val="28"/>
          <w:szCs w:val="28"/>
        </w:rPr>
        <w:t>4</w:t>
      </w:r>
      <w:r>
        <w:rPr>
          <w:rFonts w:ascii="仿宋" w:eastAsia="仿宋" w:hAnsi="仿宋" w:cs="仿宋" w:hint="eastAsia"/>
          <w:sz w:val="28"/>
          <w:szCs w:val="28"/>
        </w:rPr>
        <w:t>月</w:t>
      </w:r>
      <w:r>
        <w:rPr>
          <w:rFonts w:ascii="仿宋" w:eastAsia="仿宋" w:hAnsi="仿宋" w:cs="仿宋" w:hint="eastAsia"/>
          <w:sz w:val="28"/>
          <w:szCs w:val="28"/>
        </w:rPr>
        <w:t>3</w:t>
      </w:r>
      <w:r>
        <w:rPr>
          <w:rFonts w:ascii="仿宋" w:eastAsia="仿宋" w:hAnsi="仿宋" w:cs="仿宋" w:hint="eastAsia"/>
          <w:sz w:val="28"/>
          <w:szCs w:val="28"/>
        </w:rPr>
        <w:t>日</w:t>
      </w:r>
    </w:p>
    <w:p w:rsidR="005F1510" w:rsidRDefault="005F1510">
      <w:pPr>
        <w:spacing w:after="100" w:afterAutospacing="1" w:line="360" w:lineRule="auto"/>
        <w:rPr>
          <w:rFonts w:ascii="仿宋" w:eastAsia="仿宋" w:hAnsi="仿宋" w:cs="仿宋"/>
          <w:sz w:val="32"/>
          <w:szCs w:val="32"/>
        </w:rPr>
        <w:sectPr w:rsidR="005F1510">
          <w:pgSz w:w="11906" w:h="16838"/>
          <w:pgMar w:top="1440" w:right="1800" w:bottom="1440" w:left="1800" w:header="851" w:footer="992" w:gutter="0"/>
          <w:cols w:space="425"/>
          <w:docGrid w:type="lines" w:linePitch="312"/>
        </w:sectPr>
      </w:pPr>
    </w:p>
    <w:p w:rsidR="005F1510" w:rsidRDefault="007B7253">
      <w:pPr>
        <w:spacing w:after="100" w:afterAutospacing="1"/>
        <w:rPr>
          <w:rFonts w:ascii="仿宋" w:eastAsia="仿宋" w:hAnsi="仿宋" w:cs="仿宋"/>
          <w:b/>
          <w:sz w:val="22"/>
        </w:rPr>
      </w:pPr>
      <w:r>
        <w:rPr>
          <w:rFonts w:ascii="仿宋" w:eastAsia="仿宋" w:hAnsi="仿宋" w:cs="仿宋" w:hint="eastAsia"/>
          <w:b/>
          <w:sz w:val="22"/>
        </w:rPr>
        <w:lastRenderedPageBreak/>
        <w:t>附件一：</w:t>
      </w:r>
    </w:p>
    <w:p w:rsidR="005F1510" w:rsidRDefault="007B7253">
      <w:pPr>
        <w:spacing w:after="100" w:afterAutospacing="1"/>
        <w:ind w:left="787" w:hangingChars="245" w:hanging="787"/>
        <w:jc w:val="center"/>
        <w:rPr>
          <w:rFonts w:ascii="仿宋" w:eastAsia="仿宋" w:hAnsi="仿宋" w:cs="仿宋"/>
          <w:b/>
          <w:sz w:val="30"/>
          <w:szCs w:val="30"/>
        </w:rPr>
      </w:pPr>
      <w:r>
        <w:rPr>
          <w:rFonts w:ascii="仿宋" w:eastAsia="仿宋" w:hAnsi="仿宋" w:cs="仿宋" w:hint="eastAsia"/>
          <w:b/>
          <w:sz w:val="32"/>
          <w:szCs w:val="30"/>
        </w:rPr>
        <w:t>杭电信息工程学院“</w:t>
      </w:r>
      <w:r>
        <w:rPr>
          <w:rFonts w:ascii="仿宋" w:eastAsia="仿宋" w:hAnsi="仿宋" w:cs="仿宋" w:hint="eastAsia"/>
          <w:b/>
          <w:sz w:val="32"/>
          <w:szCs w:val="30"/>
        </w:rPr>
        <w:t>2019</w:t>
      </w:r>
      <w:r>
        <w:rPr>
          <w:rFonts w:ascii="仿宋" w:eastAsia="仿宋" w:hAnsi="仿宋" w:cs="仿宋" w:hint="eastAsia"/>
          <w:b/>
          <w:sz w:val="32"/>
          <w:szCs w:val="30"/>
        </w:rPr>
        <w:t>年度十佳大学生”候选人推荐表</w:t>
      </w:r>
      <w:r>
        <w:rPr>
          <w:rFonts w:ascii="仿宋" w:eastAsia="仿宋" w:hAnsi="仿宋" w:cs="仿宋" w:hint="eastAsia"/>
          <w:b/>
          <w:sz w:val="32"/>
          <w:szCs w:val="30"/>
        </w:rPr>
        <w:t xml:space="preserve">  </w:t>
      </w:r>
      <w:r>
        <w:rPr>
          <w:rFonts w:ascii="仿宋" w:eastAsia="仿宋" w:hAnsi="仿宋" w:cs="仿宋" w:hint="eastAsia"/>
          <w:b/>
          <w:sz w:val="30"/>
          <w:szCs w:val="30"/>
        </w:rPr>
        <w:t xml:space="preserve"> </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070"/>
        <w:gridCol w:w="1768"/>
        <w:gridCol w:w="1533"/>
        <w:gridCol w:w="2055"/>
        <w:gridCol w:w="937"/>
        <w:gridCol w:w="1832"/>
        <w:gridCol w:w="1336"/>
      </w:tblGrid>
      <w:tr w:rsidR="005F1510">
        <w:trPr>
          <w:trHeight w:val="498"/>
          <w:jc w:val="center"/>
        </w:trPr>
        <w:tc>
          <w:tcPr>
            <w:tcW w:w="1070" w:type="dxa"/>
            <w:vAlign w:val="center"/>
          </w:tcPr>
          <w:p w:rsidR="005F1510" w:rsidRDefault="007B7253">
            <w:pPr>
              <w:jc w:val="center"/>
              <w:rPr>
                <w:rFonts w:ascii="仿宋" w:eastAsia="仿宋" w:hAnsi="仿宋" w:cs="仿宋"/>
              </w:rPr>
            </w:pPr>
            <w:r>
              <w:rPr>
                <w:rFonts w:ascii="仿宋" w:eastAsia="仿宋" w:hAnsi="仿宋" w:cs="仿宋" w:hint="eastAsia"/>
                <w:kern w:val="0"/>
                <w:sz w:val="24"/>
              </w:rPr>
              <w:t>姓名</w:t>
            </w:r>
          </w:p>
        </w:tc>
        <w:tc>
          <w:tcPr>
            <w:tcW w:w="1768" w:type="dxa"/>
            <w:vAlign w:val="center"/>
          </w:tcPr>
          <w:p w:rsidR="005F1510" w:rsidRDefault="005F1510">
            <w:pPr>
              <w:jc w:val="center"/>
              <w:rPr>
                <w:rFonts w:ascii="仿宋" w:eastAsia="仿宋" w:hAnsi="仿宋" w:cs="仿宋"/>
              </w:rPr>
            </w:pPr>
          </w:p>
        </w:tc>
        <w:tc>
          <w:tcPr>
            <w:tcW w:w="1533" w:type="dxa"/>
            <w:vAlign w:val="center"/>
          </w:tcPr>
          <w:p w:rsidR="005F1510" w:rsidRDefault="007B7253">
            <w:pPr>
              <w:jc w:val="center"/>
              <w:rPr>
                <w:rFonts w:ascii="仿宋" w:eastAsia="仿宋" w:hAnsi="仿宋" w:cs="仿宋"/>
              </w:rPr>
            </w:pPr>
            <w:r>
              <w:rPr>
                <w:rFonts w:ascii="仿宋" w:eastAsia="仿宋" w:hAnsi="仿宋" w:cs="仿宋" w:hint="eastAsia"/>
                <w:kern w:val="0"/>
                <w:sz w:val="24"/>
              </w:rPr>
              <w:t>性别</w:t>
            </w:r>
          </w:p>
        </w:tc>
        <w:tc>
          <w:tcPr>
            <w:tcW w:w="2055" w:type="dxa"/>
            <w:vAlign w:val="center"/>
          </w:tcPr>
          <w:p w:rsidR="005F1510" w:rsidRDefault="005F1510">
            <w:pPr>
              <w:jc w:val="center"/>
              <w:rPr>
                <w:rFonts w:ascii="仿宋" w:eastAsia="仿宋" w:hAnsi="仿宋" w:cs="仿宋"/>
              </w:rPr>
            </w:pPr>
          </w:p>
        </w:tc>
        <w:tc>
          <w:tcPr>
            <w:tcW w:w="937" w:type="dxa"/>
            <w:vAlign w:val="center"/>
          </w:tcPr>
          <w:p w:rsidR="005F1510" w:rsidRDefault="007B7253">
            <w:pPr>
              <w:jc w:val="center"/>
              <w:rPr>
                <w:rFonts w:ascii="仿宋" w:eastAsia="仿宋" w:hAnsi="仿宋" w:cs="仿宋"/>
              </w:rPr>
            </w:pPr>
            <w:r>
              <w:rPr>
                <w:rFonts w:ascii="仿宋" w:eastAsia="仿宋" w:hAnsi="仿宋" w:cs="仿宋" w:hint="eastAsia"/>
                <w:kern w:val="0"/>
                <w:sz w:val="24"/>
              </w:rPr>
              <w:t>年龄</w:t>
            </w:r>
          </w:p>
        </w:tc>
        <w:tc>
          <w:tcPr>
            <w:tcW w:w="1832" w:type="dxa"/>
            <w:vAlign w:val="center"/>
          </w:tcPr>
          <w:p w:rsidR="005F1510" w:rsidRDefault="005F1510">
            <w:pPr>
              <w:jc w:val="center"/>
              <w:rPr>
                <w:rFonts w:ascii="仿宋" w:eastAsia="仿宋" w:hAnsi="仿宋" w:cs="仿宋"/>
              </w:rPr>
            </w:pPr>
          </w:p>
        </w:tc>
        <w:tc>
          <w:tcPr>
            <w:tcW w:w="1336" w:type="dxa"/>
            <w:vMerge w:val="restart"/>
            <w:vAlign w:val="center"/>
          </w:tcPr>
          <w:p w:rsidR="005F1510" w:rsidRDefault="007B7253">
            <w:pPr>
              <w:jc w:val="center"/>
              <w:rPr>
                <w:rFonts w:ascii="仿宋" w:eastAsia="仿宋" w:hAnsi="仿宋" w:cs="仿宋"/>
              </w:rPr>
            </w:pPr>
            <w:r>
              <w:rPr>
                <w:rFonts w:ascii="仿宋" w:eastAsia="仿宋" w:hAnsi="仿宋" w:cs="仿宋" w:hint="eastAsia"/>
              </w:rPr>
              <w:t>照片</w:t>
            </w:r>
          </w:p>
        </w:tc>
      </w:tr>
      <w:tr w:rsidR="005F1510">
        <w:trPr>
          <w:trHeight w:val="498"/>
          <w:jc w:val="center"/>
        </w:trPr>
        <w:tc>
          <w:tcPr>
            <w:tcW w:w="1070" w:type="dxa"/>
            <w:vAlign w:val="center"/>
          </w:tcPr>
          <w:p w:rsidR="005F1510" w:rsidRDefault="007B7253">
            <w:pPr>
              <w:jc w:val="center"/>
              <w:rPr>
                <w:rFonts w:ascii="仿宋" w:eastAsia="仿宋" w:hAnsi="仿宋" w:cs="仿宋"/>
              </w:rPr>
            </w:pPr>
            <w:r>
              <w:rPr>
                <w:rFonts w:ascii="仿宋" w:eastAsia="仿宋" w:hAnsi="仿宋" w:cs="仿宋" w:hint="eastAsia"/>
                <w:kern w:val="0"/>
                <w:sz w:val="24"/>
              </w:rPr>
              <w:t>籍贯</w:t>
            </w:r>
          </w:p>
        </w:tc>
        <w:tc>
          <w:tcPr>
            <w:tcW w:w="1768" w:type="dxa"/>
            <w:vAlign w:val="center"/>
          </w:tcPr>
          <w:p w:rsidR="005F1510" w:rsidRDefault="005F1510">
            <w:pPr>
              <w:jc w:val="center"/>
              <w:rPr>
                <w:rFonts w:ascii="仿宋" w:eastAsia="仿宋" w:hAnsi="仿宋" w:cs="仿宋"/>
              </w:rPr>
            </w:pPr>
          </w:p>
        </w:tc>
        <w:tc>
          <w:tcPr>
            <w:tcW w:w="1533" w:type="dxa"/>
            <w:vAlign w:val="center"/>
          </w:tcPr>
          <w:p w:rsidR="005F1510" w:rsidRDefault="007B7253">
            <w:pPr>
              <w:jc w:val="center"/>
              <w:rPr>
                <w:rFonts w:ascii="仿宋" w:eastAsia="仿宋" w:hAnsi="仿宋" w:cs="仿宋"/>
              </w:rPr>
            </w:pPr>
            <w:r>
              <w:rPr>
                <w:rFonts w:ascii="仿宋" w:eastAsia="仿宋" w:hAnsi="仿宋" w:cs="仿宋" w:hint="eastAsia"/>
                <w:kern w:val="0"/>
                <w:sz w:val="24"/>
              </w:rPr>
              <w:t>民族</w:t>
            </w:r>
          </w:p>
        </w:tc>
        <w:tc>
          <w:tcPr>
            <w:tcW w:w="2055" w:type="dxa"/>
            <w:vAlign w:val="center"/>
          </w:tcPr>
          <w:p w:rsidR="005F1510" w:rsidRDefault="005F1510">
            <w:pPr>
              <w:jc w:val="center"/>
              <w:rPr>
                <w:rFonts w:ascii="仿宋" w:eastAsia="仿宋" w:hAnsi="仿宋" w:cs="仿宋"/>
              </w:rPr>
            </w:pPr>
          </w:p>
        </w:tc>
        <w:tc>
          <w:tcPr>
            <w:tcW w:w="937" w:type="dxa"/>
            <w:vAlign w:val="center"/>
          </w:tcPr>
          <w:p w:rsidR="005F1510" w:rsidRDefault="007B7253">
            <w:pPr>
              <w:jc w:val="center"/>
              <w:rPr>
                <w:rFonts w:ascii="仿宋" w:eastAsia="仿宋" w:hAnsi="仿宋" w:cs="仿宋"/>
              </w:rPr>
            </w:pPr>
            <w:r>
              <w:rPr>
                <w:rFonts w:ascii="仿宋" w:eastAsia="仿宋" w:hAnsi="仿宋" w:cs="仿宋" w:hint="eastAsia"/>
                <w:w w:val="75"/>
                <w:kern w:val="0"/>
                <w:sz w:val="24"/>
                <w:fitText w:val="720"/>
              </w:rPr>
              <w:t>政治面貌</w:t>
            </w:r>
          </w:p>
        </w:tc>
        <w:tc>
          <w:tcPr>
            <w:tcW w:w="1832" w:type="dxa"/>
            <w:vAlign w:val="center"/>
          </w:tcPr>
          <w:p w:rsidR="005F1510" w:rsidRDefault="005F1510">
            <w:pPr>
              <w:jc w:val="center"/>
              <w:rPr>
                <w:rFonts w:ascii="仿宋" w:eastAsia="仿宋" w:hAnsi="仿宋" w:cs="仿宋"/>
              </w:rPr>
            </w:pPr>
          </w:p>
        </w:tc>
        <w:tc>
          <w:tcPr>
            <w:tcW w:w="1336" w:type="dxa"/>
            <w:vMerge/>
            <w:vAlign w:val="center"/>
          </w:tcPr>
          <w:p w:rsidR="005F1510" w:rsidRDefault="005F1510">
            <w:pPr>
              <w:jc w:val="center"/>
              <w:rPr>
                <w:rFonts w:ascii="仿宋" w:eastAsia="仿宋" w:hAnsi="仿宋" w:cs="仿宋"/>
              </w:rPr>
            </w:pPr>
          </w:p>
        </w:tc>
      </w:tr>
      <w:tr w:rsidR="005F1510">
        <w:trPr>
          <w:trHeight w:val="498"/>
          <w:jc w:val="center"/>
        </w:trPr>
        <w:tc>
          <w:tcPr>
            <w:tcW w:w="1070" w:type="dxa"/>
            <w:vAlign w:val="center"/>
          </w:tcPr>
          <w:p w:rsidR="005F1510" w:rsidRDefault="007B7253">
            <w:pPr>
              <w:jc w:val="center"/>
              <w:rPr>
                <w:rFonts w:ascii="仿宋" w:eastAsia="仿宋" w:hAnsi="仿宋" w:cs="仿宋"/>
              </w:rPr>
            </w:pPr>
            <w:r>
              <w:rPr>
                <w:rFonts w:ascii="仿宋" w:eastAsia="仿宋" w:hAnsi="仿宋" w:cs="仿宋" w:hint="eastAsia"/>
                <w:kern w:val="0"/>
                <w:sz w:val="24"/>
              </w:rPr>
              <w:t>系</w:t>
            </w:r>
          </w:p>
        </w:tc>
        <w:tc>
          <w:tcPr>
            <w:tcW w:w="1768" w:type="dxa"/>
            <w:vAlign w:val="center"/>
          </w:tcPr>
          <w:p w:rsidR="005F1510" w:rsidRDefault="005F1510">
            <w:pPr>
              <w:jc w:val="center"/>
              <w:rPr>
                <w:rFonts w:ascii="仿宋" w:eastAsia="仿宋" w:hAnsi="仿宋" w:cs="仿宋"/>
              </w:rPr>
            </w:pPr>
          </w:p>
        </w:tc>
        <w:tc>
          <w:tcPr>
            <w:tcW w:w="1533" w:type="dxa"/>
            <w:vAlign w:val="center"/>
          </w:tcPr>
          <w:p w:rsidR="005F1510" w:rsidRDefault="007B7253">
            <w:pPr>
              <w:jc w:val="center"/>
              <w:rPr>
                <w:rFonts w:ascii="仿宋" w:eastAsia="仿宋" w:hAnsi="仿宋" w:cs="仿宋"/>
              </w:rPr>
            </w:pPr>
            <w:r>
              <w:rPr>
                <w:rFonts w:ascii="仿宋" w:eastAsia="仿宋" w:hAnsi="仿宋" w:cs="仿宋" w:hint="eastAsia"/>
                <w:kern w:val="0"/>
                <w:sz w:val="24"/>
              </w:rPr>
              <w:t>专业</w:t>
            </w:r>
          </w:p>
        </w:tc>
        <w:tc>
          <w:tcPr>
            <w:tcW w:w="2055" w:type="dxa"/>
            <w:vAlign w:val="center"/>
          </w:tcPr>
          <w:p w:rsidR="005F1510" w:rsidRDefault="005F1510">
            <w:pPr>
              <w:jc w:val="center"/>
              <w:rPr>
                <w:rFonts w:ascii="仿宋" w:eastAsia="仿宋" w:hAnsi="仿宋" w:cs="仿宋"/>
              </w:rPr>
            </w:pPr>
          </w:p>
        </w:tc>
        <w:tc>
          <w:tcPr>
            <w:tcW w:w="937" w:type="dxa"/>
            <w:vAlign w:val="center"/>
          </w:tcPr>
          <w:p w:rsidR="005F1510" w:rsidRDefault="007B7253">
            <w:pPr>
              <w:jc w:val="center"/>
              <w:rPr>
                <w:rFonts w:ascii="仿宋" w:eastAsia="仿宋" w:hAnsi="仿宋" w:cs="仿宋"/>
              </w:rPr>
            </w:pPr>
            <w:r>
              <w:rPr>
                <w:rFonts w:ascii="仿宋" w:eastAsia="仿宋" w:hAnsi="仿宋" w:cs="仿宋" w:hint="eastAsia"/>
                <w:kern w:val="0"/>
                <w:sz w:val="24"/>
              </w:rPr>
              <w:t>学号</w:t>
            </w:r>
          </w:p>
        </w:tc>
        <w:tc>
          <w:tcPr>
            <w:tcW w:w="1832" w:type="dxa"/>
            <w:vAlign w:val="center"/>
          </w:tcPr>
          <w:p w:rsidR="005F1510" w:rsidRDefault="005F1510">
            <w:pPr>
              <w:jc w:val="center"/>
              <w:rPr>
                <w:rFonts w:ascii="仿宋" w:eastAsia="仿宋" w:hAnsi="仿宋" w:cs="仿宋"/>
              </w:rPr>
            </w:pPr>
          </w:p>
        </w:tc>
        <w:tc>
          <w:tcPr>
            <w:tcW w:w="1336" w:type="dxa"/>
            <w:vMerge/>
            <w:vAlign w:val="center"/>
          </w:tcPr>
          <w:p w:rsidR="005F1510" w:rsidRDefault="005F1510">
            <w:pPr>
              <w:jc w:val="center"/>
              <w:rPr>
                <w:rFonts w:ascii="仿宋" w:eastAsia="仿宋" w:hAnsi="仿宋" w:cs="仿宋"/>
              </w:rPr>
            </w:pPr>
          </w:p>
        </w:tc>
      </w:tr>
      <w:tr w:rsidR="005F1510">
        <w:trPr>
          <w:trHeight w:val="498"/>
          <w:jc w:val="center"/>
        </w:trPr>
        <w:tc>
          <w:tcPr>
            <w:tcW w:w="1070" w:type="dxa"/>
            <w:vAlign w:val="center"/>
          </w:tcPr>
          <w:p w:rsidR="005F1510" w:rsidRDefault="007B7253">
            <w:pPr>
              <w:jc w:val="center"/>
              <w:rPr>
                <w:rFonts w:ascii="仿宋" w:eastAsia="仿宋" w:hAnsi="仿宋" w:cs="仿宋"/>
              </w:rPr>
            </w:pPr>
            <w:r>
              <w:rPr>
                <w:rFonts w:ascii="仿宋" w:eastAsia="仿宋" w:hAnsi="仿宋" w:cs="仿宋" w:hint="eastAsia"/>
                <w:kern w:val="0"/>
                <w:sz w:val="24"/>
              </w:rPr>
              <w:t>学历</w:t>
            </w:r>
          </w:p>
        </w:tc>
        <w:tc>
          <w:tcPr>
            <w:tcW w:w="1768" w:type="dxa"/>
            <w:vAlign w:val="center"/>
          </w:tcPr>
          <w:p w:rsidR="005F1510" w:rsidRDefault="005F1510">
            <w:pPr>
              <w:jc w:val="center"/>
              <w:rPr>
                <w:rFonts w:ascii="仿宋" w:eastAsia="仿宋" w:hAnsi="仿宋" w:cs="仿宋"/>
              </w:rPr>
            </w:pPr>
          </w:p>
        </w:tc>
        <w:tc>
          <w:tcPr>
            <w:tcW w:w="1533" w:type="dxa"/>
            <w:vAlign w:val="center"/>
          </w:tcPr>
          <w:p w:rsidR="005F1510" w:rsidRDefault="007B7253">
            <w:pPr>
              <w:jc w:val="center"/>
              <w:rPr>
                <w:rFonts w:ascii="仿宋" w:eastAsia="仿宋" w:hAnsi="仿宋" w:cs="仿宋"/>
              </w:rPr>
            </w:pPr>
            <w:r>
              <w:rPr>
                <w:rFonts w:ascii="仿宋" w:eastAsia="仿宋" w:hAnsi="仿宋" w:cs="仿宋" w:hint="eastAsia"/>
                <w:w w:val="75"/>
                <w:kern w:val="0"/>
                <w:sz w:val="24"/>
                <w:fitText w:val="720" w:id="1"/>
              </w:rPr>
              <w:t>现任职务</w:t>
            </w:r>
          </w:p>
        </w:tc>
        <w:tc>
          <w:tcPr>
            <w:tcW w:w="2055" w:type="dxa"/>
            <w:vAlign w:val="center"/>
          </w:tcPr>
          <w:p w:rsidR="005F1510" w:rsidRDefault="005F1510">
            <w:pPr>
              <w:jc w:val="center"/>
              <w:rPr>
                <w:rFonts w:ascii="仿宋" w:eastAsia="仿宋" w:hAnsi="仿宋" w:cs="仿宋"/>
              </w:rPr>
            </w:pPr>
          </w:p>
        </w:tc>
        <w:tc>
          <w:tcPr>
            <w:tcW w:w="937" w:type="dxa"/>
            <w:vAlign w:val="center"/>
          </w:tcPr>
          <w:p w:rsidR="005F1510" w:rsidRDefault="007B7253">
            <w:pPr>
              <w:jc w:val="center"/>
              <w:rPr>
                <w:rFonts w:ascii="仿宋" w:eastAsia="仿宋" w:hAnsi="仿宋" w:cs="仿宋"/>
              </w:rPr>
            </w:pPr>
            <w:r>
              <w:rPr>
                <w:rFonts w:ascii="仿宋" w:eastAsia="仿宋" w:hAnsi="仿宋" w:cs="仿宋" w:hint="eastAsia"/>
                <w:w w:val="75"/>
                <w:kern w:val="0"/>
                <w:sz w:val="24"/>
                <w:fitText w:val="720" w:id="2"/>
              </w:rPr>
              <w:t>特长爱好</w:t>
            </w:r>
          </w:p>
        </w:tc>
        <w:tc>
          <w:tcPr>
            <w:tcW w:w="1832" w:type="dxa"/>
            <w:vAlign w:val="center"/>
          </w:tcPr>
          <w:p w:rsidR="005F1510" w:rsidRDefault="005F1510">
            <w:pPr>
              <w:jc w:val="center"/>
              <w:rPr>
                <w:rFonts w:ascii="仿宋" w:eastAsia="仿宋" w:hAnsi="仿宋" w:cs="仿宋"/>
              </w:rPr>
            </w:pPr>
          </w:p>
        </w:tc>
        <w:tc>
          <w:tcPr>
            <w:tcW w:w="1336" w:type="dxa"/>
            <w:vMerge/>
            <w:vAlign w:val="center"/>
          </w:tcPr>
          <w:p w:rsidR="005F1510" w:rsidRDefault="005F1510">
            <w:pPr>
              <w:widowControl/>
              <w:spacing w:line="360" w:lineRule="auto"/>
              <w:jc w:val="center"/>
              <w:rPr>
                <w:rFonts w:ascii="仿宋" w:eastAsia="仿宋" w:hAnsi="仿宋" w:cs="仿宋"/>
              </w:rPr>
            </w:pPr>
          </w:p>
        </w:tc>
      </w:tr>
      <w:tr w:rsidR="005F1510">
        <w:trPr>
          <w:trHeight w:val="498"/>
          <w:jc w:val="center"/>
        </w:trPr>
        <w:tc>
          <w:tcPr>
            <w:tcW w:w="1070" w:type="dxa"/>
            <w:vAlign w:val="center"/>
          </w:tcPr>
          <w:p w:rsidR="005F1510" w:rsidRDefault="007B7253">
            <w:pPr>
              <w:jc w:val="center"/>
              <w:rPr>
                <w:rFonts w:ascii="仿宋" w:eastAsia="仿宋" w:hAnsi="仿宋" w:cs="仿宋"/>
              </w:rPr>
            </w:pPr>
            <w:r>
              <w:rPr>
                <w:rFonts w:ascii="仿宋" w:eastAsia="仿宋" w:hAnsi="仿宋" w:cs="仿宋" w:hint="eastAsia"/>
                <w:w w:val="75"/>
                <w:kern w:val="0"/>
                <w:sz w:val="24"/>
                <w:fitText w:val="720" w:id="3"/>
              </w:rPr>
              <w:t>联系电话</w:t>
            </w:r>
            <w:r>
              <w:rPr>
                <w:rFonts w:ascii="仿宋" w:eastAsia="仿宋" w:hAnsi="仿宋" w:cs="仿宋" w:hint="eastAsia"/>
                <w:kern w:val="0"/>
                <w:sz w:val="24"/>
              </w:rPr>
              <w:t>1</w:t>
            </w:r>
          </w:p>
        </w:tc>
        <w:tc>
          <w:tcPr>
            <w:tcW w:w="1768" w:type="dxa"/>
            <w:vAlign w:val="center"/>
          </w:tcPr>
          <w:p w:rsidR="005F1510" w:rsidRDefault="005F1510">
            <w:pPr>
              <w:jc w:val="center"/>
              <w:rPr>
                <w:rFonts w:ascii="仿宋" w:eastAsia="仿宋" w:hAnsi="仿宋" w:cs="仿宋"/>
              </w:rPr>
            </w:pPr>
          </w:p>
        </w:tc>
        <w:tc>
          <w:tcPr>
            <w:tcW w:w="1533" w:type="dxa"/>
            <w:vAlign w:val="center"/>
          </w:tcPr>
          <w:p w:rsidR="005F1510" w:rsidRDefault="007B7253">
            <w:pPr>
              <w:jc w:val="center"/>
              <w:rPr>
                <w:rFonts w:ascii="仿宋" w:eastAsia="仿宋" w:hAnsi="仿宋" w:cs="仿宋"/>
              </w:rPr>
            </w:pPr>
            <w:r>
              <w:rPr>
                <w:rFonts w:ascii="仿宋" w:eastAsia="仿宋" w:hAnsi="仿宋" w:cs="仿宋" w:hint="eastAsia"/>
                <w:w w:val="75"/>
                <w:kern w:val="0"/>
                <w:sz w:val="24"/>
                <w:fitText w:val="720" w:id="4"/>
              </w:rPr>
              <w:t>联系电话</w:t>
            </w:r>
            <w:r>
              <w:rPr>
                <w:rFonts w:ascii="仿宋" w:eastAsia="仿宋" w:hAnsi="仿宋" w:cs="仿宋" w:hint="eastAsia"/>
                <w:kern w:val="0"/>
                <w:sz w:val="24"/>
              </w:rPr>
              <w:t>2</w:t>
            </w:r>
          </w:p>
        </w:tc>
        <w:tc>
          <w:tcPr>
            <w:tcW w:w="2055" w:type="dxa"/>
            <w:vAlign w:val="center"/>
          </w:tcPr>
          <w:p w:rsidR="005F1510" w:rsidRDefault="005F1510">
            <w:pPr>
              <w:jc w:val="center"/>
              <w:rPr>
                <w:rFonts w:ascii="仿宋" w:eastAsia="仿宋" w:hAnsi="仿宋" w:cs="仿宋"/>
              </w:rPr>
            </w:pPr>
          </w:p>
        </w:tc>
        <w:tc>
          <w:tcPr>
            <w:tcW w:w="937" w:type="dxa"/>
            <w:vAlign w:val="center"/>
          </w:tcPr>
          <w:p w:rsidR="005F1510" w:rsidRDefault="007B7253">
            <w:pPr>
              <w:jc w:val="center"/>
              <w:rPr>
                <w:rFonts w:ascii="仿宋" w:eastAsia="仿宋" w:hAnsi="仿宋" w:cs="仿宋"/>
              </w:rPr>
            </w:pPr>
            <w:r>
              <w:rPr>
                <w:rFonts w:ascii="仿宋" w:eastAsia="仿宋" w:hAnsi="仿宋" w:cs="仿宋" w:hint="eastAsia"/>
                <w:w w:val="75"/>
                <w:kern w:val="0"/>
                <w:sz w:val="24"/>
                <w:fitText w:val="720" w:id="5"/>
              </w:rPr>
              <w:t>电子信箱</w:t>
            </w:r>
          </w:p>
        </w:tc>
        <w:tc>
          <w:tcPr>
            <w:tcW w:w="1832" w:type="dxa"/>
            <w:vAlign w:val="center"/>
          </w:tcPr>
          <w:p w:rsidR="005F1510" w:rsidRDefault="005F1510">
            <w:pPr>
              <w:jc w:val="center"/>
              <w:rPr>
                <w:rFonts w:ascii="仿宋" w:eastAsia="仿宋" w:hAnsi="仿宋" w:cs="仿宋"/>
              </w:rPr>
            </w:pPr>
          </w:p>
        </w:tc>
        <w:tc>
          <w:tcPr>
            <w:tcW w:w="1336" w:type="dxa"/>
            <w:vMerge/>
            <w:vAlign w:val="center"/>
          </w:tcPr>
          <w:p w:rsidR="005F1510" w:rsidRDefault="005F1510">
            <w:pPr>
              <w:jc w:val="center"/>
              <w:rPr>
                <w:rFonts w:ascii="仿宋" w:eastAsia="仿宋" w:hAnsi="仿宋" w:cs="仿宋"/>
              </w:rPr>
            </w:pPr>
          </w:p>
        </w:tc>
      </w:tr>
      <w:tr w:rsidR="005F1510">
        <w:trPr>
          <w:trHeight w:val="3665"/>
          <w:jc w:val="center"/>
        </w:trPr>
        <w:tc>
          <w:tcPr>
            <w:tcW w:w="1070" w:type="dxa"/>
            <w:textDirection w:val="tbRlV"/>
            <w:vAlign w:val="center"/>
          </w:tcPr>
          <w:p w:rsidR="005F1510" w:rsidRDefault="007B7253">
            <w:pPr>
              <w:jc w:val="center"/>
              <w:rPr>
                <w:rFonts w:ascii="仿宋" w:eastAsia="仿宋" w:hAnsi="仿宋" w:cs="仿宋"/>
              </w:rPr>
            </w:pPr>
            <w:r>
              <w:rPr>
                <w:rFonts w:ascii="仿宋" w:eastAsia="仿宋" w:hAnsi="仿宋" w:cs="仿宋" w:hint="eastAsia"/>
                <w:sz w:val="24"/>
              </w:rPr>
              <w:t>个人事迹简介（</w:t>
            </w:r>
            <w:r>
              <w:rPr>
                <w:rFonts w:ascii="仿宋" w:eastAsia="仿宋" w:hAnsi="仿宋" w:cs="仿宋" w:hint="eastAsia"/>
                <w:sz w:val="24"/>
              </w:rPr>
              <w:t>300</w:t>
            </w:r>
            <w:r>
              <w:rPr>
                <w:rFonts w:ascii="仿宋" w:eastAsia="仿宋" w:hAnsi="仿宋" w:cs="仿宋" w:hint="eastAsia"/>
                <w:sz w:val="24"/>
              </w:rPr>
              <w:t>字以内）</w:t>
            </w:r>
          </w:p>
        </w:tc>
        <w:tc>
          <w:tcPr>
            <w:tcW w:w="9461" w:type="dxa"/>
            <w:gridSpan w:val="6"/>
          </w:tcPr>
          <w:p w:rsidR="005F1510" w:rsidRDefault="007B7253">
            <w:pPr>
              <w:rPr>
                <w:rFonts w:ascii="仿宋" w:eastAsia="仿宋" w:hAnsi="仿宋" w:cs="仿宋"/>
                <w:kern w:val="0"/>
                <w:sz w:val="24"/>
              </w:rPr>
            </w:pPr>
            <w:r>
              <w:rPr>
                <w:rFonts w:ascii="仿宋" w:eastAsia="仿宋" w:hAnsi="仿宋" w:cs="仿宋" w:hint="eastAsia"/>
                <w:kern w:val="0"/>
                <w:sz w:val="24"/>
              </w:rPr>
              <w:t>（个人事迹简介将在中特会微信公众号中宣传展示，字数保证在</w:t>
            </w:r>
            <w:r>
              <w:rPr>
                <w:rFonts w:ascii="仿宋" w:eastAsia="仿宋" w:hAnsi="仿宋" w:cs="仿宋" w:hint="eastAsia"/>
                <w:kern w:val="0"/>
                <w:sz w:val="24"/>
              </w:rPr>
              <w:t>300</w:t>
            </w:r>
            <w:r>
              <w:rPr>
                <w:rFonts w:ascii="仿宋" w:eastAsia="仿宋" w:hAnsi="仿宋" w:cs="仿宋" w:hint="eastAsia"/>
                <w:kern w:val="0"/>
                <w:sz w:val="24"/>
              </w:rPr>
              <w:t>字以内，内容简洁）</w:t>
            </w:r>
          </w:p>
          <w:p w:rsidR="005F1510" w:rsidRDefault="005F1510">
            <w:pPr>
              <w:rPr>
                <w:rFonts w:ascii="仿宋" w:eastAsia="仿宋" w:hAnsi="仿宋" w:cs="仿宋"/>
              </w:rPr>
            </w:pPr>
          </w:p>
          <w:p w:rsidR="005F1510" w:rsidRDefault="005F1510">
            <w:pPr>
              <w:rPr>
                <w:rFonts w:ascii="仿宋" w:eastAsia="仿宋" w:hAnsi="仿宋" w:cs="仿宋"/>
              </w:rPr>
            </w:pPr>
          </w:p>
        </w:tc>
      </w:tr>
      <w:tr w:rsidR="005F1510">
        <w:trPr>
          <w:cantSplit/>
          <w:trHeight w:val="2198"/>
          <w:jc w:val="center"/>
        </w:trPr>
        <w:tc>
          <w:tcPr>
            <w:tcW w:w="1070" w:type="dxa"/>
            <w:textDirection w:val="tbRlV"/>
            <w:vAlign w:val="center"/>
          </w:tcPr>
          <w:p w:rsidR="005F1510" w:rsidRDefault="007B7253">
            <w:pPr>
              <w:ind w:left="113" w:right="113"/>
              <w:jc w:val="center"/>
              <w:rPr>
                <w:rFonts w:ascii="仿宋" w:eastAsia="仿宋" w:hAnsi="仿宋" w:cs="仿宋"/>
              </w:rPr>
            </w:pPr>
            <w:r>
              <w:rPr>
                <w:rFonts w:ascii="仿宋" w:eastAsia="仿宋" w:hAnsi="仿宋" w:cs="仿宋" w:hint="eastAsia"/>
                <w:sz w:val="24"/>
              </w:rPr>
              <w:t>本人承诺</w:t>
            </w:r>
          </w:p>
        </w:tc>
        <w:tc>
          <w:tcPr>
            <w:tcW w:w="9461" w:type="dxa"/>
            <w:gridSpan w:val="6"/>
            <w:vAlign w:val="center"/>
          </w:tcPr>
          <w:p w:rsidR="005F1510" w:rsidRDefault="007B7253">
            <w:pPr>
              <w:ind w:firstLineChars="196" w:firstLine="472"/>
              <w:rPr>
                <w:rFonts w:ascii="仿宋" w:eastAsia="仿宋" w:hAnsi="仿宋" w:cs="仿宋"/>
                <w:b/>
                <w:sz w:val="24"/>
              </w:rPr>
            </w:pPr>
            <w:r>
              <w:rPr>
                <w:rFonts w:ascii="仿宋" w:eastAsia="仿宋" w:hAnsi="仿宋" w:cs="仿宋" w:hint="eastAsia"/>
                <w:b/>
                <w:sz w:val="24"/>
              </w:rPr>
              <w:t>本人对以上信息及所附材料内容的真实性负全部责任，如有虚假，由此引发的一切后果由本人承担。</w:t>
            </w:r>
          </w:p>
          <w:p w:rsidR="005F1510" w:rsidRDefault="007B7253">
            <w:pPr>
              <w:jc w:val="center"/>
              <w:rPr>
                <w:rFonts w:ascii="仿宋" w:eastAsia="仿宋" w:hAnsi="仿宋" w:cs="仿宋"/>
                <w:sz w:val="24"/>
              </w:rPr>
            </w:pPr>
            <w:r>
              <w:rPr>
                <w:rFonts w:ascii="仿宋" w:eastAsia="仿宋" w:hAnsi="仿宋" w:cs="仿宋" w:hint="eastAsia"/>
                <w:sz w:val="24"/>
              </w:rPr>
              <w:t xml:space="preserve">                </w:t>
            </w:r>
          </w:p>
          <w:p w:rsidR="005F1510" w:rsidRDefault="007B7253">
            <w:pPr>
              <w:jc w:val="center"/>
              <w:rPr>
                <w:rFonts w:ascii="仿宋" w:eastAsia="仿宋" w:hAnsi="仿宋" w:cs="仿宋"/>
                <w:sz w:val="28"/>
                <w:szCs w:val="28"/>
              </w:rPr>
            </w:pPr>
            <w:r>
              <w:rPr>
                <w:rFonts w:ascii="仿宋" w:eastAsia="仿宋" w:hAnsi="仿宋" w:cs="仿宋" w:hint="eastAsia"/>
                <w:sz w:val="24"/>
              </w:rPr>
              <w:t xml:space="preserve">      </w:t>
            </w:r>
            <w:r>
              <w:rPr>
                <w:rFonts w:ascii="仿宋" w:eastAsia="仿宋" w:hAnsi="仿宋" w:cs="仿宋" w:hint="eastAsia"/>
                <w:sz w:val="24"/>
              </w:rPr>
              <w:t>本人签字：</w:t>
            </w:r>
          </w:p>
        </w:tc>
      </w:tr>
      <w:tr w:rsidR="005F1510">
        <w:trPr>
          <w:cantSplit/>
          <w:trHeight w:val="3108"/>
          <w:jc w:val="center"/>
        </w:trPr>
        <w:tc>
          <w:tcPr>
            <w:tcW w:w="1070" w:type="dxa"/>
            <w:tcBorders>
              <w:bottom w:val="single" w:sz="4" w:space="0" w:color="auto"/>
            </w:tcBorders>
            <w:vAlign w:val="center"/>
          </w:tcPr>
          <w:p w:rsidR="005F1510" w:rsidRDefault="007B7253">
            <w:pPr>
              <w:jc w:val="center"/>
              <w:rPr>
                <w:rFonts w:ascii="仿宋" w:eastAsia="仿宋" w:hAnsi="仿宋" w:cs="仿宋"/>
                <w:sz w:val="24"/>
              </w:rPr>
            </w:pPr>
            <w:r>
              <w:rPr>
                <w:rFonts w:ascii="仿宋" w:eastAsia="仿宋" w:hAnsi="仿宋" w:cs="仿宋" w:hint="eastAsia"/>
                <w:sz w:val="24"/>
              </w:rPr>
              <w:t>系</w:t>
            </w:r>
          </w:p>
          <w:p w:rsidR="005F1510" w:rsidRDefault="007B7253">
            <w:pPr>
              <w:jc w:val="center"/>
              <w:rPr>
                <w:rFonts w:ascii="仿宋" w:eastAsia="仿宋" w:hAnsi="仿宋" w:cs="仿宋"/>
                <w:sz w:val="24"/>
              </w:rPr>
            </w:pPr>
            <w:r>
              <w:rPr>
                <w:rFonts w:ascii="仿宋" w:eastAsia="仿宋" w:hAnsi="仿宋" w:cs="仿宋" w:hint="eastAsia"/>
                <w:sz w:val="24"/>
              </w:rPr>
              <w:t>审</w:t>
            </w:r>
          </w:p>
          <w:p w:rsidR="005F1510" w:rsidRDefault="007B7253">
            <w:pPr>
              <w:jc w:val="center"/>
              <w:rPr>
                <w:rFonts w:ascii="仿宋" w:eastAsia="仿宋" w:hAnsi="仿宋" w:cs="仿宋"/>
                <w:sz w:val="24"/>
              </w:rPr>
            </w:pPr>
            <w:r>
              <w:rPr>
                <w:rFonts w:ascii="仿宋" w:eastAsia="仿宋" w:hAnsi="仿宋" w:cs="仿宋" w:hint="eastAsia"/>
                <w:sz w:val="24"/>
              </w:rPr>
              <w:t>核</w:t>
            </w:r>
          </w:p>
          <w:p w:rsidR="005F1510" w:rsidRDefault="007B7253">
            <w:pPr>
              <w:jc w:val="center"/>
              <w:rPr>
                <w:rFonts w:ascii="仿宋" w:eastAsia="仿宋" w:hAnsi="仿宋" w:cs="仿宋"/>
                <w:sz w:val="24"/>
              </w:rPr>
            </w:pPr>
            <w:r>
              <w:rPr>
                <w:rFonts w:ascii="仿宋" w:eastAsia="仿宋" w:hAnsi="仿宋" w:cs="仿宋" w:hint="eastAsia"/>
                <w:sz w:val="24"/>
              </w:rPr>
              <w:t>意</w:t>
            </w:r>
          </w:p>
          <w:p w:rsidR="005F1510" w:rsidRDefault="007B7253">
            <w:pPr>
              <w:jc w:val="center"/>
              <w:rPr>
                <w:rFonts w:ascii="仿宋" w:eastAsia="仿宋" w:hAnsi="仿宋" w:cs="仿宋"/>
              </w:rPr>
            </w:pPr>
            <w:r>
              <w:rPr>
                <w:rFonts w:ascii="仿宋" w:eastAsia="仿宋" w:hAnsi="仿宋" w:cs="仿宋" w:hint="eastAsia"/>
                <w:sz w:val="24"/>
              </w:rPr>
              <w:t>见</w:t>
            </w:r>
          </w:p>
        </w:tc>
        <w:tc>
          <w:tcPr>
            <w:tcW w:w="9461" w:type="dxa"/>
            <w:gridSpan w:val="6"/>
            <w:tcBorders>
              <w:bottom w:val="single" w:sz="4" w:space="0" w:color="auto"/>
            </w:tcBorders>
            <w:vAlign w:val="bottom"/>
          </w:tcPr>
          <w:p w:rsidR="005F1510" w:rsidRDefault="005F1510">
            <w:pPr>
              <w:ind w:right="420"/>
              <w:rPr>
                <w:rFonts w:ascii="仿宋" w:eastAsia="仿宋" w:hAnsi="仿宋" w:cs="仿宋"/>
                <w:sz w:val="24"/>
              </w:rPr>
            </w:pPr>
          </w:p>
          <w:p w:rsidR="005F1510" w:rsidRDefault="005F1510">
            <w:pPr>
              <w:ind w:right="900" w:firstLineChars="700" w:firstLine="1680"/>
              <w:jc w:val="left"/>
              <w:rPr>
                <w:rFonts w:ascii="仿宋" w:eastAsia="仿宋" w:hAnsi="仿宋" w:cs="仿宋"/>
                <w:sz w:val="24"/>
              </w:rPr>
            </w:pPr>
          </w:p>
          <w:p w:rsidR="005F1510" w:rsidRDefault="007B7253">
            <w:pPr>
              <w:ind w:right="900" w:firstLineChars="700" w:firstLine="1680"/>
              <w:jc w:val="left"/>
              <w:rPr>
                <w:rFonts w:ascii="仿宋" w:eastAsia="仿宋" w:hAnsi="仿宋" w:cs="仿宋"/>
                <w:sz w:val="24"/>
                <w:u w:val="single"/>
              </w:rPr>
            </w:pPr>
            <w:r>
              <w:rPr>
                <w:rFonts w:ascii="仿宋" w:eastAsia="仿宋" w:hAnsi="仿宋" w:cs="仿宋" w:hint="eastAsia"/>
                <w:sz w:val="24"/>
              </w:rPr>
              <w:t>系学工负责人</w:t>
            </w:r>
            <w:r>
              <w:rPr>
                <w:rFonts w:ascii="仿宋" w:eastAsia="仿宋" w:hAnsi="仿宋" w:cs="仿宋" w:hint="eastAsia"/>
                <w:sz w:val="24"/>
              </w:rPr>
              <w:t>签字：</w:t>
            </w:r>
            <w:r>
              <w:rPr>
                <w:rFonts w:ascii="仿宋" w:eastAsia="仿宋" w:hAnsi="仿宋" w:cs="仿宋" w:hint="eastAsia"/>
                <w:sz w:val="24"/>
                <w:u w:val="single"/>
              </w:rPr>
              <w:t xml:space="preserve">                  </w:t>
            </w:r>
          </w:p>
          <w:p w:rsidR="005F1510" w:rsidRDefault="007B7253">
            <w:pPr>
              <w:jc w:val="right"/>
              <w:rPr>
                <w:rFonts w:ascii="仿宋" w:eastAsia="仿宋" w:hAnsi="仿宋" w:cs="仿宋"/>
                <w:sz w:val="24"/>
              </w:rPr>
            </w:pPr>
            <w:r>
              <w:rPr>
                <w:rFonts w:ascii="仿宋" w:eastAsia="仿宋" w:hAnsi="仿宋" w:cs="仿宋" w:hint="eastAsia"/>
                <w:sz w:val="24"/>
              </w:rPr>
              <w:t>年</w:t>
            </w:r>
            <w:r>
              <w:rPr>
                <w:rFonts w:ascii="仿宋" w:eastAsia="仿宋" w:hAnsi="仿宋" w:cs="仿宋" w:hint="eastAsia"/>
                <w:sz w:val="24"/>
              </w:rPr>
              <w:t xml:space="preserve">    </w:t>
            </w:r>
            <w:r>
              <w:rPr>
                <w:rFonts w:ascii="仿宋" w:eastAsia="仿宋" w:hAnsi="仿宋" w:cs="仿宋" w:hint="eastAsia"/>
                <w:sz w:val="24"/>
              </w:rPr>
              <w:t>月</w:t>
            </w:r>
            <w:r>
              <w:rPr>
                <w:rFonts w:ascii="仿宋" w:eastAsia="仿宋" w:hAnsi="仿宋" w:cs="仿宋" w:hint="eastAsia"/>
                <w:sz w:val="24"/>
              </w:rPr>
              <w:t xml:space="preserve">     </w:t>
            </w:r>
            <w:r>
              <w:rPr>
                <w:rFonts w:ascii="仿宋" w:eastAsia="仿宋" w:hAnsi="仿宋" w:cs="仿宋" w:hint="eastAsia"/>
                <w:sz w:val="24"/>
              </w:rPr>
              <w:t>日</w:t>
            </w:r>
          </w:p>
        </w:tc>
      </w:tr>
    </w:tbl>
    <w:p w:rsidR="005F1510" w:rsidRDefault="007B7253">
      <w:pPr>
        <w:spacing w:line="360" w:lineRule="auto"/>
        <w:rPr>
          <w:rFonts w:ascii="仿宋" w:eastAsia="仿宋" w:hAnsi="仿宋" w:cs="仿宋"/>
          <w:b/>
          <w:szCs w:val="21"/>
        </w:rPr>
      </w:pPr>
      <w:r>
        <w:rPr>
          <w:rFonts w:ascii="仿宋" w:eastAsia="仿宋" w:hAnsi="仿宋" w:cs="仿宋" w:hint="eastAsia"/>
          <w:b/>
          <w:szCs w:val="21"/>
        </w:rPr>
        <w:t>备注：本表填写说明请见附件二。</w:t>
      </w:r>
    </w:p>
    <w:p w:rsidR="005F1510" w:rsidRDefault="005F1510">
      <w:pPr>
        <w:spacing w:line="360" w:lineRule="auto"/>
        <w:rPr>
          <w:rFonts w:ascii="仿宋" w:eastAsia="仿宋" w:hAnsi="仿宋" w:cs="仿宋"/>
          <w:b/>
          <w:szCs w:val="21"/>
        </w:rPr>
      </w:pPr>
    </w:p>
    <w:p w:rsidR="005F1510" w:rsidRDefault="007B7253">
      <w:pPr>
        <w:spacing w:line="360" w:lineRule="auto"/>
        <w:rPr>
          <w:rFonts w:ascii="仿宋" w:eastAsia="仿宋" w:hAnsi="仿宋" w:cs="仿宋"/>
          <w:b/>
          <w:szCs w:val="21"/>
        </w:rPr>
      </w:pPr>
      <w:r>
        <w:rPr>
          <w:rFonts w:ascii="仿宋" w:eastAsia="仿宋" w:hAnsi="仿宋" w:cs="仿宋" w:hint="eastAsia"/>
          <w:b/>
          <w:szCs w:val="21"/>
        </w:rPr>
        <w:lastRenderedPageBreak/>
        <w:t>附件二：</w:t>
      </w:r>
    </w:p>
    <w:p w:rsidR="005F1510" w:rsidRDefault="007B7253">
      <w:pPr>
        <w:spacing w:line="360" w:lineRule="auto"/>
        <w:jc w:val="center"/>
        <w:rPr>
          <w:rFonts w:ascii="仿宋" w:eastAsia="仿宋" w:hAnsi="仿宋" w:cs="仿宋"/>
          <w:b/>
          <w:sz w:val="30"/>
          <w:szCs w:val="30"/>
        </w:rPr>
      </w:pPr>
      <w:r>
        <w:rPr>
          <w:rFonts w:ascii="仿宋" w:eastAsia="仿宋" w:hAnsi="仿宋" w:cs="仿宋" w:hint="eastAsia"/>
          <w:b/>
          <w:sz w:val="30"/>
          <w:szCs w:val="30"/>
        </w:rPr>
        <w:t>关于报送材料的几点说明</w:t>
      </w:r>
    </w:p>
    <w:p w:rsidR="005F1510" w:rsidRDefault="007B7253">
      <w:pPr>
        <w:spacing w:line="360" w:lineRule="auto"/>
        <w:ind w:firstLineChars="200" w:firstLine="560"/>
        <w:rPr>
          <w:rFonts w:ascii="仿宋" w:eastAsia="仿宋" w:hAnsi="仿宋" w:cs="仿宋"/>
          <w:sz w:val="28"/>
          <w:szCs w:val="28"/>
        </w:rPr>
      </w:pPr>
      <w:r>
        <w:rPr>
          <w:rFonts w:ascii="仿宋" w:eastAsia="仿宋" w:hAnsi="仿宋" w:cs="仿宋" w:hint="eastAsia"/>
          <w:sz w:val="28"/>
          <w:szCs w:val="28"/>
        </w:rPr>
        <w:t>1</w:t>
      </w:r>
      <w:r>
        <w:rPr>
          <w:rFonts w:ascii="仿宋" w:eastAsia="仿宋" w:hAnsi="仿宋" w:cs="仿宋" w:hint="eastAsia"/>
          <w:sz w:val="28"/>
          <w:szCs w:val="28"/>
        </w:rPr>
        <w:t>、个人事迹简介的内容应包含个人曾任职务、所具特长和所获荣誉、奖励等信息（请参见第</w:t>
      </w:r>
      <w:r>
        <w:rPr>
          <w:rFonts w:ascii="仿宋" w:eastAsia="仿宋" w:hAnsi="仿宋" w:cs="仿宋" w:hint="eastAsia"/>
          <w:sz w:val="28"/>
          <w:szCs w:val="28"/>
        </w:rPr>
        <w:t>4</w:t>
      </w:r>
      <w:r>
        <w:rPr>
          <w:rFonts w:ascii="仿宋" w:eastAsia="仿宋" w:hAnsi="仿宋" w:cs="仿宋" w:hint="eastAsia"/>
          <w:sz w:val="28"/>
          <w:szCs w:val="28"/>
        </w:rPr>
        <w:t>条中的范例），要求言简意赅，所获荣誉和奖励的名称和等级规范、完整、真实，字数要求</w:t>
      </w:r>
      <w:r>
        <w:rPr>
          <w:rFonts w:ascii="仿宋" w:eastAsia="仿宋" w:hAnsi="仿宋" w:cs="仿宋" w:hint="eastAsia"/>
          <w:sz w:val="28"/>
          <w:szCs w:val="28"/>
        </w:rPr>
        <w:t>300</w:t>
      </w:r>
      <w:r>
        <w:rPr>
          <w:rFonts w:ascii="仿宋" w:eastAsia="仿宋" w:hAnsi="仿宋" w:cs="仿宋" w:hint="eastAsia"/>
          <w:sz w:val="28"/>
          <w:szCs w:val="28"/>
        </w:rPr>
        <w:t>字以内；</w:t>
      </w:r>
    </w:p>
    <w:p w:rsidR="005F1510" w:rsidRDefault="007B7253">
      <w:pPr>
        <w:spacing w:line="360" w:lineRule="auto"/>
        <w:ind w:firstLineChars="200" w:firstLine="560"/>
        <w:rPr>
          <w:rFonts w:ascii="仿宋" w:eastAsia="仿宋" w:hAnsi="仿宋" w:cs="仿宋"/>
          <w:sz w:val="28"/>
          <w:szCs w:val="28"/>
        </w:rPr>
      </w:pPr>
      <w:r>
        <w:rPr>
          <w:rFonts w:ascii="仿宋" w:eastAsia="仿宋" w:hAnsi="仿宋" w:cs="仿宋" w:hint="eastAsia"/>
          <w:sz w:val="28"/>
          <w:szCs w:val="28"/>
        </w:rPr>
        <w:t>2</w:t>
      </w:r>
      <w:r>
        <w:rPr>
          <w:rFonts w:ascii="仿宋" w:eastAsia="仿宋" w:hAnsi="仿宋" w:cs="仿宋" w:hint="eastAsia"/>
          <w:sz w:val="28"/>
          <w:szCs w:val="28"/>
        </w:rPr>
        <w:t>、个人先进事迹材料可讲述个人成长的经历及在杭电信工学习期间所取得的优异成绩、感人事迹和出色表现，字数要求</w:t>
      </w:r>
      <w:r>
        <w:rPr>
          <w:rFonts w:ascii="仿宋" w:eastAsia="仿宋" w:hAnsi="仿宋" w:cs="仿宋" w:hint="eastAsia"/>
          <w:sz w:val="28"/>
          <w:szCs w:val="28"/>
        </w:rPr>
        <w:t>2000</w:t>
      </w:r>
      <w:r>
        <w:rPr>
          <w:rFonts w:ascii="仿宋" w:eastAsia="仿宋" w:hAnsi="仿宋" w:cs="仿宋" w:hint="eastAsia"/>
          <w:sz w:val="28"/>
          <w:szCs w:val="28"/>
        </w:rPr>
        <w:t>字左右；</w:t>
      </w:r>
    </w:p>
    <w:p w:rsidR="005F1510" w:rsidRDefault="007B7253">
      <w:pPr>
        <w:spacing w:line="360" w:lineRule="auto"/>
        <w:ind w:firstLineChars="200" w:firstLine="560"/>
        <w:rPr>
          <w:rFonts w:ascii="仿宋" w:eastAsia="仿宋" w:hAnsi="仿宋" w:cs="仿宋"/>
          <w:sz w:val="28"/>
          <w:szCs w:val="28"/>
        </w:rPr>
      </w:pPr>
      <w:r>
        <w:rPr>
          <w:rFonts w:ascii="仿宋" w:eastAsia="仿宋" w:hAnsi="仿宋" w:cs="仿宋" w:hint="eastAsia"/>
          <w:sz w:val="28"/>
          <w:szCs w:val="28"/>
        </w:rPr>
        <w:t>3</w:t>
      </w:r>
      <w:r>
        <w:rPr>
          <w:rFonts w:ascii="仿宋" w:eastAsia="仿宋" w:hAnsi="仿宋" w:cs="仿宋" w:hint="eastAsia"/>
          <w:sz w:val="28"/>
          <w:szCs w:val="28"/>
        </w:rPr>
        <w:t>、候选人须准备生活照一张，生活照要求不低于</w:t>
      </w:r>
      <w:r>
        <w:rPr>
          <w:rFonts w:ascii="仿宋" w:eastAsia="仿宋" w:hAnsi="仿宋" w:cs="仿宋" w:hint="eastAsia"/>
          <w:sz w:val="28"/>
          <w:szCs w:val="28"/>
        </w:rPr>
        <w:t>1024x768</w:t>
      </w:r>
      <w:r>
        <w:rPr>
          <w:rFonts w:ascii="仿宋" w:eastAsia="仿宋" w:hAnsi="仿宋" w:cs="仿宋" w:hint="eastAsia"/>
          <w:sz w:val="28"/>
          <w:szCs w:val="28"/>
        </w:rPr>
        <w:t>；</w:t>
      </w:r>
    </w:p>
    <w:p w:rsidR="005F1510" w:rsidRDefault="007B7253">
      <w:pPr>
        <w:spacing w:line="360" w:lineRule="auto"/>
        <w:ind w:firstLineChars="200" w:firstLine="560"/>
        <w:rPr>
          <w:rFonts w:ascii="仿宋" w:eastAsia="仿宋" w:hAnsi="仿宋" w:cs="仿宋"/>
          <w:sz w:val="28"/>
          <w:szCs w:val="28"/>
        </w:rPr>
      </w:pPr>
      <w:r>
        <w:rPr>
          <w:rFonts w:ascii="仿宋" w:eastAsia="仿宋" w:hAnsi="仿宋" w:cs="仿宋" w:hint="eastAsia"/>
          <w:sz w:val="28"/>
          <w:szCs w:val="28"/>
        </w:rPr>
        <w:t>4</w:t>
      </w:r>
      <w:r>
        <w:rPr>
          <w:rFonts w:ascii="仿宋" w:eastAsia="仿宋" w:hAnsi="仿宋" w:cs="仿宋" w:hint="eastAsia"/>
          <w:sz w:val="28"/>
          <w:szCs w:val="28"/>
        </w:rPr>
        <w:t>、个人事迹简介材料范例：</w:t>
      </w:r>
    </w:p>
    <w:p w:rsidR="005F1510" w:rsidRDefault="007B7253">
      <w:pPr>
        <w:spacing w:line="360" w:lineRule="auto"/>
        <w:ind w:firstLineChars="200" w:firstLine="482"/>
        <w:rPr>
          <w:rFonts w:ascii="仿宋" w:eastAsia="仿宋" w:hAnsi="仿宋" w:cs="仿宋"/>
          <w:b/>
          <w:sz w:val="24"/>
        </w:rPr>
      </w:pPr>
      <w:r>
        <w:rPr>
          <w:rFonts w:ascii="仿宋" w:eastAsia="仿宋" w:hAnsi="仿宋" w:cs="仿宋" w:hint="eastAsia"/>
          <w:b/>
          <w:sz w:val="24"/>
        </w:rPr>
        <w:t>罗某，男，中共党员，计算机学院</w:t>
      </w:r>
      <w:r>
        <w:rPr>
          <w:rFonts w:ascii="仿宋" w:eastAsia="仿宋" w:hAnsi="仿宋" w:cs="仿宋" w:hint="eastAsia"/>
          <w:b/>
          <w:sz w:val="24"/>
        </w:rPr>
        <w:t>2009</w:t>
      </w:r>
      <w:r>
        <w:rPr>
          <w:rFonts w:ascii="仿宋" w:eastAsia="仿宋" w:hAnsi="仿宋" w:cs="仿宋" w:hint="eastAsia"/>
          <w:b/>
          <w:sz w:val="24"/>
        </w:rPr>
        <w:t>级软件工程专业本科生</w:t>
      </w:r>
    </w:p>
    <w:p w:rsidR="005F1510" w:rsidRDefault="007B7253">
      <w:pPr>
        <w:spacing w:after="100" w:afterAutospacing="1" w:line="360" w:lineRule="auto"/>
        <w:rPr>
          <w:rFonts w:ascii="仿宋" w:eastAsia="仿宋" w:hAnsi="仿宋" w:cs="仿宋"/>
          <w:b/>
          <w:sz w:val="32"/>
          <w:szCs w:val="32"/>
        </w:rPr>
      </w:pPr>
      <w:r>
        <w:rPr>
          <w:rFonts w:ascii="仿宋" w:eastAsia="仿宋" w:hAnsi="仿宋" w:cs="仿宋" w:hint="eastAsia"/>
          <w:b/>
          <w:sz w:val="24"/>
        </w:rPr>
        <w:t>曾任院学生会副主席，学生支部副书记，新生辅导员助理，班团支部书记等职务。被评为学校优秀共产党员和十佳勤工助学之星。</w:t>
      </w:r>
      <w:r>
        <w:rPr>
          <w:rFonts w:ascii="仿宋" w:eastAsia="仿宋" w:hAnsi="仿宋" w:cs="仿宋" w:hint="eastAsia"/>
          <w:b/>
          <w:sz w:val="24"/>
        </w:rPr>
        <w:t xml:space="preserve"> </w:t>
      </w:r>
      <w:r>
        <w:rPr>
          <w:rFonts w:ascii="仿宋" w:eastAsia="仿宋" w:hAnsi="仿宋" w:cs="仿宋" w:hint="eastAsia"/>
          <w:b/>
          <w:sz w:val="24"/>
        </w:rPr>
        <w:t>连续三年均获校优秀学生一等奖学金，并获</w:t>
      </w:r>
      <w:r>
        <w:rPr>
          <w:rFonts w:ascii="仿宋" w:eastAsia="仿宋" w:hAnsi="仿宋" w:cs="仿宋" w:hint="eastAsia"/>
          <w:b/>
          <w:sz w:val="24"/>
        </w:rPr>
        <w:t>2008</w:t>
      </w:r>
      <w:r>
        <w:rPr>
          <w:rFonts w:ascii="仿宋" w:eastAsia="仿宋" w:hAnsi="仿宋" w:cs="仿宋" w:hint="eastAsia"/>
          <w:b/>
          <w:sz w:val="24"/>
        </w:rPr>
        <w:t>年度国家奖学金；多次被评为校优秀学生干部、三好学生、优秀团员等；曾获大学生暑期实践活动</w:t>
      </w:r>
      <w:r>
        <w:rPr>
          <w:rFonts w:ascii="仿宋" w:eastAsia="仿宋" w:hAnsi="仿宋" w:cs="仿宋" w:hint="eastAsia"/>
          <w:b/>
          <w:sz w:val="24"/>
        </w:rPr>
        <w:t xml:space="preserve"> </w:t>
      </w:r>
      <w:r>
        <w:rPr>
          <w:rFonts w:ascii="仿宋" w:eastAsia="仿宋" w:hAnsi="仿宋" w:cs="仿宋" w:hint="eastAsia"/>
          <w:b/>
          <w:sz w:val="24"/>
        </w:rPr>
        <w:t>“先进个人”称号；浙江省案例分析大赛一等奖，挑战杯创业大赛学校一等奖；赛扶中国华东区域赛“优秀团队奖”；并获学院“优秀运动员”及“十佳歌手”等称号。</w:t>
      </w:r>
    </w:p>
    <w:sectPr w:rsidR="005F1510">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6"/>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3FCE"/>
    <w:rsid w:val="00085AF3"/>
    <w:rsid w:val="000F41EF"/>
    <w:rsid w:val="00125C99"/>
    <w:rsid w:val="00173FCE"/>
    <w:rsid w:val="001B1475"/>
    <w:rsid w:val="001E65D5"/>
    <w:rsid w:val="002932E9"/>
    <w:rsid w:val="003C1976"/>
    <w:rsid w:val="004702CA"/>
    <w:rsid w:val="00495CC1"/>
    <w:rsid w:val="005049F6"/>
    <w:rsid w:val="00597372"/>
    <w:rsid w:val="005F1510"/>
    <w:rsid w:val="006658EE"/>
    <w:rsid w:val="006B1BD0"/>
    <w:rsid w:val="006E010B"/>
    <w:rsid w:val="00760B33"/>
    <w:rsid w:val="007B7253"/>
    <w:rsid w:val="007E4457"/>
    <w:rsid w:val="00912D0E"/>
    <w:rsid w:val="00935CFC"/>
    <w:rsid w:val="00A30097"/>
    <w:rsid w:val="00A50C5F"/>
    <w:rsid w:val="00AC5287"/>
    <w:rsid w:val="00AD7B54"/>
    <w:rsid w:val="00B67AFF"/>
    <w:rsid w:val="00BB5FB8"/>
    <w:rsid w:val="00C65A80"/>
    <w:rsid w:val="00CF11EA"/>
    <w:rsid w:val="00D14D45"/>
    <w:rsid w:val="00D172E7"/>
    <w:rsid w:val="00D52DD3"/>
    <w:rsid w:val="00D85797"/>
    <w:rsid w:val="00E05A0E"/>
    <w:rsid w:val="00EC380D"/>
    <w:rsid w:val="00EF1522"/>
    <w:rsid w:val="00F116CD"/>
    <w:rsid w:val="00F23751"/>
    <w:rsid w:val="00F732FE"/>
    <w:rsid w:val="00F80E9E"/>
    <w:rsid w:val="06BD59F3"/>
    <w:rsid w:val="633963F9"/>
    <w:rsid w:val="71312C2A"/>
    <w:rsid w:val="79E36FE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D8D0F76-459F-4609-9074-C9D596AC0F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pPr>
      <w:tabs>
        <w:tab w:val="center" w:pos="4153"/>
        <w:tab w:val="right" w:pos="8306"/>
      </w:tabs>
      <w:snapToGrid w:val="0"/>
      <w:jc w:val="left"/>
    </w:pPr>
    <w:rPr>
      <w:sz w:val="18"/>
      <w:szCs w:val="18"/>
    </w:rPr>
  </w:style>
  <w:style w:type="paragraph" w:styleId="a4">
    <w:name w:val="header"/>
    <w:basedOn w:val="a"/>
    <w:link w:val="Char0"/>
    <w:uiPriority w:val="99"/>
    <w:unhideWhenUsed/>
    <w:pPr>
      <w:pBdr>
        <w:bottom w:val="single" w:sz="6" w:space="1" w:color="auto"/>
      </w:pBdr>
      <w:tabs>
        <w:tab w:val="center" w:pos="4153"/>
        <w:tab w:val="right" w:pos="8306"/>
      </w:tabs>
      <w:snapToGrid w:val="0"/>
      <w:jc w:val="center"/>
    </w:pPr>
    <w:rPr>
      <w:sz w:val="18"/>
      <w:szCs w:val="18"/>
    </w:rPr>
  </w:style>
  <w:style w:type="character" w:styleId="a5">
    <w:name w:val="Hyperlink"/>
    <w:rPr>
      <w:color w:val="0000FF"/>
      <w:u w:val="single"/>
    </w:rPr>
  </w:style>
  <w:style w:type="character" w:customStyle="1" w:styleId="Char0">
    <w:name w:val="页眉 Char"/>
    <w:basedOn w:val="a0"/>
    <w:link w:val="a4"/>
    <w:uiPriority w:val="99"/>
    <w:rPr>
      <w:sz w:val="18"/>
      <w:szCs w:val="18"/>
    </w:rPr>
  </w:style>
  <w:style w:type="character" w:customStyle="1" w:styleId="Char">
    <w:name w:val="页脚 Char"/>
    <w:basedOn w:val="a0"/>
    <w:link w:val="a3"/>
    <w:uiPriority w:val="99"/>
    <w:rPr>
      <w:sz w:val="18"/>
      <w:szCs w:val="18"/>
    </w:rPr>
  </w:style>
  <w:style w:type="character" w:customStyle="1" w:styleId="333Char">
    <w:name w:val="标题333 Char"/>
    <w:link w:val="333"/>
    <w:rPr>
      <w:b/>
      <w:sz w:val="24"/>
      <w:szCs w:val="24"/>
    </w:rPr>
  </w:style>
  <w:style w:type="paragraph" w:customStyle="1" w:styleId="333">
    <w:name w:val="标题333"/>
    <w:basedOn w:val="a"/>
    <w:link w:val="333Char"/>
    <w:qFormat/>
    <w:pPr>
      <w:spacing w:beforeLines="50" w:line="360" w:lineRule="auto"/>
    </w:pPr>
    <w:rPr>
      <w:b/>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6</Pages>
  <Words>417</Words>
  <Characters>2382</Characters>
  <Application>Microsoft Office Word</Application>
  <DocSecurity>0</DocSecurity>
  <Lines>19</Lines>
  <Paragraphs>5</Paragraphs>
  <ScaleCrop>false</ScaleCrop>
  <Company>Micorosoft</Company>
  <LinksUpToDate>false</LinksUpToDate>
  <CharactersWithSpaces>2794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Micorosoft</dc:creator>
  <cp:lastModifiedBy>俞霖楠</cp:lastModifiedBy>
  <cp:revision>4</cp:revision>
  <dcterms:created xsi:type="dcterms:W3CDTF">2020-04-04T04:51:00Z</dcterms:created>
  <dcterms:modified xsi:type="dcterms:W3CDTF">2020-04-06T06:25:00Z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