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kern w:val="0"/>
          <w:sz w:val="44"/>
          <w:szCs w:val="44"/>
        </w:rPr>
        <w:t>省</w:t>
      </w:r>
      <w:r>
        <w:rPr>
          <w:rFonts w:ascii="Times New Roman" w:hAnsi="Times New Roman" w:eastAsia="方正小标宋简体"/>
          <w:kern w:val="0"/>
          <w:sz w:val="44"/>
          <w:szCs w:val="44"/>
        </w:rPr>
        <w:t>级</w:t>
      </w:r>
      <w:r>
        <w:rPr>
          <w:rFonts w:hint="default" w:ascii="Times New Roman" w:hAnsi="Times New Roman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hint="default" w:ascii="Times New Roman" w:hAnsi="Times New Roman" w:eastAsia="方正小标宋简体"/>
          <w:kern w:val="0"/>
          <w:sz w:val="40"/>
          <w:szCs w:val="40"/>
        </w:rPr>
      </w:pPr>
      <w:r>
        <w:rPr>
          <w:rFonts w:hint="default" w:ascii="Times New Roman" w:hAnsi="Times New Roman" w:eastAsia="方正小标宋简体"/>
          <w:kern w:val="0"/>
          <w:sz w:val="40"/>
          <w:szCs w:val="40"/>
        </w:rPr>
        <w:t>（2020年度）</w:t>
      </w:r>
    </w:p>
    <w:p>
      <w:pPr>
        <w:spacing w:line="520" w:lineRule="exact"/>
        <w:ind w:right="26"/>
        <w:jc w:val="center"/>
        <w:rPr>
          <w:rFonts w:hint="default" w:ascii="Times New Roman" w:hAnsi="Times New Roman" w:eastAsia="方正小标宋简体"/>
          <w:kern w:val="0"/>
          <w:sz w:val="40"/>
          <w:szCs w:val="40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default" w:ascii="Times New Roman" w:hAnsi="Times New Roman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default" w:ascii="Times New Roman" w:hAnsi="Times New Roman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hint="default" w:ascii="Times New Roman" w:hAnsi="Times New Roman" w:eastAsia="黑体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default" w:ascii="Times New Roman" w:hAnsi="Times New Roman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eastAsia="黑体"/>
          <w:sz w:val="32"/>
          <w:szCs w:val="36"/>
        </w:rPr>
        <w:t>申报类型：</w:t>
      </w:r>
      <w:r>
        <w:rPr>
          <w:rFonts w:ascii="Times New Roman" w:hAnsi="Times New Roman" w:eastAsia="黑体"/>
          <w:sz w:val="32"/>
          <w:szCs w:val="36"/>
        </w:rPr>
        <w:t xml:space="preserve"> </w:t>
      </w:r>
      <w:r>
        <w:rPr>
          <w:rFonts w:hint="default" w:ascii="Times New Roman" w:hAnsi="Times New Roman" w:eastAsia="黑体"/>
          <w:sz w:val="32"/>
          <w:szCs w:val="36"/>
        </w:rPr>
        <w:t>○</w:t>
      </w:r>
      <w:r>
        <w:rPr>
          <w:rFonts w:hint="default" w:ascii="Times New Roman" w:hAnsi="Times New Roman"/>
          <w:sz w:val="28"/>
          <w:szCs w:val="28"/>
        </w:rPr>
        <w:t>线上一流课程</w:t>
      </w:r>
    </w:p>
    <w:p>
      <w:pPr>
        <w:spacing w:line="600" w:lineRule="exact"/>
        <w:ind w:right="28" w:firstLine="1120" w:firstLineChars="40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eastAsia="黑体"/>
          <w:sz w:val="32"/>
          <w:szCs w:val="36"/>
        </w:rPr>
        <w:t>○</w:t>
      </w:r>
      <w:r>
        <w:rPr>
          <w:rFonts w:hint="default" w:ascii="Times New Roman" w:hAnsi="Times New Roman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6"/>
        </w:rPr>
        <w:t xml:space="preserve">                   ○</w:t>
      </w:r>
      <w:r>
        <w:rPr>
          <w:rFonts w:hint="default" w:ascii="Times New Roman" w:hAnsi="Times New Roman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黑体"/>
          <w:sz w:val="32"/>
          <w:szCs w:val="36"/>
        </w:rPr>
        <w:t xml:space="preserve">                   ○</w:t>
      </w:r>
      <w:r>
        <w:rPr>
          <w:rFonts w:hint="default" w:ascii="Times New Roman" w:hAnsi="Times New Roman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default" w:ascii="Times New Roman" w:hAnsi="Times New Roman" w:eastAsia="黑体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推荐单位</w:t>
      </w:r>
      <w:r>
        <w:rPr>
          <w:rFonts w:hint="default" w:ascii="Times New Roman" w:hAnsi="Times New Roman" w:eastAsia="黑体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hint="default" w:ascii="Times New Roman" w:hAnsi="Times New Roman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2021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default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月</w:t>
      </w:r>
    </w:p>
    <w:p>
      <w:pPr>
        <w:rPr>
          <w:rFonts w:ascii="Times New Roman" w:hAnsi="Times New Roman"/>
        </w:rPr>
      </w:pPr>
    </w:p>
    <w:p>
      <w:pPr>
        <w:widowControl/>
        <w:jc w:val="center"/>
        <w:rPr>
          <w:rFonts w:hint="default" w:ascii="Times New Roman" w:hAnsi="Times New Roman" w:eastAsia="方正小标宋简体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default" w:ascii="Times New Roman" w:hAnsi="Times New Roman" w:eastAsia="仿宋"/>
          <w:sz w:val="32"/>
          <w:szCs w:val="32"/>
        </w:rPr>
        <w:t>每门课程根据已开设两学期的实际情况，只能从“线上一流课程”“线下一流课程”“线上线下混合式一流课程”“社会实践一流课程”中选择一类进行申报。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</w:t>
      </w:r>
      <w:r>
        <w:rPr>
          <w:rFonts w:hint="default" w:ascii="Times New Roman" w:hAnsi="Times New Roman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Times New Roman" w:hAnsi="Times New Roman" w:eastAsia="仿宋"/>
          <w:sz w:val="32"/>
          <w:szCs w:val="32"/>
        </w:rPr>
        <w:t>，</w:t>
      </w:r>
      <w:r>
        <w:rPr>
          <w:rFonts w:hint="default" w:ascii="Times New Roman" w:hAnsi="Times New Roman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</w:t>
      </w:r>
      <w:r>
        <w:rPr>
          <w:rFonts w:hint="default" w:ascii="Times New Roman" w:hAnsi="Times New Roman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>专业类代码指《普通高等学校本科专业目录（</w:t>
      </w:r>
      <w:r>
        <w:rPr>
          <w:rFonts w:hint="default" w:ascii="Times New Roman" w:hAnsi="Times New Roman" w:eastAsia="仿宋_GB2312"/>
          <w:sz w:val="32"/>
          <w:szCs w:val="32"/>
        </w:rPr>
        <w:t>2020</w:t>
      </w:r>
      <w:r>
        <w:rPr>
          <w:rFonts w:ascii="Times New Roman" w:hAnsi="Times New Roman" w:eastAsia="仿宋_GB2312"/>
          <w:sz w:val="32"/>
          <w:szCs w:val="32"/>
        </w:rPr>
        <w:t>）》中的代码。没有对应学科专业的课程，填写“0000”。</w:t>
      </w:r>
    </w:p>
    <w:p>
      <w:pPr>
        <w:pStyle w:val="4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黑体"/>
          <w:sz w:val="24"/>
        </w:rPr>
      </w:pPr>
    </w:p>
    <w:p>
      <w:pPr>
        <w:rPr>
          <w:rFonts w:hint="default" w:ascii="Times New Roman" w:hAnsi="Times New Roman" w:eastAsia="黑体"/>
          <w:sz w:val="24"/>
        </w:rPr>
      </w:pPr>
      <w:r>
        <w:rPr>
          <w:rFonts w:hint="default" w:ascii="Times New Roman" w:hAnsi="Times New Roman" w:eastAsia="黑体"/>
          <w:sz w:val="24"/>
        </w:rPr>
        <w:t>一、课程基本信息</w:t>
      </w:r>
    </w:p>
    <w:p>
      <w:pPr>
        <w:rPr>
          <w:rFonts w:ascii="Times New Roman" w:hAnsi="Times New Roman" w:eastAsia="楷体"/>
          <w:sz w:val="24"/>
        </w:rPr>
      </w:pPr>
      <w:r>
        <w:rPr>
          <w:rFonts w:hint="default" w:ascii="Times New Roman" w:hAnsi="Times New Roman" w:eastAsia="楷体"/>
          <w:b/>
          <w:sz w:val="24"/>
        </w:rPr>
        <w:t>（一）线上一流课程</w:t>
      </w:r>
    </w:p>
    <w:tbl>
      <w:tblPr>
        <w:tblStyle w:val="2"/>
        <w:tblW w:w="0" w:type="auto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（非必填项）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学时/学分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□学时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□学分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6174" w:type="dxa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书名、书号、作者、出版社、出版时间（上传封面及版权页）（</w:t>
            </w:r>
            <w:r>
              <w:rPr>
                <w:rFonts w:ascii="Times New Roman" w:hAnsi="Times New Roman" w:eastAsia="仿宋_GB2312" w:cs="Times New Roman"/>
                <w:sz w:val="24"/>
              </w:rPr>
              <w:t>非必填项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开放程度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面向社会和学校开放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仅对本校（机构）组织的学习者开放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开课平台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课程开设期次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首次开课平台及时间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日—  年  月  日；</w:t>
            </w:r>
          </w:p>
          <w:p>
            <w:pPr>
              <w:spacing w:line="34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日—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课程链接（近</w:t>
            </w:r>
            <w:r>
              <w:rPr>
                <w:rFonts w:ascii="Times New Roman" w:hAnsi="Times New Roman" w:eastAsia="仿宋_GB2312" w:cs="Times New Roman"/>
                <w:sz w:val="24"/>
              </w:rPr>
              <w:t>两年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最优的两期，省平台课程无需填写）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</w:t>
            </w:r>
          </w:p>
        </w:tc>
      </w:tr>
    </w:tbl>
    <w:p>
      <w:pPr>
        <w:rPr>
          <w:rFonts w:hint="default" w:ascii="Times New Roman" w:hAnsi="Times New Roman" w:eastAsia="楷体"/>
          <w:b/>
          <w:color w:val="0000FF"/>
          <w:sz w:val="24"/>
        </w:rPr>
      </w:pPr>
    </w:p>
    <w:p>
      <w:pPr>
        <w:rPr>
          <w:rFonts w:ascii="Times New Roman" w:hAnsi="Times New Roman" w:eastAsia="楷体"/>
          <w:b/>
          <w:sz w:val="24"/>
        </w:rPr>
      </w:pPr>
      <w:r>
        <w:rPr>
          <w:rFonts w:hint="default" w:ascii="Times New Roman" w:hAnsi="Times New Roman" w:eastAsia="楷体"/>
          <w:b/>
          <w:sz w:val="24"/>
        </w:rPr>
        <w:t>（二）线下一流课程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47" w:type="dxa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0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default"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</w:rPr>
        <w:t>（三）线上线下混合式一流课程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使用方式：  ○</w:t>
            </w:r>
            <w:r>
              <w:rPr>
                <w:rFonts w:ascii="Times New Roman" w:hAnsi="Times New Roman" w:eastAsia="仿宋_GB2312"/>
                <w:sz w:val="24"/>
              </w:rPr>
              <w:t xml:space="preserve">MOOC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○</w:t>
            </w:r>
            <w:r>
              <w:rPr>
                <w:rFonts w:ascii="Times New Roman" w:hAnsi="Times New Roman" w:eastAsia="仿宋_GB2312"/>
                <w:sz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课程首页网址：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hint="default"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</w:rPr>
        <w:t>（四）社会实践一流课程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实践基地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Times New Roman" w:hAnsi="Times New Roman" w:eastAsia="黑体"/>
          <w:sz w:val="24"/>
        </w:rPr>
      </w:pPr>
    </w:p>
    <w:p>
      <w:pPr>
        <w:rPr>
          <w:rFonts w:ascii="Times New Roman" w:hAnsi="Times New Roman" w:eastAsia="黑体"/>
          <w:sz w:val="24"/>
        </w:rPr>
      </w:pPr>
      <w:r>
        <w:rPr>
          <w:rFonts w:hint="default" w:ascii="Times New Roman" w:hAnsi="Times New Roman" w:eastAsia="黑体"/>
          <w:sz w:val="24"/>
        </w:rPr>
        <w:t>二、授课教师（教学团队）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（序号</w:t>
            </w:r>
            <w:r>
              <w:rPr>
                <w:rFonts w:ascii="Times New Roman" w:hAnsi="Times New Roman" w:eastAsia="仿宋_GB2312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三、课程目标（</w:t>
      </w:r>
      <w:r>
        <w:rPr>
          <w:rFonts w:ascii="Times New Roman" w:hAnsi="Times New Roman" w:eastAsia="黑体"/>
          <w:sz w:val="24"/>
        </w:rPr>
        <w:t>300</w:t>
      </w:r>
      <w:r>
        <w:rPr>
          <w:rFonts w:hint="default" w:ascii="Times New Roman" w:hAnsi="Times New Roman" w:eastAsia="黑体" w:cs="Times New Roman"/>
          <w:sz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四、课程思政实施情况（300字以内）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（本课程蕴含的育人元素，以及育人元素于课程教学的切入点及其实施路径。）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五、课程建设及应用情况（</w:t>
      </w:r>
      <w:r>
        <w:rPr>
          <w:rFonts w:hint="default" w:ascii="Times New Roman" w:hAnsi="Times New Roman" w:eastAsia="黑体"/>
          <w:sz w:val="24"/>
        </w:rPr>
        <w:t>1500</w:t>
      </w:r>
      <w:r>
        <w:rPr>
          <w:rFonts w:hint="default" w:ascii="Times New Roman" w:hAnsi="Times New Roman" w:eastAsia="黑体" w:cs="Times New Roman"/>
          <w:sz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六、课程特色与创新（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default" w:ascii="Times New Roman" w:hAnsi="Times New Roman" w:eastAsia="黑体" w:cs="Times New Roman"/>
          <w:sz w:val="24"/>
          <w:szCs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七、课程建设计划（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default" w:ascii="Times New Roman" w:hAnsi="Times New Roman" w:eastAsia="黑体" w:cs="Times New Roman"/>
          <w:sz w:val="24"/>
          <w:szCs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八、附件材料清单（线上一流课程不需要提供附件材料）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55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分钟。]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4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（课程负责人签字。）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（申报学校教务处盖章。）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w w:val="9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4"/>
        <w:adjustRightInd w:val="0"/>
        <w:snapToGrid w:val="0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九、课程负责人承诺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十、学校教指委或学术委员会课程评价意见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right="3150" w:rightChars="150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十一、学校审查意见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学校党委（盖章）</w:t>
            </w:r>
          </w:p>
          <w:p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hint="default" w:ascii="Times New Roman" w:hAnsi="Times New Roman" w:eastAsia="黑体"/>
          <w:sz w:val="24"/>
          <w:szCs w:val="24"/>
        </w:rPr>
        <w:t>十二、申报学校承诺意见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该课程如果被认定为“省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6550"/>
    <w:rsid w:val="53F0009A"/>
    <w:rsid w:val="7F5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2021-02-05T13:49:00Z</dcterms:created>
  <dc:creator>WPS_1508029168</dc:creator>
  <cp:lastModifiedBy>WPS_1508029168</cp:lastModifiedBy>
  <dcterms:modified xsi:type="dcterms:W3CDTF">2021-02-08T12:35:57Z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D7F899B817BF427ABE08F44C78B5137D</vt:lpwstr>
  </property>
</Properties>
</file>