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54" w:rsidRDefault="00614554">
      <w:pPr>
        <w:pStyle w:val="a3"/>
        <w:widowControl/>
        <w:spacing w:line="435" w:lineRule="atLeast"/>
        <w:ind w:firstLine="480"/>
        <w:rPr>
          <w:rStyle w:val="a4"/>
          <w:rFonts w:ascii="宋体" w:eastAsia="宋体" w:hAnsi="宋体" w:cs="宋体" w:hint="default"/>
          <w:color w:val="333333"/>
          <w:sz w:val="22"/>
          <w:szCs w:val="22"/>
          <w:shd w:val="clear" w:color="auto" w:fill="FDFDF9"/>
        </w:rPr>
      </w:pPr>
    </w:p>
    <w:p w:rsidR="00614554" w:rsidRDefault="00B31CB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14554" w:rsidRDefault="00B31CB6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sz w:val="28"/>
          <w:szCs w:val="28"/>
        </w:rPr>
        <w:t>-202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学年第</w:t>
      </w:r>
      <w:r>
        <w:rPr>
          <w:rFonts w:ascii="仿宋" w:eastAsia="仿宋" w:hAnsi="仿宋" w:cs="仿宋" w:hint="eastAsia"/>
          <w:b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sz w:val="28"/>
          <w:szCs w:val="28"/>
        </w:rPr>
        <w:t>学期初教学检查小组名单</w:t>
      </w:r>
    </w:p>
    <w:tbl>
      <w:tblPr>
        <w:tblpPr w:leftFromText="180" w:rightFromText="180" w:vertAnchor="text" w:horzAnchor="page" w:tblpX="1742" w:tblpY="5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840"/>
        <w:gridCol w:w="860"/>
        <w:gridCol w:w="5270"/>
      </w:tblGrid>
      <w:tr w:rsidR="00614554">
        <w:trPr>
          <w:trHeight w:val="633"/>
        </w:trPr>
        <w:tc>
          <w:tcPr>
            <w:tcW w:w="1415" w:type="dxa"/>
          </w:tcPr>
          <w:p w:rsidR="00614554" w:rsidRDefault="00B31CB6" w:rsidP="006A174E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00" w:type="dxa"/>
            <w:gridSpan w:val="2"/>
          </w:tcPr>
          <w:p w:rsidR="00614554" w:rsidRDefault="00B31CB6" w:rsidP="006A174E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星期</w:t>
            </w:r>
          </w:p>
        </w:tc>
        <w:tc>
          <w:tcPr>
            <w:tcW w:w="5270" w:type="dxa"/>
          </w:tcPr>
          <w:p w:rsidR="00614554" w:rsidRDefault="00B31CB6" w:rsidP="006A174E">
            <w:pPr>
              <w:snapToGrid w:val="0"/>
              <w:spacing w:beforeLines="50" w:afterLines="5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检查成员</w:t>
            </w:r>
          </w:p>
        </w:tc>
      </w:tr>
      <w:tr w:rsidR="00614554">
        <w:trPr>
          <w:trHeight w:val="481"/>
        </w:trPr>
        <w:tc>
          <w:tcPr>
            <w:tcW w:w="1415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四</w:t>
            </w: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周后英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李杰（工学）刘超</w:t>
            </w:r>
          </w:p>
        </w:tc>
      </w:tr>
      <w:tr w:rsidR="00614554">
        <w:trPr>
          <w:trHeight w:val="350"/>
        </w:trPr>
        <w:tc>
          <w:tcPr>
            <w:tcW w:w="1415" w:type="dxa"/>
            <w:vMerge/>
          </w:tcPr>
          <w:p w:rsidR="00614554" w:rsidRDefault="00614554">
            <w:pPr>
              <w:widowControl/>
              <w:jc w:val="left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14554" w:rsidRDefault="00614554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江晓菲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*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娟沈保华</w:t>
            </w:r>
          </w:p>
        </w:tc>
      </w:tr>
      <w:tr w:rsidR="00614554">
        <w:trPr>
          <w:trHeight w:val="443"/>
        </w:trPr>
        <w:tc>
          <w:tcPr>
            <w:tcW w:w="1415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五</w:t>
            </w: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陆宇岑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刘心远高文涛</w:t>
            </w:r>
          </w:p>
        </w:tc>
      </w:tr>
      <w:tr w:rsidR="00614554">
        <w:trPr>
          <w:trHeight w:val="507"/>
        </w:trPr>
        <w:tc>
          <w:tcPr>
            <w:tcW w:w="1415" w:type="dxa"/>
            <w:vMerge/>
          </w:tcPr>
          <w:p w:rsidR="00614554" w:rsidRDefault="00614554">
            <w:pPr>
              <w:widowControl/>
              <w:jc w:val="left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14554" w:rsidRDefault="00614554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林海云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张蕾（文理）韩敬伟</w:t>
            </w:r>
          </w:p>
        </w:tc>
      </w:tr>
      <w:tr w:rsidR="00614554">
        <w:trPr>
          <w:trHeight w:val="507"/>
        </w:trPr>
        <w:tc>
          <w:tcPr>
            <w:tcW w:w="1415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一</w:t>
            </w: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范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志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张良伟曾复</w:t>
            </w:r>
          </w:p>
        </w:tc>
      </w:tr>
      <w:tr w:rsidR="00614554">
        <w:trPr>
          <w:trHeight w:val="507"/>
        </w:trPr>
        <w:tc>
          <w:tcPr>
            <w:tcW w:w="1415" w:type="dxa"/>
            <w:vMerge/>
          </w:tcPr>
          <w:p w:rsidR="00614554" w:rsidRDefault="00614554">
            <w:pPr>
              <w:widowControl/>
              <w:jc w:val="left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14554" w:rsidRDefault="00614554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胡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挺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吴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昊周梦熊</w:t>
            </w:r>
          </w:p>
        </w:tc>
      </w:tr>
      <w:tr w:rsidR="00614554">
        <w:trPr>
          <w:trHeight w:val="507"/>
        </w:trPr>
        <w:tc>
          <w:tcPr>
            <w:tcW w:w="1415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二</w:t>
            </w: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典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陈月艳田茂利</w:t>
            </w:r>
          </w:p>
        </w:tc>
      </w:tr>
      <w:tr w:rsidR="00614554">
        <w:trPr>
          <w:trHeight w:val="507"/>
        </w:trPr>
        <w:tc>
          <w:tcPr>
            <w:tcW w:w="1415" w:type="dxa"/>
            <w:vMerge/>
          </w:tcPr>
          <w:p w:rsidR="00614554" w:rsidRDefault="00614554">
            <w:pPr>
              <w:widowControl/>
              <w:jc w:val="left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14554" w:rsidRDefault="00614554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锐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*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超朱自瑛</w:t>
            </w:r>
          </w:p>
        </w:tc>
      </w:tr>
      <w:tr w:rsidR="00614554">
        <w:trPr>
          <w:trHeight w:val="507"/>
        </w:trPr>
        <w:tc>
          <w:tcPr>
            <w:tcW w:w="1415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期</w:t>
            </w:r>
          </w:p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三</w:t>
            </w: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上午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沈瑶瑶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*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蒋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巍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  <w:sz w:val="28"/>
                <w:szCs w:val="28"/>
              </w:rPr>
              <w:t>余冰冰</w:t>
            </w:r>
          </w:p>
        </w:tc>
      </w:tr>
      <w:tr w:rsidR="00614554">
        <w:trPr>
          <w:trHeight w:val="507"/>
        </w:trPr>
        <w:tc>
          <w:tcPr>
            <w:tcW w:w="1415" w:type="dxa"/>
            <w:vMerge/>
          </w:tcPr>
          <w:p w:rsidR="00614554" w:rsidRDefault="00614554">
            <w:pPr>
              <w:widowControl/>
              <w:jc w:val="left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vMerge/>
          </w:tcPr>
          <w:p w:rsidR="00614554" w:rsidRDefault="00614554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614554" w:rsidRDefault="00B31CB6">
            <w:pPr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下午</w:t>
            </w:r>
          </w:p>
        </w:tc>
        <w:tc>
          <w:tcPr>
            <w:tcW w:w="5270" w:type="dxa"/>
            <w:vAlign w:val="center"/>
          </w:tcPr>
          <w:p w:rsidR="00614554" w:rsidRDefault="00B31CB6">
            <w:pPr>
              <w:widowControl/>
              <w:ind w:firstLineChars="400" w:firstLine="1120"/>
              <w:textAlignment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白云龙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614554" w:rsidRDefault="0061455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614554" w:rsidRDefault="00B31CB6">
      <w:pPr>
        <w:spacing w:line="360" w:lineRule="auto"/>
        <w:ind w:firstLineChars="200" w:firstLine="560"/>
        <w:rPr>
          <w:rFonts w:ascii="仿宋" w:eastAsia="仿宋" w:hAnsi="仿宋" w:cs="仿宋"/>
          <w:color w:val="333333"/>
          <w:sz w:val="22"/>
          <w:szCs w:val="22"/>
          <w:shd w:val="clear" w:color="auto" w:fill="FDFDF9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备注：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标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highlight w:val="yellow"/>
        </w:rPr>
        <w:t>*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为检查小组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秘书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负责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安排成员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的检查范围、收取纸质检查情况记录表并汇总成电子版</w:t>
      </w:r>
      <w:r>
        <w:rPr>
          <w:rFonts w:ascii="仿宋" w:eastAsia="仿宋" w:hAnsi="仿宋" w:cs="仿宋" w:hint="eastAsia"/>
          <w:color w:val="000000"/>
          <w:sz w:val="28"/>
          <w:szCs w:val="28"/>
          <w:highlight w:val="yellow"/>
          <w:shd w:val="clear" w:color="auto" w:fill="FFFFFF"/>
        </w:rPr>
        <w:t>。</w:t>
      </w:r>
      <w:r>
        <w:rPr>
          <w:rFonts w:ascii="仿宋" w:eastAsia="仿宋" w:hAnsi="仿宋" w:cs="仿宋" w:hint="eastAsia"/>
          <w:kern w:val="0"/>
          <w:sz w:val="28"/>
          <w:szCs w:val="28"/>
        </w:rPr>
        <w:t>检查人员填写一份《</w:t>
      </w:r>
      <w:r>
        <w:rPr>
          <w:rFonts w:ascii="仿宋" w:eastAsia="仿宋" w:hAnsi="仿宋" w:cs="仿宋" w:hint="eastAsia"/>
          <w:sz w:val="28"/>
          <w:szCs w:val="28"/>
        </w:rPr>
        <w:t>学期初教学秩序检查情况记录表</w:t>
      </w:r>
      <w:r>
        <w:rPr>
          <w:rFonts w:ascii="仿宋" w:eastAsia="仿宋" w:hAnsi="仿宋" w:cs="仿宋" w:hint="eastAsia"/>
          <w:kern w:val="0"/>
          <w:sz w:val="28"/>
          <w:szCs w:val="28"/>
        </w:rPr>
        <w:t>》（附件</w:t>
      </w:r>
      <w:r w:rsidR="006A174E"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）于检查结束后交</w:t>
      </w:r>
      <w:r>
        <w:rPr>
          <w:rFonts w:ascii="仿宋" w:eastAsia="仿宋" w:hAnsi="仿宋" w:cs="仿宋" w:hint="eastAsia"/>
          <w:kern w:val="0"/>
          <w:sz w:val="28"/>
          <w:szCs w:val="28"/>
        </w:rPr>
        <w:t>至</w:t>
      </w:r>
      <w:r>
        <w:rPr>
          <w:rFonts w:ascii="仿宋" w:eastAsia="仿宋" w:hAnsi="仿宋" w:cs="仿宋" w:hint="eastAsia"/>
          <w:kern w:val="0"/>
          <w:sz w:val="28"/>
          <w:szCs w:val="28"/>
        </w:rPr>
        <w:t>小组秘书处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，检查期间发现异常情况应及时处理或向有关部门反映。</w:t>
      </w:r>
    </w:p>
    <w:p w:rsidR="00614554" w:rsidRDefault="00614554"/>
    <w:sectPr w:rsidR="00614554" w:rsidSect="0061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B6" w:rsidRDefault="00B31CB6" w:rsidP="006A174E">
      <w:r>
        <w:separator/>
      </w:r>
    </w:p>
  </w:endnote>
  <w:endnote w:type="continuationSeparator" w:id="0">
    <w:p w:rsidR="00B31CB6" w:rsidRDefault="00B31CB6" w:rsidP="006A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B6" w:rsidRDefault="00B31CB6" w:rsidP="006A174E">
      <w:r>
        <w:separator/>
      </w:r>
    </w:p>
  </w:footnote>
  <w:footnote w:type="continuationSeparator" w:id="0">
    <w:p w:rsidR="00B31CB6" w:rsidRDefault="00B31CB6" w:rsidP="006A1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6D1681"/>
    <w:rsid w:val="00614554"/>
    <w:rsid w:val="006A174E"/>
    <w:rsid w:val="00B31CB6"/>
    <w:rsid w:val="01BB4BBC"/>
    <w:rsid w:val="047A162F"/>
    <w:rsid w:val="0B95604C"/>
    <w:rsid w:val="16A65711"/>
    <w:rsid w:val="1A7A6BBE"/>
    <w:rsid w:val="232D4059"/>
    <w:rsid w:val="2E18422F"/>
    <w:rsid w:val="33132238"/>
    <w:rsid w:val="33287506"/>
    <w:rsid w:val="45ED564D"/>
    <w:rsid w:val="475D2BC8"/>
    <w:rsid w:val="477369FF"/>
    <w:rsid w:val="5C6D1681"/>
    <w:rsid w:val="669B67B0"/>
    <w:rsid w:val="707A0188"/>
    <w:rsid w:val="745462CD"/>
    <w:rsid w:val="79D030BB"/>
    <w:rsid w:val="7C36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4554"/>
    <w:pPr>
      <w:jc w:val="left"/>
    </w:pPr>
    <w:rPr>
      <w:rFonts w:ascii="微软雅黑" w:eastAsia="微软雅黑" w:hAnsi="微软雅黑" w:hint="eastAsia"/>
      <w:kern w:val="0"/>
      <w:sz w:val="24"/>
    </w:rPr>
  </w:style>
  <w:style w:type="character" w:styleId="a4">
    <w:name w:val="Strong"/>
    <w:basedOn w:val="a0"/>
    <w:qFormat/>
    <w:rsid w:val="00614554"/>
    <w:rPr>
      <w:b/>
    </w:rPr>
  </w:style>
  <w:style w:type="paragraph" w:styleId="a5">
    <w:name w:val="header"/>
    <w:basedOn w:val="a"/>
    <w:link w:val="Char"/>
    <w:rsid w:val="006A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174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6A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17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WPS_1508029168</dc:creator>
  <cp:lastModifiedBy>Administrator</cp:lastModifiedBy>
  <cp:revision>2</cp:revision>
  <dcterms:created xsi:type="dcterms:W3CDTF">2021-01-19T02:21:00Z</dcterms:created>
  <dcterms:modified xsi:type="dcterms:W3CDTF">2021-03-09T01:04:00Z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