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高等教育教学研究项目申报表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kern w:val="10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所 在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 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 成 日 期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28"/>
        </w:rPr>
      </w:pPr>
    </w:p>
    <w:p>
      <w:pPr>
        <w:jc w:val="center"/>
        <w:rPr>
          <w:rFonts w:eastAsia="楷体_GB2312"/>
          <w:b w:val="0"/>
          <w:bCs/>
          <w:sz w:val="32"/>
        </w:rPr>
      </w:pPr>
      <w:r>
        <w:rPr>
          <w:rFonts w:hint="eastAsia" w:eastAsia="楷体_GB2312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二○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月</w:t>
      </w:r>
    </w:p>
    <w:p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2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39"/>
        <w:gridCol w:w="338"/>
        <w:gridCol w:w="188"/>
        <w:gridCol w:w="530"/>
        <w:gridCol w:w="983"/>
        <w:gridCol w:w="397"/>
        <w:gridCol w:w="787"/>
        <w:gridCol w:w="787"/>
        <w:gridCol w:w="630"/>
        <w:gridCol w:w="629"/>
        <w:gridCol w:w="60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项目主持人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项目名称</w:t>
            </w:r>
          </w:p>
        </w:tc>
        <w:tc>
          <w:tcPr>
            <w:tcW w:w="6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项目起止年月</w:t>
            </w:r>
          </w:p>
        </w:tc>
        <w:tc>
          <w:tcPr>
            <w:tcW w:w="6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     年      月至20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    名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近三年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情况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时间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课程名称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授课对象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学时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项目组主要成员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年龄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主要教学</w:t>
            </w:r>
          </w:p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研究领域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项目中的分工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一、国内外研究现状及研究目的、意义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1000字以内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5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研究目标、主要内容、要解决的关键问题、特色与创新点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1000字以内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9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三、总体安排和进度（包括研究步骤、研究方法、时间安排、预期研究成果及成果验收方式）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1000字以内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四、预期成果形式和推广应用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五、已有的工作基础及条件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800字以内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2"/>
        <w:tblW w:w="8749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6" w:hRule="atLeast"/>
        </w:trPr>
        <w:tc>
          <w:tcPr>
            <w:tcW w:w="8749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六、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所在分</w:t>
            </w:r>
            <w:r>
              <w:rPr>
                <w:rFonts w:hint="eastAsia" w:ascii="宋体" w:hAnsi="宋体"/>
                <w:sz w:val="24"/>
                <w:szCs w:val="22"/>
              </w:rPr>
              <w:t>院意见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主管领导签字 ：                          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</w:p>
          <w:p>
            <w:pPr>
              <w:ind w:left="5749" w:leftChars="2052" w:hanging="1440" w:hangingChars="6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年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月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1" w:hRule="atLeast"/>
        </w:trPr>
        <w:tc>
          <w:tcPr>
            <w:tcW w:w="8749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七</w:t>
            </w:r>
            <w:r>
              <w:rPr>
                <w:rFonts w:hint="eastAsia" w:ascii="宋体" w:hAnsi="宋体"/>
                <w:sz w:val="24"/>
                <w:szCs w:val="22"/>
              </w:rPr>
              <w:t>、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2"/>
              </w:rPr>
              <w:t>意见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主管领导签字 ：                          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</w:p>
          <w:p>
            <w:pPr>
              <w:ind w:left="5749" w:leftChars="2052" w:hanging="1440" w:hangingChars="6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jc w:val="left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年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月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32042"/>
    <w:multiLevelType w:val="multilevel"/>
    <w:tmpl w:val="6F932042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34"/>
    <w:rsid w:val="007A0334"/>
    <w:rsid w:val="00C400F0"/>
    <w:rsid w:val="042745BE"/>
    <w:rsid w:val="0F3A6A05"/>
    <w:rsid w:val="2218084C"/>
    <w:rsid w:val="30CA0945"/>
    <w:rsid w:val="3D593D4B"/>
    <w:rsid w:val="41825F2F"/>
    <w:rsid w:val="51AF4088"/>
    <w:rsid w:val="5A4E0111"/>
    <w:rsid w:val="7A7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5</Pages>
  <Words>113</Words>
  <Characters>647</Characters>
  <Lines>5</Lines>
  <Paragraphs>1</Paragraphs>
  <TotalTime>7</TotalTime>
  <ScaleCrop>false</ScaleCrop>
  <LinksUpToDate>false</LinksUpToDate>
  <CharactersWithSpaces>759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2018-05-28T06:35:00Z</dcterms:created>
  <dc:creator>DaDiGhost</dc:creator>
  <cp:lastModifiedBy>WPS_1508029168</cp:lastModifiedBy>
  <dcterms:modified xsi:type="dcterms:W3CDTF">2021-07-05T03:21:26Z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67D46ECE36814180BAFF59CB341E1A92</vt:lpwstr>
  </property>
</Properties>
</file>