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9962">
      <w:pPr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</w:pPr>
      <w:r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eastAsia="zh-CN" w:bidi="zh-CN"/>
          <w14:ligatures w14:val="none"/>
        </w:rPr>
        <w:t>附件</w:t>
      </w:r>
      <w:r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3</w:t>
      </w:r>
    </w:p>
    <w:p w14:paraId="062D0F6E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</w:t>
      </w:r>
    </w:p>
    <w:p w14:paraId="28D88310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2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年暑期社会实践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成果材料及要求</w:t>
      </w:r>
    </w:p>
    <w:p w14:paraId="2D63F1E2">
      <w:pPr>
        <w:widowControl w:val="0"/>
        <w:kinsoku/>
        <w:autoSpaceDE/>
        <w:autoSpaceDN/>
        <w:adjustRightInd/>
        <w:snapToGrid/>
        <w:spacing w:line="560" w:lineRule="exact"/>
        <w:ind w:firstLine="761" w:firstLineChars="200"/>
        <w:jc w:val="center"/>
        <w:textAlignment w:val="auto"/>
        <w:rPr>
          <w:rFonts w:ascii="华文中宋" w:hAnsi="华文中宋" w:eastAsia="华文中宋" w:cs="华文中宋"/>
          <w:b/>
          <w:snapToGrid/>
          <w:spacing w:val="-10"/>
          <w:kern w:val="2"/>
          <w:sz w:val="40"/>
          <w:szCs w:val="40"/>
          <w:lang w:eastAsia="zh-CN" w:bidi="ar"/>
          <w14:ligatures w14:val="standardContextual"/>
        </w:rPr>
      </w:pPr>
    </w:p>
    <w:p w14:paraId="477225F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</w:pPr>
      <w:r>
        <w:rPr>
          <w:rFonts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  <w:t>一、调研报告格式要求</w:t>
      </w:r>
    </w:p>
    <w:p w14:paraId="1C15898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提交的调研报告应为Word文档和PDF文档。调研报告应包括封面、摘要、目录、正文、附录、封底。</w:t>
      </w:r>
    </w:p>
    <w:p w14:paraId="2AA32EF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1.文章题目应简明贴切，能概括文章内容，一般不超过50字。例如</w:t>
      </w: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eastAsia="zh-CN" w:bidi="ar"/>
          <w14:ligatures w14:val="standardContextual"/>
        </w:rPr>
        <w:t>：宜居“浙”里：“千万工程”驱动人居环境发展的模式探讨——基于浙江省11市33县的调研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。</w:t>
      </w:r>
    </w:p>
    <w:p w14:paraId="5A8AF6A4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2.摘要：客观概括调研现状、存在问题、调研结果和结论，500字以内。</w:t>
      </w:r>
    </w:p>
    <w:p w14:paraId="118C027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3.正文：含研究背景、研究意义、研究方法、现状分析、调研结果、政策建议等。正文应包括</w:t>
      </w: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eastAsia="zh-CN" w:bidi="ar"/>
          <w14:ligatures w14:val="standardContextual"/>
        </w:rPr>
        <w:t>数据图表以及相关阐释分析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。调研报告不应为纯学术论文，应当以</w:t>
      </w: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eastAsia="zh-CN" w:bidi="ar"/>
          <w14:ligatures w14:val="standardContextual"/>
        </w:rPr>
        <w:t>图文结合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的形式充分展示团队社会实践过程及成果，调研报告正文字数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  <w14:ligatures w14:val="standardContextual"/>
        </w:rPr>
        <w:t>应为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8000至15000字。</w:t>
      </w:r>
    </w:p>
    <w:p w14:paraId="15519CA1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4.附录：含调研指导老师、团队成员信息、媒体报道证明、调研问卷、访谈调研实录、实践相关照片、实践成果（论文、批示、专利、试用证明等）。</w:t>
      </w:r>
    </w:p>
    <w:p w14:paraId="61C412B6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以上4部分内容除特殊点明外，其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  <w14:ligatures w14:val="standardContextual"/>
        </w:rPr>
        <w:t>他</w:t>
      </w: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一律为宋体三号字体，首行缩进2字符，全文段前、段后为0，全文固定值30磅行距。所有数字、英文字符均采用</w:t>
      </w: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eastAsia="zh-CN" w:bidi="ar"/>
          <w14:ligatures w14:val="standardContextual"/>
        </w:rPr>
        <w:t>Times New Roman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字体。图表及图注、表注居中排版。各级标题体例：一、（一）、1、（1）</w:t>
      </w:r>
      <w:r>
        <w:rPr>
          <w:rFonts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。</w:t>
      </w:r>
    </w:p>
    <w:p w14:paraId="5E83B4F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ascii="黑体" w:hAnsi="黑体" w:eastAsia="黑体" w:cs="黑体"/>
          <w:snapToGrid/>
          <w:kern w:val="2"/>
          <w:sz w:val="32"/>
          <w:szCs w:val="24"/>
          <w:lang w:eastAsia="zh-CN"/>
          <w14:ligatures w14:val="standardContextual"/>
        </w:rPr>
        <w:t>二、其他成果材料</w:t>
      </w:r>
    </w:p>
    <w:p w14:paraId="092BA97D">
      <w:pPr>
        <w:widowControl w:val="0"/>
        <w:spacing w:line="600" w:lineRule="exact"/>
        <w:ind w:firstLine="640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1.实践相关照片或视频，照片为10张以上（至少1张合照）；</w:t>
      </w:r>
    </w:p>
    <w:p w14:paraId="25DE7132">
      <w:pPr>
        <w:widowControl w:val="0"/>
        <w:spacing w:line="600" w:lineRule="exact"/>
        <w:ind w:firstLine="640"/>
        <w:jc w:val="both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eastAsia="zh-CN" w:bidi="ar"/>
          <w14:ligatures w14:val="standardContextual"/>
        </w:rPr>
        <w:t>2.媒体宣传推文不少于一篇，将制作好的推文通过秀米编辑器发送至秀米账号：15158090290，以及其他媒体相关宣传报道影像图文资料或链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"/>
          <w14:ligatures w14:val="standardContextual"/>
        </w:rPr>
        <w:t>接。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5619EE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A72691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604</Characters>
  <Lines>409</Lines>
  <Paragraphs>532</Paragraphs>
  <TotalTime>34</TotalTime>
  <ScaleCrop>false</ScaleCrop>
  <LinksUpToDate>false</LinksUpToDate>
  <CharactersWithSpaces>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2026-06-02T10:29:11Z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C43D3DD35B20437A98C127E6B1EED771_13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