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40EA" w:rsidRDefault="00C040EA">
      <w:bookmarkStart w:id="0" w:name="_Toc366760358"/>
      <w:bookmarkStart w:id="1" w:name="_Toc366764837"/>
    </w:p>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4C5BE1">
      <w:pPr>
        <w:jc w:val="center"/>
        <w:rPr>
          <w:b/>
          <w:sz w:val="52"/>
          <w:szCs w:val="52"/>
        </w:rPr>
      </w:pPr>
      <w:r>
        <w:rPr>
          <w:rFonts w:hint="eastAsia"/>
          <w:b/>
          <w:sz w:val="52"/>
          <w:szCs w:val="52"/>
        </w:rPr>
        <w:t>泛雅</w:t>
      </w:r>
      <w:bookmarkEnd w:id="0"/>
      <w:bookmarkEnd w:id="1"/>
    </w:p>
    <w:p w:rsidR="00C040EA" w:rsidRDefault="00C040EA">
      <w:pPr>
        <w:adjustRightInd w:val="0"/>
        <w:snapToGrid w:val="0"/>
        <w:spacing w:line="360" w:lineRule="auto"/>
        <w:jc w:val="center"/>
        <w:rPr>
          <w:rFonts w:ascii="宋体"/>
          <w:b/>
          <w:sz w:val="55"/>
        </w:rPr>
      </w:pPr>
      <w:r>
        <w:rPr>
          <w:rFonts w:ascii="宋体"/>
          <w:b/>
          <w:sz w:val="55"/>
        </w:rPr>
      </w:r>
      <w:r>
        <w:rPr>
          <w:rFonts w:ascii="宋体"/>
          <w:b/>
          <w:sz w:val="55"/>
        </w:rPr>
        <w:pict>
          <v:group id="组合 12" o:spid="_x0000_s1026" style="width:175.5pt;height:105.25pt;mso-position-horizontal-relative:char;mso-position-vertical-relative:line" coordorigin="63166,22002" coordsize="24721,17237203">
            <v:roundrect id="矩形 9" o:spid="_x0000_s1027" style="position:absolute;left:63437;top:22095;width:24451;height:17145;v-text-anchor:middle" arcsize="10923f" o:preferrelative="t" fillcolor="#002f8e" stroked="f">
              <v:fill color2="#00235c" focus="100%" type="gradient"/>
              <v:textbox>
                <w:txbxContent>
                  <w:p w:rsidR="00C040EA" w:rsidRDefault="00C040EA"/>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34" o:spid="_x0000_s1028" type="#_x0000_t75" style="position:absolute;left:63166;top:22002;width:24722;height:17145">
              <v:imagedata r:id="rId9" o:title="" croptop="-1354f" cropbottom="-1354f"/>
            </v:shape>
            <w10:wrap type="none"/>
            <w10:anchorlock/>
          </v:group>
        </w:pict>
      </w:r>
    </w:p>
    <w:p w:rsidR="00C040EA" w:rsidRDefault="004C5BE1">
      <w:pPr>
        <w:adjustRightInd w:val="0"/>
        <w:snapToGrid w:val="0"/>
        <w:spacing w:line="360" w:lineRule="auto"/>
        <w:jc w:val="center"/>
        <w:rPr>
          <w:rFonts w:ascii="宋体"/>
          <w:b/>
          <w:sz w:val="27"/>
        </w:rPr>
      </w:pPr>
      <w:r>
        <w:rPr>
          <w:rFonts w:ascii="宋体" w:hAnsi="宋体" w:hint="eastAsia"/>
          <w:b/>
          <w:sz w:val="27"/>
        </w:rPr>
        <w:t>使用手册</w:t>
      </w:r>
      <w:r>
        <w:rPr>
          <w:rFonts w:ascii="宋体"/>
          <w:b/>
          <w:sz w:val="27"/>
        </w:rPr>
        <w:t>----</w:t>
      </w:r>
      <w:r>
        <w:rPr>
          <w:rFonts w:ascii="宋体" w:hAnsi="宋体" w:hint="eastAsia"/>
          <w:b/>
          <w:sz w:val="27"/>
        </w:rPr>
        <w:t>教师</w:t>
      </w:r>
    </w:p>
    <w:p w:rsidR="00C040EA" w:rsidRDefault="004C5BE1">
      <w:pPr>
        <w:tabs>
          <w:tab w:val="left" w:pos="2731"/>
        </w:tabs>
        <w:adjustRightInd w:val="0"/>
        <w:snapToGrid w:val="0"/>
        <w:spacing w:line="360" w:lineRule="auto"/>
        <w:rPr>
          <w:rFonts w:ascii="宋体"/>
          <w:b/>
          <w:sz w:val="27"/>
        </w:rPr>
      </w:pPr>
      <w:r>
        <w:rPr>
          <w:rFonts w:ascii="宋体"/>
          <w:b/>
          <w:sz w:val="27"/>
        </w:rPr>
        <w:tab/>
      </w: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C040EA">
      <w:pPr>
        <w:adjustRightInd w:val="0"/>
        <w:snapToGrid w:val="0"/>
        <w:spacing w:line="360" w:lineRule="auto"/>
        <w:rPr>
          <w:rFonts w:ascii="宋体"/>
          <w:b/>
          <w:sz w:val="27"/>
        </w:rPr>
      </w:pPr>
    </w:p>
    <w:p w:rsidR="00C040EA" w:rsidRDefault="004C5BE1">
      <w:pPr>
        <w:adjustRightInd w:val="0"/>
        <w:snapToGrid w:val="0"/>
        <w:spacing w:line="360" w:lineRule="auto"/>
        <w:jc w:val="center"/>
        <w:rPr>
          <w:rFonts w:ascii="宋体"/>
          <w:b/>
          <w:sz w:val="27"/>
        </w:rPr>
      </w:pPr>
      <w:r>
        <w:rPr>
          <w:rFonts w:ascii="宋体" w:hint="eastAsia"/>
          <w:b/>
          <w:sz w:val="27"/>
        </w:rPr>
        <w:t>2019</w:t>
      </w:r>
      <w:r>
        <w:rPr>
          <w:rFonts w:ascii="宋体" w:hint="eastAsia"/>
          <w:b/>
          <w:sz w:val="27"/>
        </w:rPr>
        <w:t>年</w:t>
      </w:r>
      <w:r>
        <w:rPr>
          <w:rFonts w:ascii="宋体" w:hint="eastAsia"/>
          <w:b/>
          <w:sz w:val="27"/>
        </w:rPr>
        <w:t>08</w:t>
      </w:r>
      <w:r>
        <w:rPr>
          <w:rFonts w:ascii="宋体" w:hint="eastAsia"/>
          <w:b/>
          <w:sz w:val="27"/>
        </w:rPr>
        <w:t>月</w:t>
      </w:r>
    </w:p>
    <w:p w:rsidR="00C040EA" w:rsidRDefault="00C040EA">
      <w:pPr>
        <w:adjustRightInd w:val="0"/>
        <w:snapToGrid w:val="0"/>
        <w:spacing w:line="360" w:lineRule="auto"/>
        <w:ind w:firstLineChars="1283" w:firstLine="3478"/>
        <w:rPr>
          <w:rFonts w:ascii="宋体"/>
          <w:b/>
          <w:sz w:val="27"/>
        </w:rPr>
      </w:pPr>
    </w:p>
    <w:p w:rsidR="00C040EA" w:rsidRDefault="004C5BE1">
      <w:pPr>
        <w:adjustRightInd w:val="0"/>
        <w:snapToGrid w:val="0"/>
        <w:spacing w:line="360" w:lineRule="auto"/>
        <w:jc w:val="center"/>
        <w:rPr>
          <w:sz w:val="44"/>
          <w:szCs w:val="44"/>
        </w:rPr>
      </w:pPr>
      <w:r>
        <w:rPr>
          <w:rFonts w:hint="eastAsia"/>
          <w:sz w:val="44"/>
          <w:szCs w:val="44"/>
        </w:rPr>
        <w:t>目录</w:t>
      </w:r>
    </w:p>
    <w:p w:rsidR="00C040EA" w:rsidRDefault="00C040EA">
      <w:pPr>
        <w:pStyle w:val="10"/>
        <w:tabs>
          <w:tab w:val="right" w:leader="dot" w:pos="8297"/>
        </w:tabs>
        <w:rPr>
          <w:rFonts w:asciiTheme="minorHAnsi" w:eastAsiaTheme="minorEastAsia" w:hAnsiTheme="minorHAnsi" w:cstheme="minorBidi"/>
          <w:sz w:val="21"/>
          <w:szCs w:val="22"/>
        </w:rPr>
      </w:pPr>
      <w:r>
        <w:fldChar w:fldCharType="begin"/>
      </w:r>
      <w:r w:rsidR="004C5BE1">
        <w:instrText xml:space="preserve"> TOC \o "1-3" \h \z \u </w:instrText>
      </w:r>
      <w:r>
        <w:fldChar w:fldCharType="separate"/>
      </w:r>
      <w:hyperlink w:anchor="_Toc15043552" w:history="1">
        <w:r w:rsidR="004C5BE1">
          <w:rPr>
            <w:rStyle w:val="ab"/>
            <w:rFonts w:hint="eastAsia"/>
          </w:rPr>
          <w:t>一、教学空间</w:t>
        </w:r>
        <w:r w:rsidR="004C5BE1">
          <w:tab/>
        </w:r>
        <w:r>
          <w:fldChar w:fldCharType="begin"/>
        </w:r>
        <w:r w:rsidR="004C5BE1">
          <w:instrText xml:space="preserve"> PAGEREF _Toc15043552 \h </w:instrText>
        </w:r>
        <w:r>
          <w:fldChar w:fldCharType="separate"/>
        </w:r>
        <w:r w:rsidR="004C5BE1">
          <w:t>4</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3" w:history="1">
        <w:r w:rsidR="004C5BE1">
          <w:rPr>
            <w:rStyle w:val="ab"/>
            <w:kern w:val="0"/>
          </w:rPr>
          <w:t>1.</w:t>
        </w:r>
        <w:r w:rsidR="004C5BE1">
          <w:rPr>
            <w:rStyle w:val="ab"/>
            <w:rFonts w:hint="eastAsia"/>
            <w:kern w:val="0"/>
          </w:rPr>
          <w:t>如何登录系统</w:t>
        </w:r>
        <w:r w:rsidR="004C5BE1">
          <w:tab/>
        </w:r>
        <w:r>
          <w:fldChar w:fldCharType="begin"/>
        </w:r>
        <w:r w:rsidR="004C5BE1">
          <w:instrText xml:space="preserve"> PAGEREF _Toc15043553 \h </w:instrText>
        </w:r>
        <w:r>
          <w:fldChar w:fldCharType="separate"/>
        </w:r>
        <w:r w:rsidR="004C5BE1">
          <w:t>4</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4" w:history="1">
        <w:r w:rsidR="004C5BE1">
          <w:rPr>
            <w:rStyle w:val="ab"/>
          </w:rPr>
          <w:t>2.</w:t>
        </w:r>
        <w:r w:rsidR="004C5BE1">
          <w:rPr>
            <w:rStyle w:val="ab"/>
            <w:rFonts w:hint="eastAsia"/>
          </w:rPr>
          <w:t>如何开课</w:t>
        </w:r>
        <w:r w:rsidR="004C5BE1">
          <w:tab/>
        </w:r>
        <w:r>
          <w:fldChar w:fldCharType="begin"/>
        </w:r>
        <w:r w:rsidR="004C5BE1">
          <w:instrText xml:space="preserve"> PAGEREF _Toc15043554 \h </w:instrText>
        </w:r>
        <w:r>
          <w:fldChar w:fldCharType="separate"/>
        </w:r>
        <w:r w:rsidR="004C5BE1">
          <w:t>6</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5" w:history="1">
        <w:r w:rsidR="004C5BE1">
          <w:rPr>
            <w:rStyle w:val="ab"/>
          </w:rPr>
          <w:t>3.APP</w:t>
        </w:r>
        <w:r w:rsidR="004C5BE1">
          <w:rPr>
            <w:rStyle w:val="ab"/>
            <w:rFonts w:hint="eastAsia"/>
          </w:rPr>
          <w:t>管理</w:t>
        </w:r>
        <w:r w:rsidR="004C5BE1">
          <w:tab/>
        </w:r>
        <w:r>
          <w:fldChar w:fldCharType="begin"/>
        </w:r>
        <w:r w:rsidR="004C5BE1">
          <w:instrText xml:space="preserve"> PAGEREF _Toc1504355</w:instrText>
        </w:r>
        <w:r w:rsidR="004C5BE1">
          <w:instrText xml:space="preserve">5 \h </w:instrText>
        </w:r>
        <w:r>
          <w:fldChar w:fldCharType="separate"/>
        </w:r>
        <w:r w:rsidR="004C5BE1">
          <w:t>7</w:t>
        </w:r>
        <w:r>
          <w:fldChar w:fldCharType="end"/>
        </w:r>
      </w:hyperlink>
    </w:p>
    <w:p w:rsidR="00C040EA" w:rsidRDefault="00C040EA">
      <w:pPr>
        <w:pStyle w:val="10"/>
        <w:tabs>
          <w:tab w:val="right" w:leader="dot" w:pos="8297"/>
        </w:tabs>
        <w:rPr>
          <w:rFonts w:asciiTheme="minorHAnsi" w:eastAsiaTheme="minorEastAsia" w:hAnsiTheme="minorHAnsi" w:cstheme="minorBidi"/>
          <w:sz w:val="21"/>
          <w:szCs w:val="22"/>
        </w:rPr>
      </w:pPr>
      <w:hyperlink w:anchor="_Toc15043556" w:history="1">
        <w:r w:rsidR="004C5BE1">
          <w:rPr>
            <w:rStyle w:val="ab"/>
            <w:rFonts w:hint="eastAsia"/>
          </w:rPr>
          <w:t>二、课程建设</w:t>
        </w:r>
        <w:r w:rsidR="004C5BE1">
          <w:tab/>
        </w:r>
        <w:r>
          <w:fldChar w:fldCharType="begin"/>
        </w:r>
        <w:r w:rsidR="004C5BE1">
          <w:instrText xml:space="preserve"> PAGEREF _Toc15043556 \h </w:instrText>
        </w:r>
        <w:r>
          <w:fldChar w:fldCharType="separate"/>
        </w:r>
        <w:r w:rsidR="004C5BE1">
          <w:t>10</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7" w:history="1">
        <w:r w:rsidR="004C5BE1">
          <w:rPr>
            <w:rStyle w:val="ab"/>
          </w:rPr>
          <w:t>1.</w:t>
        </w:r>
        <w:r w:rsidR="004C5BE1">
          <w:rPr>
            <w:rStyle w:val="ab"/>
            <w:rFonts w:hint="eastAsia"/>
          </w:rPr>
          <w:t>制作课程封面</w:t>
        </w:r>
        <w:r w:rsidR="004C5BE1">
          <w:tab/>
        </w:r>
        <w:r>
          <w:fldChar w:fldCharType="begin"/>
        </w:r>
        <w:r w:rsidR="004C5BE1">
          <w:instrText xml:space="preserve"> PAGERE</w:instrText>
        </w:r>
        <w:r w:rsidR="004C5BE1">
          <w:instrText xml:space="preserve">F _Toc15043557 \h </w:instrText>
        </w:r>
        <w:r>
          <w:fldChar w:fldCharType="separate"/>
        </w:r>
        <w:r w:rsidR="004C5BE1">
          <w:t>10</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8" w:history="1">
        <w:r w:rsidR="004C5BE1">
          <w:rPr>
            <w:rStyle w:val="ab"/>
          </w:rPr>
          <w:t>2.</w:t>
        </w:r>
        <w:r w:rsidR="004C5BE1">
          <w:rPr>
            <w:rStyle w:val="ab"/>
            <w:rFonts w:hint="eastAsia"/>
          </w:rPr>
          <w:t>编辑课程内容</w:t>
        </w:r>
        <w:r w:rsidR="004C5BE1">
          <w:tab/>
        </w:r>
        <w:r>
          <w:fldChar w:fldCharType="begin"/>
        </w:r>
        <w:r w:rsidR="004C5BE1">
          <w:instrText xml:space="preserve"> PAGEREF _Toc15043558 \h </w:instrText>
        </w:r>
        <w:r>
          <w:fldChar w:fldCharType="separate"/>
        </w:r>
        <w:r w:rsidR="004C5BE1">
          <w:t>13</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59" w:history="1">
        <w:r w:rsidR="004C5BE1">
          <w:rPr>
            <w:rStyle w:val="ab"/>
          </w:rPr>
          <w:t>3.</w:t>
        </w:r>
        <w:r w:rsidR="004C5BE1">
          <w:rPr>
            <w:rStyle w:val="ab"/>
            <w:rFonts w:hint="eastAsia"/>
          </w:rPr>
          <w:t>课程内容编辑器的具体功能</w:t>
        </w:r>
        <w:r w:rsidR="004C5BE1">
          <w:tab/>
        </w:r>
        <w:r>
          <w:fldChar w:fldCharType="begin"/>
        </w:r>
        <w:r w:rsidR="004C5BE1">
          <w:instrText xml:space="preserve"> PAGEREF _Toc15043559 \h </w:instrText>
        </w:r>
        <w:r>
          <w:fldChar w:fldCharType="separate"/>
        </w:r>
        <w:r w:rsidR="004C5BE1">
          <w:t>14</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0" w:history="1">
        <w:r w:rsidR="004C5BE1">
          <w:rPr>
            <w:rStyle w:val="ab"/>
          </w:rPr>
          <w:t>3.1</w:t>
        </w:r>
        <w:r w:rsidR="004C5BE1">
          <w:rPr>
            <w:rStyle w:val="ab"/>
            <w:rFonts w:hint="eastAsia"/>
          </w:rPr>
          <w:t>模版</w:t>
        </w:r>
        <w:r w:rsidR="004C5BE1">
          <w:tab/>
        </w:r>
        <w:r>
          <w:fldChar w:fldCharType="begin"/>
        </w:r>
        <w:r w:rsidR="004C5BE1">
          <w:instrText xml:space="preserve"> PAGEREF _Toc15043560 \h </w:instrText>
        </w:r>
        <w:r>
          <w:fldChar w:fldCharType="separate"/>
        </w:r>
        <w:r w:rsidR="004C5BE1">
          <w:t>14</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1" w:history="1">
        <w:r w:rsidR="004C5BE1">
          <w:rPr>
            <w:rStyle w:val="ab"/>
          </w:rPr>
          <w:t>3.2</w:t>
        </w:r>
        <w:r w:rsidR="004C5BE1">
          <w:rPr>
            <w:rStyle w:val="ab"/>
            <w:rFonts w:hint="eastAsia"/>
          </w:rPr>
          <w:t>图片</w:t>
        </w:r>
        <w:r w:rsidR="004C5BE1">
          <w:tab/>
        </w:r>
        <w:r>
          <w:fldChar w:fldCharType="begin"/>
        </w:r>
        <w:r w:rsidR="004C5BE1">
          <w:instrText xml:space="preserve"> PAGEREF _Toc15043561 \h </w:instrText>
        </w:r>
        <w:r>
          <w:fldChar w:fldCharType="separate"/>
        </w:r>
        <w:r w:rsidR="004C5BE1">
          <w:t>14</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2" w:history="1">
        <w:r w:rsidR="004C5BE1">
          <w:rPr>
            <w:rStyle w:val="ab"/>
          </w:rPr>
          <w:t>3.3</w:t>
        </w:r>
        <w:r w:rsidR="004C5BE1">
          <w:rPr>
            <w:rStyle w:val="ab"/>
            <w:rFonts w:hint="eastAsia"/>
          </w:rPr>
          <w:t>视频</w:t>
        </w:r>
        <w:r w:rsidR="004C5BE1">
          <w:tab/>
        </w:r>
        <w:r>
          <w:fldChar w:fldCharType="begin"/>
        </w:r>
        <w:r w:rsidR="004C5BE1">
          <w:instrText xml:space="preserve"> PAGEREF _Toc15043562 </w:instrText>
        </w:r>
        <w:r w:rsidR="004C5BE1">
          <w:instrText xml:space="preserve">\h </w:instrText>
        </w:r>
        <w:r>
          <w:fldChar w:fldCharType="separate"/>
        </w:r>
        <w:r w:rsidR="004C5BE1">
          <w:t>15</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3" w:history="1">
        <w:r w:rsidR="004C5BE1">
          <w:rPr>
            <w:rStyle w:val="ab"/>
          </w:rPr>
          <w:t>3.4</w:t>
        </w:r>
        <w:r w:rsidR="004C5BE1">
          <w:rPr>
            <w:rStyle w:val="ab"/>
            <w:rFonts w:hint="eastAsia"/>
          </w:rPr>
          <w:t>链接</w:t>
        </w:r>
        <w:r w:rsidR="004C5BE1">
          <w:tab/>
        </w:r>
        <w:r>
          <w:fldChar w:fldCharType="begin"/>
        </w:r>
        <w:r w:rsidR="004C5BE1">
          <w:instrText xml:space="preserve"> PAGEREF _Toc15043563 \h </w:instrText>
        </w:r>
        <w:r>
          <w:fldChar w:fldCharType="separate"/>
        </w:r>
        <w:r w:rsidR="004C5BE1">
          <w:t>22</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4" w:history="1">
        <w:r w:rsidR="004C5BE1">
          <w:rPr>
            <w:rStyle w:val="ab"/>
          </w:rPr>
          <w:t>3.5</w:t>
        </w:r>
        <w:r w:rsidR="004C5BE1">
          <w:rPr>
            <w:rStyle w:val="ab"/>
            <w:rFonts w:cs="宋体" w:hint="eastAsia"/>
          </w:rPr>
          <w:t>文档</w:t>
        </w:r>
        <w:r w:rsidR="004C5BE1">
          <w:tab/>
        </w:r>
        <w:r>
          <w:fldChar w:fldCharType="begin"/>
        </w:r>
        <w:r w:rsidR="004C5BE1">
          <w:instrText xml:space="preserve"> PAGEREF _Toc1</w:instrText>
        </w:r>
        <w:r w:rsidR="004C5BE1">
          <w:instrText xml:space="preserve">5043564 \h </w:instrText>
        </w:r>
        <w:r>
          <w:fldChar w:fldCharType="separate"/>
        </w:r>
        <w:r w:rsidR="004C5BE1">
          <w:t>23</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5" w:history="1">
        <w:r w:rsidR="004C5BE1">
          <w:rPr>
            <w:rStyle w:val="ab"/>
          </w:rPr>
          <w:t>3.6</w:t>
        </w:r>
        <w:r w:rsidR="004C5BE1">
          <w:rPr>
            <w:rStyle w:val="ab"/>
            <w:rFonts w:cs="宋体" w:hint="eastAsia"/>
          </w:rPr>
          <w:t>音频</w:t>
        </w:r>
        <w:r w:rsidR="004C5BE1">
          <w:tab/>
        </w:r>
        <w:r>
          <w:fldChar w:fldCharType="begin"/>
        </w:r>
        <w:r w:rsidR="004C5BE1">
          <w:instrText xml:space="preserve"> PAGEREF _Toc15043565 \h </w:instrText>
        </w:r>
        <w:r>
          <w:fldChar w:fldCharType="separate"/>
        </w:r>
        <w:r w:rsidR="004C5BE1">
          <w:t>24</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6" w:history="1">
        <w:r w:rsidR="004C5BE1">
          <w:rPr>
            <w:rStyle w:val="ab"/>
          </w:rPr>
          <w:t>3.7</w:t>
        </w:r>
        <w:r w:rsidR="004C5BE1">
          <w:rPr>
            <w:rStyle w:val="ab"/>
            <w:rFonts w:hint="eastAsia"/>
          </w:rPr>
          <w:t>超星</w:t>
        </w:r>
        <w:r w:rsidR="004C5BE1">
          <w:rPr>
            <w:rStyle w:val="ab"/>
            <w:rFonts w:ascii="宋体" w:hAnsi="宋体" w:cs="宋体" w:hint="eastAsia"/>
            <w:kern w:val="0"/>
          </w:rPr>
          <w:t>图书</w:t>
        </w:r>
        <w:r w:rsidR="004C5BE1">
          <w:tab/>
        </w:r>
        <w:r>
          <w:fldChar w:fldCharType="begin"/>
        </w:r>
        <w:r w:rsidR="004C5BE1">
          <w:instrText xml:space="preserve"> PAG</w:instrText>
        </w:r>
        <w:r w:rsidR="004C5BE1">
          <w:instrText xml:space="preserve">EREF _Toc15043566 \h </w:instrText>
        </w:r>
        <w:r>
          <w:fldChar w:fldCharType="separate"/>
        </w:r>
        <w:r w:rsidR="004C5BE1">
          <w:t>24</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7" w:history="1">
        <w:r w:rsidR="004C5BE1">
          <w:rPr>
            <w:rStyle w:val="ab"/>
            <w:rFonts w:cs="Arial"/>
          </w:rPr>
          <w:t>3.8</w:t>
        </w:r>
        <w:r w:rsidR="004C5BE1">
          <w:rPr>
            <w:rStyle w:val="ab"/>
            <w:rFonts w:hint="eastAsia"/>
          </w:rPr>
          <w:t>图书内页</w:t>
        </w:r>
        <w:r w:rsidR="004C5BE1">
          <w:tab/>
        </w:r>
        <w:r>
          <w:fldChar w:fldCharType="begin"/>
        </w:r>
        <w:r w:rsidR="004C5BE1">
          <w:instrText xml:space="preserve"> PAGEREF _Toc15043567 \h </w:instrText>
        </w:r>
        <w:r>
          <w:fldChar w:fldCharType="separate"/>
        </w:r>
        <w:r w:rsidR="004C5BE1">
          <w:t>25</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8" w:history="1">
        <w:r w:rsidR="004C5BE1">
          <w:rPr>
            <w:rStyle w:val="ab"/>
          </w:rPr>
          <w:t>3.9</w:t>
        </w:r>
        <w:r w:rsidR="004C5BE1">
          <w:rPr>
            <w:rStyle w:val="ab"/>
            <w:rFonts w:hint="eastAsia"/>
          </w:rPr>
          <w:t>扩展阅读</w:t>
        </w:r>
        <w:r w:rsidR="004C5BE1">
          <w:tab/>
        </w:r>
        <w:r>
          <w:fldChar w:fldCharType="begin"/>
        </w:r>
        <w:r w:rsidR="004C5BE1">
          <w:instrText xml:space="preserve"> PAGEREF _Toc15043568 \h </w:instrText>
        </w:r>
        <w:r>
          <w:fldChar w:fldCharType="separate"/>
        </w:r>
        <w:r w:rsidR="004C5BE1">
          <w:t>26</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69" w:history="1">
        <w:r w:rsidR="004C5BE1">
          <w:rPr>
            <w:rStyle w:val="ab"/>
          </w:rPr>
          <w:t>3.10</w:t>
        </w:r>
        <w:r w:rsidR="004C5BE1">
          <w:rPr>
            <w:rStyle w:val="ab"/>
            <w:rFonts w:hint="eastAsia"/>
          </w:rPr>
          <w:t>动画</w:t>
        </w:r>
        <w:r w:rsidR="004C5BE1">
          <w:tab/>
        </w:r>
        <w:r>
          <w:fldChar w:fldCharType="begin"/>
        </w:r>
        <w:r w:rsidR="004C5BE1">
          <w:instrText xml:space="preserve"> PAGEREF _Toc150435</w:instrText>
        </w:r>
        <w:r w:rsidR="004C5BE1">
          <w:instrText xml:space="preserve">69 \h </w:instrText>
        </w:r>
        <w:r>
          <w:fldChar w:fldCharType="separate"/>
        </w:r>
        <w:r w:rsidR="004C5BE1">
          <w:t>27</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70" w:history="1">
        <w:r w:rsidR="004C5BE1">
          <w:rPr>
            <w:rStyle w:val="ab"/>
          </w:rPr>
          <w:t>3.11</w:t>
        </w:r>
        <w:r w:rsidR="004C5BE1">
          <w:rPr>
            <w:rStyle w:val="ab"/>
            <w:rFonts w:hint="eastAsia"/>
          </w:rPr>
          <w:t>附件</w:t>
        </w:r>
        <w:r w:rsidR="004C5BE1">
          <w:tab/>
        </w:r>
        <w:r>
          <w:fldChar w:fldCharType="begin"/>
        </w:r>
        <w:r w:rsidR="004C5BE1">
          <w:instrText xml:space="preserve"> PAGEREF _Toc15043570 \h </w:instrText>
        </w:r>
        <w:r>
          <w:fldChar w:fldCharType="separate"/>
        </w:r>
        <w:r w:rsidR="004C5BE1">
          <w:t>28</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71" w:history="1">
        <w:r w:rsidR="004C5BE1">
          <w:rPr>
            <w:rStyle w:val="ab"/>
          </w:rPr>
          <w:t>3.12</w:t>
        </w:r>
        <w:r w:rsidR="004C5BE1">
          <w:rPr>
            <w:rStyle w:val="ab"/>
            <w:rFonts w:hint="eastAsia"/>
          </w:rPr>
          <w:t>录音</w:t>
        </w:r>
        <w:r w:rsidR="004C5BE1">
          <w:tab/>
        </w:r>
        <w:r>
          <w:fldChar w:fldCharType="begin"/>
        </w:r>
        <w:r w:rsidR="004C5BE1">
          <w:instrText xml:space="preserve"> PAGERE</w:instrText>
        </w:r>
        <w:r w:rsidR="004C5BE1">
          <w:instrText xml:space="preserve">F _Toc15043571 \h </w:instrText>
        </w:r>
        <w:r>
          <w:fldChar w:fldCharType="separate"/>
        </w:r>
        <w:r w:rsidR="004C5BE1">
          <w:t>28</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72" w:history="1">
        <w:r w:rsidR="004C5BE1">
          <w:rPr>
            <w:rStyle w:val="ab"/>
          </w:rPr>
          <w:t>4.</w:t>
        </w:r>
        <w:r w:rsidR="004C5BE1">
          <w:rPr>
            <w:rStyle w:val="ab"/>
            <w:rFonts w:hint="eastAsia"/>
          </w:rPr>
          <w:t>课程的克隆与映射</w:t>
        </w:r>
        <w:r w:rsidR="004C5BE1">
          <w:tab/>
        </w:r>
        <w:r>
          <w:fldChar w:fldCharType="begin"/>
        </w:r>
        <w:r w:rsidR="004C5BE1">
          <w:instrText xml:space="preserve"> PAGEREF _Toc15043572 \h </w:instrText>
        </w:r>
        <w:r>
          <w:fldChar w:fldCharType="separate"/>
        </w:r>
        <w:r w:rsidR="004C5BE1">
          <w:t>30</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73" w:history="1">
        <w:r w:rsidR="004C5BE1">
          <w:rPr>
            <w:rStyle w:val="ab"/>
          </w:rPr>
          <w:t>4.1</w:t>
        </w:r>
        <w:r w:rsidR="004C5BE1">
          <w:rPr>
            <w:rStyle w:val="ab"/>
            <w:rFonts w:hint="eastAsia"/>
          </w:rPr>
          <w:t>课程的克隆</w:t>
        </w:r>
        <w:r w:rsidR="004C5BE1">
          <w:tab/>
        </w:r>
        <w:r>
          <w:fldChar w:fldCharType="begin"/>
        </w:r>
        <w:r w:rsidR="004C5BE1">
          <w:instrText xml:space="preserve"> PAGEREF _Toc15043573 \h </w:instrText>
        </w:r>
        <w:r>
          <w:fldChar w:fldCharType="separate"/>
        </w:r>
        <w:r w:rsidR="004C5BE1">
          <w:t>31</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74" w:history="1">
        <w:r w:rsidR="004C5BE1">
          <w:rPr>
            <w:rStyle w:val="ab"/>
          </w:rPr>
          <w:t>4.2</w:t>
        </w:r>
        <w:r w:rsidR="004C5BE1">
          <w:rPr>
            <w:rStyle w:val="ab"/>
            <w:rFonts w:hint="eastAsia"/>
          </w:rPr>
          <w:t>课程的映射</w:t>
        </w:r>
        <w:r w:rsidR="004C5BE1">
          <w:tab/>
        </w:r>
        <w:r>
          <w:fldChar w:fldCharType="begin"/>
        </w:r>
        <w:r w:rsidR="004C5BE1">
          <w:instrText xml:space="preserve"> PAGEREF _Toc15043574 \h </w:instrText>
        </w:r>
        <w:r>
          <w:fldChar w:fldCharType="separate"/>
        </w:r>
        <w:r w:rsidR="004C5BE1">
          <w:t>33</w:t>
        </w:r>
        <w:r>
          <w:fldChar w:fldCharType="end"/>
        </w:r>
      </w:hyperlink>
    </w:p>
    <w:p w:rsidR="00C040EA" w:rsidRDefault="00C040EA">
      <w:pPr>
        <w:pStyle w:val="10"/>
        <w:tabs>
          <w:tab w:val="right" w:leader="dot" w:pos="8297"/>
        </w:tabs>
        <w:rPr>
          <w:rFonts w:asciiTheme="minorHAnsi" w:eastAsiaTheme="minorEastAsia" w:hAnsiTheme="minorHAnsi" w:cstheme="minorBidi"/>
          <w:sz w:val="21"/>
          <w:szCs w:val="22"/>
        </w:rPr>
      </w:pPr>
      <w:hyperlink w:anchor="_Toc15043575" w:history="1">
        <w:r w:rsidR="004C5BE1">
          <w:rPr>
            <w:rStyle w:val="ab"/>
            <w:rFonts w:hint="eastAsia"/>
          </w:rPr>
          <w:t>三、</w:t>
        </w:r>
        <w:r w:rsidR="004C5BE1">
          <w:rPr>
            <w:rStyle w:val="ab"/>
            <w:rFonts w:hint="eastAsia"/>
          </w:rPr>
          <w:t xml:space="preserve"> </w:t>
        </w:r>
        <w:r w:rsidR="004C5BE1">
          <w:rPr>
            <w:rStyle w:val="ab"/>
            <w:rFonts w:hint="eastAsia"/>
          </w:rPr>
          <w:t>课程教学</w:t>
        </w:r>
        <w:r w:rsidR="004C5BE1">
          <w:tab/>
        </w:r>
        <w:r>
          <w:fldChar w:fldCharType="begin"/>
        </w:r>
        <w:r w:rsidR="004C5BE1">
          <w:instrText xml:space="preserve"> PAGEREF _Toc15043575 \h </w:instrText>
        </w:r>
        <w:r>
          <w:fldChar w:fldCharType="separate"/>
        </w:r>
        <w:r w:rsidR="004C5BE1">
          <w:t>34</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76" w:history="1">
        <w:r w:rsidR="004C5BE1">
          <w:rPr>
            <w:rStyle w:val="ab"/>
          </w:rPr>
          <w:t>1.</w:t>
        </w:r>
        <w:r w:rsidR="004C5BE1">
          <w:rPr>
            <w:rStyle w:val="ab"/>
            <w:rFonts w:hint="eastAsia"/>
          </w:rPr>
          <w:t>学生的导入</w:t>
        </w:r>
        <w:r w:rsidR="004C5BE1">
          <w:tab/>
        </w:r>
        <w:r>
          <w:fldChar w:fldCharType="begin"/>
        </w:r>
        <w:r w:rsidR="004C5BE1">
          <w:instrText xml:space="preserve"> PAGEREF _Toc15043</w:instrText>
        </w:r>
        <w:r w:rsidR="004C5BE1">
          <w:instrText xml:space="preserve">576 \h </w:instrText>
        </w:r>
        <w:r>
          <w:fldChar w:fldCharType="separate"/>
        </w:r>
        <w:r w:rsidR="004C5BE1">
          <w:t>34</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77" w:history="1">
        <w:r w:rsidR="004C5BE1">
          <w:rPr>
            <w:rStyle w:val="ab"/>
          </w:rPr>
          <w:t>2.</w:t>
        </w:r>
        <w:r w:rsidR="004C5BE1">
          <w:rPr>
            <w:rStyle w:val="ab"/>
            <w:rFonts w:hint="eastAsia"/>
          </w:rPr>
          <w:t>课程进程管理</w:t>
        </w:r>
        <w:r w:rsidR="004C5BE1">
          <w:tab/>
        </w:r>
        <w:r>
          <w:fldChar w:fldCharType="begin"/>
        </w:r>
        <w:r w:rsidR="004C5BE1">
          <w:instrText xml:space="preserve"> PAGEREF _Toc15043577 \h </w:instrText>
        </w:r>
        <w:r>
          <w:fldChar w:fldCharType="separate"/>
        </w:r>
        <w:r w:rsidR="004C5BE1">
          <w:t>35</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78" w:history="1">
        <w:r w:rsidR="004C5BE1">
          <w:rPr>
            <w:rStyle w:val="ab"/>
          </w:rPr>
          <w:t>3.</w:t>
        </w:r>
        <w:r w:rsidR="004C5BE1">
          <w:rPr>
            <w:rStyle w:val="ab"/>
            <w:rFonts w:hint="eastAsia"/>
          </w:rPr>
          <w:t>作业</w:t>
        </w:r>
        <w:r w:rsidR="004C5BE1">
          <w:tab/>
        </w:r>
        <w:r>
          <w:fldChar w:fldCharType="begin"/>
        </w:r>
        <w:r w:rsidR="004C5BE1">
          <w:instrText xml:space="preserve"> PAGERE</w:instrText>
        </w:r>
        <w:r w:rsidR="004C5BE1">
          <w:instrText xml:space="preserve">F _Toc15043578 \h </w:instrText>
        </w:r>
        <w:r>
          <w:fldChar w:fldCharType="separate"/>
        </w:r>
        <w:r w:rsidR="004C5BE1">
          <w:t>36</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79" w:history="1">
        <w:r w:rsidR="004C5BE1">
          <w:rPr>
            <w:rStyle w:val="ab"/>
          </w:rPr>
          <w:t>3.1</w:t>
        </w:r>
        <w:r w:rsidR="004C5BE1">
          <w:rPr>
            <w:rStyle w:val="ab"/>
            <w:rFonts w:hint="eastAsia"/>
          </w:rPr>
          <w:t>作业的编辑</w:t>
        </w:r>
        <w:r w:rsidR="004C5BE1">
          <w:tab/>
        </w:r>
        <w:r>
          <w:fldChar w:fldCharType="begin"/>
        </w:r>
        <w:r w:rsidR="004C5BE1">
          <w:instrText xml:space="preserve"> PAGEREF _Toc15043579 \h </w:instrText>
        </w:r>
        <w:r>
          <w:fldChar w:fldCharType="separate"/>
        </w:r>
        <w:r w:rsidR="004C5BE1">
          <w:t>36</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0" w:history="1">
        <w:r w:rsidR="004C5BE1">
          <w:rPr>
            <w:rStyle w:val="ab"/>
          </w:rPr>
          <w:t>3.2</w:t>
        </w:r>
        <w:r w:rsidR="004C5BE1">
          <w:rPr>
            <w:rStyle w:val="ab"/>
            <w:rFonts w:hint="eastAsia"/>
          </w:rPr>
          <w:t>作业的管理</w:t>
        </w:r>
        <w:r w:rsidR="004C5BE1">
          <w:tab/>
        </w:r>
        <w:r>
          <w:fldChar w:fldCharType="begin"/>
        </w:r>
        <w:r w:rsidR="004C5BE1">
          <w:instrText xml:space="preserve"> PAGEREF _Toc15043580 \h </w:instrText>
        </w:r>
        <w:r>
          <w:fldChar w:fldCharType="separate"/>
        </w:r>
        <w:r w:rsidR="004C5BE1">
          <w:t>39</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81" w:history="1">
        <w:r w:rsidR="004C5BE1">
          <w:rPr>
            <w:rStyle w:val="ab"/>
          </w:rPr>
          <w:t>4.</w:t>
        </w:r>
        <w:r w:rsidR="004C5BE1">
          <w:rPr>
            <w:rStyle w:val="ab"/>
            <w:rFonts w:hint="eastAsia"/>
          </w:rPr>
          <w:t>考试</w:t>
        </w:r>
        <w:r w:rsidR="004C5BE1">
          <w:tab/>
        </w:r>
        <w:r>
          <w:fldChar w:fldCharType="begin"/>
        </w:r>
        <w:r w:rsidR="004C5BE1">
          <w:instrText xml:space="preserve"> PAGEREF _Toc15043581 \h </w:instrText>
        </w:r>
        <w:r>
          <w:fldChar w:fldCharType="separate"/>
        </w:r>
        <w:r w:rsidR="004C5BE1">
          <w:t>40</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2" w:history="1">
        <w:r w:rsidR="004C5BE1">
          <w:rPr>
            <w:rStyle w:val="ab"/>
          </w:rPr>
          <w:t>4.1</w:t>
        </w:r>
        <w:r w:rsidR="004C5BE1">
          <w:rPr>
            <w:rStyle w:val="ab"/>
            <w:rFonts w:hint="eastAsia"/>
          </w:rPr>
          <w:t>考试的编辑</w:t>
        </w:r>
        <w:r w:rsidR="004C5BE1">
          <w:tab/>
        </w:r>
        <w:r>
          <w:fldChar w:fldCharType="begin"/>
        </w:r>
        <w:r w:rsidR="004C5BE1">
          <w:instrText xml:space="preserve"> PAGEREF _Toc15043582 \h </w:instrText>
        </w:r>
        <w:r>
          <w:fldChar w:fldCharType="separate"/>
        </w:r>
        <w:r w:rsidR="004C5BE1">
          <w:t>40</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3" w:history="1">
        <w:r w:rsidR="004C5BE1">
          <w:rPr>
            <w:rStyle w:val="ab"/>
          </w:rPr>
          <w:t>4.2</w:t>
        </w:r>
        <w:r w:rsidR="004C5BE1">
          <w:rPr>
            <w:rStyle w:val="ab"/>
            <w:rFonts w:hint="eastAsia"/>
          </w:rPr>
          <w:t>考试的管理</w:t>
        </w:r>
        <w:r w:rsidR="004C5BE1">
          <w:tab/>
        </w:r>
        <w:r>
          <w:fldChar w:fldCharType="begin"/>
        </w:r>
        <w:r w:rsidR="004C5BE1">
          <w:instrText xml:space="preserve"> PAGEREF _Toc15</w:instrText>
        </w:r>
        <w:r w:rsidR="004C5BE1">
          <w:instrText xml:space="preserve">043583 \h </w:instrText>
        </w:r>
        <w:r>
          <w:fldChar w:fldCharType="separate"/>
        </w:r>
        <w:r w:rsidR="004C5BE1">
          <w:t>43</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84" w:history="1">
        <w:r w:rsidR="004C5BE1">
          <w:rPr>
            <w:rStyle w:val="ab"/>
          </w:rPr>
          <w:t>5.</w:t>
        </w:r>
        <w:r w:rsidR="004C5BE1">
          <w:rPr>
            <w:rStyle w:val="ab"/>
            <w:rFonts w:hint="eastAsia"/>
          </w:rPr>
          <w:t>资料</w:t>
        </w:r>
        <w:r w:rsidR="004C5BE1">
          <w:tab/>
        </w:r>
        <w:r>
          <w:fldChar w:fldCharType="begin"/>
        </w:r>
        <w:r w:rsidR="004C5BE1">
          <w:instrText xml:space="preserve"> PAGEREF _Toc15043584 \h </w:instrText>
        </w:r>
        <w:r>
          <w:fldChar w:fldCharType="separate"/>
        </w:r>
        <w:r w:rsidR="004C5BE1">
          <w:t>45</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85" w:history="1">
        <w:r w:rsidR="004C5BE1">
          <w:rPr>
            <w:rStyle w:val="ab"/>
          </w:rPr>
          <w:t>6.</w:t>
        </w:r>
        <w:r w:rsidR="004C5BE1">
          <w:rPr>
            <w:rStyle w:val="ab"/>
            <w:rFonts w:hint="eastAsia"/>
          </w:rPr>
          <w:t>讨论答疑与通知</w:t>
        </w:r>
        <w:r w:rsidR="004C5BE1">
          <w:tab/>
        </w:r>
        <w:r>
          <w:fldChar w:fldCharType="begin"/>
        </w:r>
        <w:r w:rsidR="004C5BE1">
          <w:instrText xml:space="preserve"> P</w:instrText>
        </w:r>
        <w:r w:rsidR="004C5BE1">
          <w:instrText xml:space="preserve">AGEREF _Toc15043585 \h </w:instrText>
        </w:r>
        <w:r>
          <w:fldChar w:fldCharType="separate"/>
        </w:r>
        <w:r w:rsidR="004C5BE1">
          <w:t>47</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6" w:history="1">
        <w:r w:rsidR="004C5BE1">
          <w:rPr>
            <w:rStyle w:val="ab"/>
          </w:rPr>
          <w:t>6.1</w:t>
        </w:r>
        <w:r w:rsidR="004C5BE1">
          <w:rPr>
            <w:rStyle w:val="ab"/>
            <w:rFonts w:hint="eastAsia"/>
          </w:rPr>
          <w:t>在空间首页进行</w:t>
        </w:r>
        <w:r w:rsidR="004C5BE1">
          <w:tab/>
        </w:r>
        <w:r>
          <w:fldChar w:fldCharType="begin"/>
        </w:r>
        <w:r w:rsidR="004C5BE1">
          <w:instrText xml:space="preserve"> PAGEREF _Toc15043586 \h </w:instrText>
        </w:r>
        <w:r>
          <w:fldChar w:fldCharType="separate"/>
        </w:r>
        <w:r w:rsidR="004C5BE1">
          <w:t>47</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7" w:history="1">
        <w:r w:rsidR="004C5BE1">
          <w:rPr>
            <w:rStyle w:val="ab"/>
          </w:rPr>
          <w:t>6.2</w:t>
        </w:r>
        <w:r w:rsidR="004C5BE1">
          <w:rPr>
            <w:rStyle w:val="ab"/>
            <w:rFonts w:hint="eastAsia"/>
          </w:rPr>
          <w:t>通过导航栏进行</w:t>
        </w:r>
        <w:r w:rsidR="004C5BE1">
          <w:tab/>
        </w:r>
        <w:r>
          <w:fldChar w:fldCharType="begin"/>
        </w:r>
        <w:r w:rsidR="004C5BE1">
          <w:instrText xml:space="preserve"> PAGEREF _Toc15043587 \h </w:instrText>
        </w:r>
        <w:r>
          <w:fldChar w:fldCharType="separate"/>
        </w:r>
        <w:r w:rsidR="004C5BE1">
          <w:t>48</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88" w:history="1">
        <w:r w:rsidR="004C5BE1">
          <w:rPr>
            <w:rStyle w:val="ab"/>
          </w:rPr>
          <w:t>7.</w:t>
        </w:r>
        <w:r w:rsidR="004C5BE1">
          <w:rPr>
            <w:rStyle w:val="ab"/>
            <w:rFonts w:hint="eastAsia"/>
          </w:rPr>
          <w:t>统计</w:t>
        </w:r>
        <w:r w:rsidR="004C5BE1">
          <w:tab/>
        </w:r>
        <w:r>
          <w:fldChar w:fldCharType="begin"/>
        </w:r>
        <w:r w:rsidR="004C5BE1">
          <w:instrText xml:space="preserve"> PAGEREF _Toc15043588 \h </w:instrText>
        </w:r>
        <w:r>
          <w:fldChar w:fldCharType="separate"/>
        </w:r>
        <w:r w:rsidR="004C5BE1">
          <w:t>49</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89" w:history="1">
        <w:r w:rsidR="004C5BE1">
          <w:rPr>
            <w:rStyle w:val="ab"/>
          </w:rPr>
          <w:t>7.1</w:t>
        </w:r>
        <w:r w:rsidR="004C5BE1">
          <w:rPr>
            <w:rStyle w:val="ab"/>
            <w:rFonts w:hint="eastAsia"/>
          </w:rPr>
          <w:t>课程情况</w:t>
        </w:r>
        <w:r w:rsidR="004C5BE1">
          <w:tab/>
        </w:r>
        <w:r>
          <w:fldChar w:fldCharType="begin"/>
        </w:r>
        <w:r w:rsidR="004C5BE1">
          <w:instrText xml:space="preserve"> PAGEREF _Toc15043589 \h </w:instrText>
        </w:r>
        <w:r>
          <w:fldChar w:fldCharType="separate"/>
        </w:r>
        <w:r w:rsidR="004C5BE1">
          <w:t>50</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90" w:history="1">
        <w:r w:rsidR="004C5BE1">
          <w:rPr>
            <w:rStyle w:val="ab"/>
          </w:rPr>
          <w:t>7.2</w:t>
        </w:r>
        <w:r w:rsidR="004C5BE1">
          <w:rPr>
            <w:rStyle w:val="ab"/>
            <w:rFonts w:hint="eastAsia"/>
          </w:rPr>
          <w:t>学习情况</w:t>
        </w:r>
        <w:r w:rsidR="004C5BE1">
          <w:tab/>
        </w:r>
        <w:r>
          <w:fldChar w:fldCharType="begin"/>
        </w:r>
        <w:r w:rsidR="004C5BE1">
          <w:instrText xml:space="preserve"> PAGEREF _Toc15043</w:instrText>
        </w:r>
        <w:r w:rsidR="004C5BE1">
          <w:instrText xml:space="preserve">590 \h </w:instrText>
        </w:r>
        <w:r>
          <w:fldChar w:fldCharType="separate"/>
        </w:r>
        <w:r w:rsidR="004C5BE1">
          <w:t>52</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91" w:history="1">
        <w:r w:rsidR="004C5BE1">
          <w:rPr>
            <w:rStyle w:val="ab"/>
          </w:rPr>
          <w:t>7.3</w:t>
        </w:r>
        <w:r w:rsidR="004C5BE1">
          <w:rPr>
            <w:rStyle w:val="ab"/>
            <w:rFonts w:hint="eastAsia"/>
          </w:rPr>
          <w:t>成绩情况</w:t>
        </w:r>
        <w:r w:rsidR="004C5BE1">
          <w:tab/>
        </w:r>
        <w:r>
          <w:fldChar w:fldCharType="begin"/>
        </w:r>
        <w:r w:rsidR="004C5BE1">
          <w:instrText xml:space="preserve"> PAGEREF _Toc15043591 \h </w:instrText>
        </w:r>
        <w:r>
          <w:fldChar w:fldCharType="separate"/>
        </w:r>
        <w:r w:rsidR="004C5BE1">
          <w:t>56</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92" w:history="1">
        <w:r w:rsidR="004C5BE1">
          <w:rPr>
            <w:rStyle w:val="ab"/>
          </w:rPr>
          <w:t>8.</w:t>
        </w:r>
        <w:r w:rsidR="004C5BE1">
          <w:rPr>
            <w:rStyle w:val="ab"/>
            <w:rFonts w:hint="eastAsia"/>
          </w:rPr>
          <w:t>课程设置</w:t>
        </w:r>
        <w:r w:rsidR="004C5BE1">
          <w:tab/>
        </w:r>
        <w:r>
          <w:fldChar w:fldCharType="begin"/>
        </w:r>
        <w:r w:rsidR="004C5BE1">
          <w:instrText xml:space="preserve"> PAGERE</w:instrText>
        </w:r>
        <w:r w:rsidR="004C5BE1">
          <w:instrText xml:space="preserve">F _Toc15043592 \h </w:instrText>
        </w:r>
        <w:r>
          <w:fldChar w:fldCharType="separate"/>
        </w:r>
        <w:r w:rsidR="004C5BE1">
          <w:t>57</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93" w:history="1">
        <w:r w:rsidR="004C5BE1">
          <w:rPr>
            <w:rStyle w:val="ab"/>
          </w:rPr>
          <w:t>8.1</w:t>
        </w:r>
        <w:r w:rsidR="004C5BE1">
          <w:rPr>
            <w:rStyle w:val="ab"/>
            <w:rFonts w:hint="eastAsia"/>
          </w:rPr>
          <w:t>学生与班级管理</w:t>
        </w:r>
        <w:r w:rsidR="004C5BE1">
          <w:tab/>
        </w:r>
        <w:r>
          <w:fldChar w:fldCharType="begin"/>
        </w:r>
        <w:r w:rsidR="004C5BE1">
          <w:instrText xml:space="preserve"> PAGEREF _Toc15043593 \h </w:instrText>
        </w:r>
        <w:r>
          <w:fldChar w:fldCharType="separate"/>
        </w:r>
        <w:r w:rsidR="004C5BE1">
          <w:t>57</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94" w:history="1">
        <w:r w:rsidR="004C5BE1">
          <w:rPr>
            <w:rStyle w:val="ab"/>
          </w:rPr>
          <w:t>8.2</w:t>
        </w:r>
        <w:r w:rsidR="004C5BE1">
          <w:rPr>
            <w:rStyle w:val="ab"/>
            <w:rFonts w:hint="eastAsia"/>
          </w:rPr>
          <w:t>教师团队与助教设置</w:t>
        </w:r>
        <w:r w:rsidR="004C5BE1">
          <w:tab/>
        </w:r>
        <w:r>
          <w:fldChar w:fldCharType="begin"/>
        </w:r>
        <w:r w:rsidR="004C5BE1">
          <w:instrText xml:space="preserve"> PAGEREF _Toc15043594 \h </w:instrText>
        </w:r>
        <w:r>
          <w:fldChar w:fldCharType="separate"/>
        </w:r>
        <w:r w:rsidR="004C5BE1">
          <w:t>61</w:t>
        </w:r>
        <w:r>
          <w:fldChar w:fldCharType="end"/>
        </w:r>
      </w:hyperlink>
    </w:p>
    <w:p w:rsidR="00C040EA" w:rsidRDefault="00C040EA">
      <w:pPr>
        <w:pStyle w:val="30"/>
        <w:tabs>
          <w:tab w:val="right" w:leader="dot" w:pos="8297"/>
        </w:tabs>
        <w:ind w:left="960"/>
        <w:rPr>
          <w:rFonts w:asciiTheme="minorHAnsi" w:eastAsiaTheme="minorEastAsia" w:hAnsiTheme="minorHAnsi" w:cstheme="minorBidi"/>
          <w:sz w:val="21"/>
          <w:szCs w:val="22"/>
        </w:rPr>
      </w:pPr>
      <w:hyperlink w:anchor="_Toc15043595" w:history="1">
        <w:r w:rsidR="004C5BE1">
          <w:rPr>
            <w:rStyle w:val="ab"/>
          </w:rPr>
          <w:t>8.3</w:t>
        </w:r>
        <w:r w:rsidR="004C5BE1">
          <w:rPr>
            <w:rStyle w:val="ab"/>
            <w:rFonts w:hint="eastAsia"/>
          </w:rPr>
          <w:t>学生端导航栏显示设置</w:t>
        </w:r>
        <w:r w:rsidR="004C5BE1">
          <w:tab/>
        </w:r>
        <w:r>
          <w:fldChar w:fldCharType="begin"/>
        </w:r>
        <w:r w:rsidR="004C5BE1">
          <w:instrText xml:space="preserve"> PAGEREF _Toc15043595 \h </w:instrText>
        </w:r>
        <w:r>
          <w:fldChar w:fldCharType="separate"/>
        </w:r>
        <w:r w:rsidR="004C5BE1">
          <w:t>62</w:t>
        </w:r>
        <w:r>
          <w:fldChar w:fldCharType="end"/>
        </w:r>
      </w:hyperlink>
    </w:p>
    <w:p w:rsidR="00C040EA" w:rsidRDefault="00C040EA">
      <w:pPr>
        <w:pStyle w:val="10"/>
        <w:tabs>
          <w:tab w:val="right" w:leader="dot" w:pos="8297"/>
        </w:tabs>
        <w:rPr>
          <w:rFonts w:asciiTheme="minorHAnsi" w:eastAsiaTheme="minorEastAsia" w:hAnsiTheme="minorHAnsi" w:cstheme="minorBidi"/>
          <w:sz w:val="21"/>
          <w:szCs w:val="22"/>
        </w:rPr>
      </w:pPr>
      <w:hyperlink w:anchor="_Toc15043596" w:history="1">
        <w:r w:rsidR="004C5BE1">
          <w:rPr>
            <w:rStyle w:val="ab"/>
            <w:rFonts w:hint="eastAsia"/>
          </w:rPr>
          <w:t>四、教学门户</w:t>
        </w:r>
        <w:r w:rsidR="004C5BE1">
          <w:tab/>
        </w:r>
        <w:r>
          <w:fldChar w:fldCharType="begin"/>
        </w:r>
        <w:r w:rsidR="004C5BE1">
          <w:instrText xml:space="preserve"> PAGEREF _Toc15043596 \h </w:instrText>
        </w:r>
        <w:r>
          <w:fldChar w:fldCharType="separate"/>
        </w:r>
        <w:r w:rsidR="004C5BE1">
          <w:t>63</w:t>
        </w:r>
        <w:r>
          <w:fldChar w:fldCharType="end"/>
        </w:r>
      </w:hyperlink>
    </w:p>
    <w:p w:rsidR="00C040EA" w:rsidRDefault="00C040EA">
      <w:pPr>
        <w:pStyle w:val="20"/>
        <w:tabs>
          <w:tab w:val="right" w:leader="dot" w:pos="8297"/>
        </w:tabs>
        <w:ind w:left="480"/>
        <w:rPr>
          <w:rFonts w:asciiTheme="minorHAnsi" w:eastAsiaTheme="minorEastAsia" w:hAnsiTheme="minorHAnsi" w:cstheme="minorBidi"/>
          <w:sz w:val="21"/>
          <w:szCs w:val="22"/>
        </w:rPr>
      </w:pPr>
      <w:hyperlink w:anchor="_Toc15043597" w:history="1">
        <w:r w:rsidR="004C5BE1">
          <w:rPr>
            <w:rStyle w:val="ab"/>
            <w:rFonts w:hint="eastAsia"/>
          </w:rPr>
          <w:t>首页介绍</w:t>
        </w:r>
        <w:r w:rsidR="004C5BE1">
          <w:tab/>
        </w:r>
        <w:r>
          <w:fldChar w:fldCharType="begin"/>
        </w:r>
        <w:r w:rsidR="004C5BE1">
          <w:instrText xml:space="preserve"> PAGEREF _Toc15043597 \h </w:instrText>
        </w:r>
        <w:r>
          <w:fldChar w:fldCharType="separate"/>
        </w:r>
        <w:r w:rsidR="004C5BE1">
          <w:t>63</w:t>
        </w:r>
        <w:r>
          <w:fldChar w:fldCharType="end"/>
        </w:r>
      </w:hyperlink>
    </w:p>
    <w:p w:rsidR="00C040EA" w:rsidRDefault="00C040EA">
      <w:pPr>
        <w:adjustRightInd w:val="0"/>
        <w:snapToGrid w:val="0"/>
        <w:spacing w:line="360" w:lineRule="auto"/>
      </w:pPr>
      <w:r>
        <w:fldChar w:fldCharType="end"/>
      </w: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ind w:firstLineChars="1283" w:firstLine="3478"/>
        <w:rPr>
          <w:rFonts w:ascii="宋体"/>
          <w:b/>
          <w:sz w:val="27"/>
        </w:rPr>
      </w:pPr>
    </w:p>
    <w:p w:rsidR="00C040EA" w:rsidRDefault="00C040EA">
      <w:pPr>
        <w:adjustRightInd w:val="0"/>
        <w:snapToGrid w:val="0"/>
        <w:spacing w:line="360" w:lineRule="auto"/>
        <w:rPr>
          <w:rFonts w:ascii="宋体"/>
          <w:b/>
          <w:sz w:val="27"/>
        </w:rPr>
      </w:pPr>
    </w:p>
    <w:p w:rsidR="00C040EA" w:rsidRDefault="004C5BE1">
      <w:pPr>
        <w:pStyle w:val="1"/>
        <w:adjustRightInd w:val="0"/>
        <w:snapToGrid w:val="0"/>
        <w:spacing w:before="0" w:after="0" w:line="360" w:lineRule="auto"/>
      </w:pPr>
      <w:bookmarkStart w:id="2" w:name="_Toc15043552"/>
      <w:r>
        <w:rPr>
          <w:rFonts w:hint="eastAsia"/>
        </w:rPr>
        <w:lastRenderedPageBreak/>
        <w:t>一、教学空间</w:t>
      </w:r>
      <w:bookmarkStart w:id="3" w:name="_GoBack"/>
      <w:bookmarkEnd w:id="2"/>
      <w:bookmarkEnd w:id="3"/>
    </w:p>
    <w:p w:rsidR="00C040EA" w:rsidRDefault="004C5BE1">
      <w:pPr>
        <w:pStyle w:val="2"/>
        <w:adjustRightInd w:val="0"/>
        <w:snapToGrid w:val="0"/>
        <w:spacing w:before="0" w:after="0" w:line="360" w:lineRule="auto"/>
      </w:pPr>
      <w:bookmarkStart w:id="4" w:name="_Toc303777167"/>
      <w:bookmarkStart w:id="5" w:name="_Toc15043553"/>
      <w:bookmarkStart w:id="6" w:name="_Toc366764839"/>
      <w:r>
        <w:rPr>
          <w:kern w:val="0"/>
        </w:rPr>
        <w:t>1.</w:t>
      </w:r>
      <w:r>
        <w:rPr>
          <w:rFonts w:hint="eastAsia"/>
          <w:kern w:val="0"/>
        </w:rPr>
        <w:t>如何登录系统</w:t>
      </w:r>
      <w:bookmarkEnd w:id="4"/>
      <w:bookmarkEnd w:id="5"/>
      <w:bookmarkEnd w:id="6"/>
    </w:p>
    <w:p w:rsidR="00C040EA" w:rsidRDefault="004C5BE1">
      <w:pPr>
        <w:adjustRightInd w:val="0"/>
        <w:snapToGrid w:val="0"/>
        <w:spacing w:line="360" w:lineRule="auto"/>
        <w:jc w:val="left"/>
        <w:rPr>
          <w:rFonts w:ascii="宋体" w:hAnsi="宋体"/>
        </w:rPr>
      </w:pPr>
      <w:r>
        <w:rPr>
          <w:rFonts w:ascii="宋体" w:hAnsi="宋体" w:hint="eastAsia"/>
        </w:rPr>
        <w:t>首先打开网络教学平台，界面如下图所示：</w:t>
      </w:r>
    </w:p>
    <w:p w:rsidR="00A05842" w:rsidRDefault="00A05842">
      <w:pPr>
        <w:adjustRightInd w:val="0"/>
        <w:snapToGrid w:val="0"/>
        <w:spacing w:line="360" w:lineRule="auto"/>
        <w:jc w:val="left"/>
        <w:rPr>
          <w:rFonts w:ascii="宋体" w:hAnsi="宋体" w:hint="eastAsia"/>
        </w:rPr>
      </w:pPr>
      <w:r>
        <w:rPr>
          <w:rFonts w:ascii="宋体" w:hAnsi="宋体" w:hint="eastAsia"/>
        </w:rPr>
        <w:t>杭州电子科技大学信息工程学院</w:t>
      </w:r>
      <w:r w:rsidR="004C5BE1">
        <w:rPr>
          <w:rFonts w:ascii="宋体" w:hAnsi="宋体" w:hint="eastAsia"/>
        </w:rPr>
        <w:t>登录网</w:t>
      </w:r>
      <w:r w:rsidR="004C5BE1">
        <w:rPr>
          <w:rFonts w:ascii="宋体" w:hAnsi="宋体" w:hint="eastAsia"/>
        </w:rPr>
        <w:t>址</w:t>
      </w:r>
      <w:r w:rsidR="004C5BE1">
        <w:rPr>
          <w:rFonts w:ascii="宋体" w:hAnsi="宋体" w:hint="eastAsia"/>
        </w:rPr>
        <w:t>：</w:t>
      </w:r>
      <w:hyperlink r:id="rId10" w:history="1">
        <w:r w:rsidRPr="007107BC">
          <w:rPr>
            <w:rStyle w:val="ab"/>
            <w:rFonts w:ascii="宋体" w:hAnsi="宋体"/>
          </w:rPr>
          <w:t>http://hziee.benke.chaoxing.com/</w:t>
        </w:r>
      </w:hyperlink>
    </w:p>
    <w:p w:rsidR="00C040EA" w:rsidRPr="00A05842" w:rsidRDefault="00A05842" w:rsidP="00A05842">
      <w:pPr>
        <w:widowControl/>
        <w:jc w:val="left"/>
        <w:rPr>
          <w:rFonts w:ascii="宋体" w:hAnsi="宋体" w:cs="宋体"/>
          <w:kern w:val="0"/>
        </w:rPr>
      </w:pPr>
      <w:r>
        <w:rPr>
          <w:rFonts w:ascii="宋体" w:hAnsi="宋体" w:cs="宋体"/>
          <w:noProof/>
          <w:kern w:val="0"/>
        </w:rPr>
        <w:drawing>
          <wp:inline distT="0" distB="0" distL="0" distR="0">
            <wp:extent cx="6353062" cy="2865629"/>
            <wp:effectExtent l="19050" t="0" r="0" b="0"/>
            <wp:docPr id="53" name="图片 24" descr="C:\Users\Administrator\AppData\Roaming\Tencent\Users\245671210\QQ\WinTemp\RichOle\B0M2$[{G@D)Z{T86((ZJ9T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strator\AppData\Roaming\Tencent\Users\245671210\QQ\WinTemp\RichOle\B0M2$[{G@D)Z{T86((ZJ9TN.png"/>
                    <pic:cNvPicPr>
                      <a:picLocks noChangeAspect="1" noChangeArrowheads="1"/>
                    </pic:cNvPicPr>
                  </pic:nvPicPr>
                  <pic:blipFill>
                    <a:blip r:embed="rId11"/>
                    <a:srcRect/>
                    <a:stretch>
                      <a:fillRect/>
                    </a:stretch>
                  </pic:blipFill>
                  <pic:spPr bwMode="auto">
                    <a:xfrm>
                      <a:off x="0" y="0"/>
                      <a:ext cx="6356885" cy="2867353"/>
                    </a:xfrm>
                    <a:prstGeom prst="rect">
                      <a:avLst/>
                    </a:prstGeom>
                    <a:noFill/>
                    <a:ln w="9525">
                      <a:noFill/>
                      <a:miter lim="800000"/>
                      <a:headEnd/>
                      <a:tailEnd/>
                    </a:ln>
                  </pic:spPr>
                </pic:pic>
              </a:graphicData>
            </a:graphic>
          </wp:inline>
        </w:drawing>
      </w:r>
    </w:p>
    <w:p w:rsidR="00C040EA" w:rsidRDefault="004C5BE1">
      <w:pPr>
        <w:adjustRightInd w:val="0"/>
        <w:snapToGrid w:val="0"/>
        <w:spacing w:line="360" w:lineRule="auto"/>
        <w:jc w:val="left"/>
        <w:rPr>
          <w:rFonts w:ascii="宋体"/>
        </w:rPr>
      </w:pPr>
      <w:r>
        <w:rPr>
          <w:rFonts w:ascii="宋体" w:hAnsi="宋体" w:hint="eastAsia"/>
        </w:rPr>
        <w:t>点击“登录”按钮后，输入用户名和密码，系统自动跳转至登录界面。</w:t>
      </w:r>
    </w:p>
    <w:p w:rsidR="00C040EA" w:rsidRDefault="004C5BE1">
      <w:pPr>
        <w:pStyle w:val="11"/>
        <w:numPr>
          <w:ilvl w:val="0"/>
          <w:numId w:val="1"/>
        </w:numPr>
        <w:adjustRightInd w:val="0"/>
        <w:snapToGrid w:val="0"/>
        <w:spacing w:line="360" w:lineRule="auto"/>
        <w:ind w:firstLineChars="0"/>
        <w:jc w:val="left"/>
        <w:rPr>
          <w:rFonts w:ascii="宋体"/>
        </w:rPr>
      </w:pPr>
      <w:r>
        <w:rPr>
          <w:rFonts w:ascii="宋体" w:hAnsi="宋体" w:hint="eastAsia"/>
        </w:rPr>
        <w:t>用户名：通常是教师的工号。</w:t>
      </w:r>
    </w:p>
    <w:p w:rsidR="00C040EA" w:rsidRDefault="004C5BE1">
      <w:pPr>
        <w:numPr>
          <w:ilvl w:val="0"/>
          <w:numId w:val="1"/>
        </w:numPr>
        <w:adjustRightInd w:val="0"/>
        <w:snapToGrid w:val="0"/>
        <w:spacing w:line="360" w:lineRule="auto"/>
        <w:jc w:val="left"/>
        <w:rPr>
          <w:rFonts w:ascii="宋体" w:hAnsi="宋体"/>
        </w:rPr>
      </w:pPr>
      <w:r>
        <w:rPr>
          <w:rFonts w:ascii="宋体" w:hAnsi="宋体" w:hint="eastAsia"/>
        </w:rPr>
        <w:t>密码：初始密码为“</w:t>
      </w:r>
      <w:r>
        <w:rPr>
          <w:rFonts w:ascii="宋体" w:hAnsi="宋体"/>
        </w:rPr>
        <w:t>123456</w:t>
      </w:r>
      <w:r>
        <w:rPr>
          <w:rFonts w:ascii="宋体" w:hAnsi="宋体" w:hint="eastAsia"/>
        </w:rPr>
        <w:t>”，用户可修改密码</w:t>
      </w:r>
      <w:r>
        <w:rPr>
          <w:rFonts w:ascii="宋体" w:hAnsi="宋体" w:hint="eastAsia"/>
        </w:rPr>
        <w:t>;</w:t>
      </w:r>
      <w:r>
        <w:rPr>
          <w:rFonts w:ascii="宋体" w:hAnsi="宋体" w:hint="eastAsia"/>
        </w:rPr>
        <w:t>若用户忘记密码，则点击忘记密码按钮。</w:t>
      </w:r>
    </w:p>
    <w:p w:rsidR="00C040EA" w:rsidRDefault="00C040EA">
      <w:pPr>
        <w:adjustRightInd w:val="0"/>
        <w:snapToGrid w:val="0"/>
        <w:spacing w:line="360" w:lineRule="auto"/>
        <w:jc w:val="left"/>
        <w:rPr>
          <w:rFonts w:ascii="宋体" w:hAnsi="宋体"/>
        </w:rPr>
      </w:pPr>
    </w:p>
    <w:p w:rsidR="00C040EA" w:rsidRDefault="004C5BE1">
      <w:pPr>
        <w:adjustRightInd w:val="0"/>
        <w:snapToGrid w:val="0"/>
        <w:spacing w:line="360" w:lineRule="auto"/>
        <w:jc w:val="left"/>
        <w:rPr>
          <w:rFonts w:ascii="宋体" w:hAnsi="宋体"/>
        </w:rPr>
      </w:pPr>
      <w:r>
        <w:rPr>
          <w:rFonts w:ascii="宋体" w:hAnsi="宋体" w:hint="eastAsia"/>
        </w:rPr>
        <w:t>可填写绑定邮箱</w:t>
      </w:r>
      <w:r>
        <w:rPr>
          <w:rFonts w:ascii="宋体" w:hAnsi="宋体" w:hint="eastAsia"/>
        </w:rPr>
        <w:t>/</w:t>
      </w:r>
      <w:r>
        <w:rPr>
          <w:rFonts w:ascii="宋体" w:hAnsi="宋体" w:hint="eastAsia"/>
        </w:rPr>
        <w:t>手机自动找回，填写邮箱</w:t>
      </w:r>
      <w:r>
        <w:rPr>
          <w:rFonts w:ascii="宋体" w:hAnsi="宋体" w:hint="eastAsia"/>
        </w:rPr>
        <w:t>/</w:t>
      </w:r>
      <w:r>
        <w:rPr>
          <w:rFonts w:ascii="宋体" w:hAnsi="宋体" w:hint="eastAsia"/>
        </w:rPr>
        <w:t>手机、验证码后设置新密码。若没有设置绑定邮箱</w:t>
      </w:r>
      <w:r>
        <w:rPr>
          <w:rFonts w:ascii="宋体" w:hAnsi="宋体" w:hint="eastAsia"/>
        </w:rPr>
        <w:t>/</w:t>
      </w:r>
      <w:r>
        <w:rPr>
          <w:rFonts w:ascii="宋体" w:hAnsi="宋体" w:hint="eastAsia"/>
        </w:rPr>
        <w:t>手机，可以联系管理员进行人工找回。</w:t>
      </w:r>
      <w:r>
        <w:rPr>
          <w:noProof/>
        </w:rPr>
        <w:drawing>
          <wp:inline distT="0" distB="0" distL="0" distR="0">
            <wp:extent cx="4149090" cy="228536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2"/>
                    <a:stretch>
                      <a:fillRect/>
                    </a:stretch>
                  </pic:blipFill>
                  <pic:spPr>
                    <a:xfrm>
                      <a:off x="0" y="0"/>
                      <a:ext cx="4170999" cy="2297313"/>
                    </a:xfrm>
                    <a:prstGeom prst="rect">
                      <a:avLst/>
                    </a:prstGeom>
                  </pic:spPr>
                </pic:pic>
              </a:graphicData>
            </a:graphic>
          </wp:inline>
        </w:drawing>
      </w:r>
    </w:p>
    <w:p w:rsidR="00C040EA" w:rsidRDefault="00C52162">
      <w:pPr>
        <w:adjustRightInd w:val="0"/>
        <w:snapToGrid w:val="0"/>
        <w:spacing w:line="360" w:lineRule="auto"/>
        <w:jc w:val="left"/>
        <w:rPr>
          <w:rFonts w:ascii="宋体"/>
        </w:rPr>
      </w:pPr>
      <w:r>
        <w:rPr>
          <w:rFonts w:ascii="宋体" w:hAnsi="宋体" w:hint="eastAsia"/>
        </w:rPr>
        <w:lastRenderedPageBreak/>
        <w:t>成功</w:t>
      </w:r>
      <w:r w:rsidR="004C5BE1">
        <w:rPr>
          <w:rFonts w:ascii="宋体" w:hAnsi="宋体" w:hint="eastAsia"/>
        </w:rPr>
        <w:t>登录系统后</w:t>
      </w:r>
      <w:r>
        <w:rPr>
          <w:rFonts w:ascii="宋体" w:hAnsi="宋体" w:hint="eastAsia"/>
        </w:rPr>
        <w:t>的</w:t>
      </w:r>
      <w:r w:rsidR="00191A5B">
        <w:rPr>
          <w:rFonts w:ascii="宋体" w:hAnsi="宋体" w:hint="eastAsia"/>
        </w:rPr>
        <w:t>进入</w:t>
      </w:r>
      <w:r w:rsidR="00191A5B">
        <w:rPr>
          <w:rFonts w:hint="eastAsia"/>
        </w:rPr>
        <w:t>教学空间</w:t>
      </w:r>
      <w:r w:rsidR="004C5BE1">
        <w:rPr>
          <w:rFonts w:ascii="宋体" w:hAnsi="宋体" w:hint="eastAsia"/>
        </w:rPr>
        <w:t>界面，如下图所示：</w:t>
      </w:r>
    </w:p>
    <w:p w:rsidR="00C040EA" w:rsidRDefault="004C5BE1">
      <w:pPr>
        <w:tabs>
          <w:tab w:val="left" w:pos="1530"/>
        </w:tabs>
        <w:rPr>
          <w:rFonts w:ascii="宋体"/>
        </w:rPr>
      </w:pPr>
      <w:r>
        <w:rPr>
          <w:noProof/>
        </w:rPr>
        <w:drawing>
          <wp:inline distT="0" distB="0" distL="0" distR="0">
            <wp:extent cx="5164279" cy="2966483"/>
            <wp:effectExtent l="1905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3"/>
                    <a:stretch>
                      <a:fillRect/>
                    </a:stretch>
                  </pic:blipFill>
                  <pic:spPr>
                    <a:xfrm>
                      <a:off x="0" y="0"/>
                      <a:ext cx="5212115" cy="2993961"/>
                    </a:xfrm>
                    <a:prstGeom prst="rect">
                      <a:avLst/>
                    </a:prstGeom>
                  </pic:spPr>
                </pic:pic>
              </a:graphicData>
            </a:graphic>
          </wp:inline>
        </w:drawing>
      </w:r>
      <w:r>
        <w:rPr>
          <w:rFonts w:ascii="宋体"/>
        </w:rPr>
        <w:tab/>
      </w:r>
    </w:p>
    <w:p w:rsidR="00C040EA" w:rsidRDefault="004C5BE1">
      <w:pPr>
        <w:adjustRightInd w:val="0"/>
        <w:snapToGrid w:val="0"/>
        <w:spacing w:line="360" w:lineRule="auto"/>
        <w:ind w:firstLine="480"/>
        <w:jc w:val="left"/>
        <w:rPr>
          <w:rFonts w:ascii="宋体" w:hAnsi="宋体"/>
        </w:rPr>
      </w:pPr>
      <w:r>
        <w:rPr>
          <w:rFonts w:ascii="宋体" w:hAnsi="宋体" w:hint="eastAsia"/>
        </w:rPr>
        <w:t>主页主要展示的是功能模块名称以及各个功能模块中所包含的功能界面，用户可通过点击相应的功能界面名称，进入该功能的操作界面，然后进行相应的处理操作。</w:t>
      </w:r>
    </w:p>
    <w:p w:rsidR="00C040EA" w:rsidRDefault="00C040EA">
      <w:pPr>
        <w:adjustRightInd w:val="0"/>
        <w:snapToGrid w:val="0"/>
        <w:spacing w:line="360" w:lineRule="auto"/>
        <w:jc w:val="left"/>
      </w:pPr>
    </w:p>
    <w:p w:rsidR="00C040EA" w:rsidRDefault="004C5BE1">
      <w:pPr>
        <w:pStyle w:val="2"/>
        <w:adjustRightInd w:val="0"/>
        <w:snapToGrid w:val="0"/>
        <w:spacing w:before="0" w:after="0" w:line="360" w:lineRule="auto"/>
      </w:pPr>
      <w:bookmarkStart w:id="7" w:name="_Toc15043554"/>
      <w:r>
        <w:rPr>
          <w:rFonts w:hint="eastAsia"/>
        </w:rPr>
        <w:t>2.</w:t>
      </w:r>
      <w:r>
        <w:rPr>
          <w:rFonts w:hint="eastAsia"/>
        </w:rPr>
        <w:t>如何开课</w:t>
      </w:r>
      <w:bookmarkEnd w:id="7"/>
    </w:p>
    <w:p w:rsidR="00C040EA" w:rsidRDefault="004C5BE1">
      <w:pPr>
        <w:ind w:firstLineChars="200" w:firstLine="480"/>
      </w:pPr>
      <w:r>
        <w:rPr>
          <w:rFonts w:hint="eastAsia"/>
        </w:rPr>
        <w:t>教师进入教学空间后，单击右上角“创建课程”按钮或点击“</w:t>
      </w:r>
      <w:r>
        <w:rPr>
          <w:rFonts w:hint="eastAsia"/>
        </w:rPr>
        <w:t>+</w:t>
      </w:r>
      <w:r>
        <w:rPr>
          <w:rFonts w:hint="eastAsia"/>
        </w:rPr>
        <w:t>”按钮，即可</w:t>
      </w:r>
      <w:r>
        <w:rPr>
          <w:rFonts w:hint="eastAsia"/>
        </w:rPr>
        <w:t>进入创建</w:t>
      </w:r>
      <w:r>
        <w:t>课程</w:t>
      </w:r>
      <w:r>
        <w:rPr>
          <w:rFonts w:hint="eastAsia"/>
        </w:rPr>
        <w:t>界面。</w:t>
      </w:r>
    </w:p>
    <w:p w:rsidR="00C040EA" w:rsidRDefault="004C5BE1">
      <w:r>
        <w:rPr>
          <w:noProof/>
        </w:rPr>
        <w:drawing>
          <wp:inline distT="0" distB="0" distL="0" distR="0">
            <wp:extent cx="5274945" cy="256667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14"/>
                    <a:stretch>
                      <a:fillRect/>
                    </a:stretch>
                  </pic:blipFill>
                  <pic:spPr>
                    <a:xfrm>
                      <a:off x="0" y="0"/>
                      <a:ext cx="5274945" cy="2566670"/>
                    </a:xfrm>
                    <a:prstGeom prst="rect">
                      <a:avLst/>
                    </a:prstGeom>
                  </pic:spPr>
                </pic:pic>
              </a:graphicData>
            </a:graphic>
          </wp:inline>
        </w:drawing>
      </w:r>
    </w:p>
    <w:p w:rsidR="00C040EA" w:rsidRDefault="004C5BE1">
      <w:pPr>
        <w:ind w:firstLineChars="200" w:firstLine="480"/>
        <w:jc w:val="left"/>
      </w:pPr>
      <w:r>
        <w:rPr>
          <w:rFonts w:hint="eastAsia"/>
        </w:rPr>
        <w:t>进入创建</w:t>
      </w:r>
      <w:r>
        <w:t>课程</w:t>
      </w:r>
      <w:r>
        <w:rPr>
          <w:rFonts w:hint="eastAsia"/>
        </w:rPr>
        <w:t>界面后，教师可以设置课程名称，开课教师姓名以及课程说明。</w:t>
      </w:r>
    </w:p>
    <w:p w:rsidR="00C040EA" w:rsidRDefault="004C5BE1">
      <w:pPr>
        <w:jc w:val="left"/>
      </w:pPr>
      <w:r>
        <w:rPr>
          <w:noProof/>
        </w:rPr>
        <w:lastRenderedPageBreak/>
        <w:drawing>
          <wp:inline distT="0" distB="0" distL="0" distR="0">
            <wp:extent cx="5274945" cy="277749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5"/>
                    <a:stretch>
                      <a:fillRect/>
                    </a:stretch>
                  </pic:blipFill>
                  <pic:spPr>
                    <a:xfrm>
                      <a:off x="0" y="0"/>
                      <a:ext cx="5277984" cy="2779306"/>
                    </a:xfrm>
                    <a:prstGeom prst="rect">
                      <a:avLst/>
                    </a:prstGeom>
                  </pic:spPr>
                </pic:pic>
              </a:graphicData>
            </a:graphic>
          </wp:inline>
        </w:drawing>
      </w:r>
    </w:p>
    <w:p w:rsidR="00C040EA" w:rsidRDefault="00C040EA">
      <w:pPr>
        <w:ind w:firstLineChars="200" w:firstLine="480"/>
        <w:jc w:val="left"/>
      </w:pPr>
    </w:p>
    <w:p w:rsidR="00C040EA" w:rsidRDefault="00C040EA">
      <w:pPr>
        <w:ind w:firstLineChars="200" w:firstLine="480"/>
        <w:jc w:val="left"/>
      </w:pPr>
    </w:p>
    <w:p w:rsidR="00C040EA" w:rsidRDefault="004C5BE1">
      <w:pPr>
        <w:ind w:firstLineChars="200" w:firstLine="480"/>
        <w:jc w:val="left"/>
      </w:pPr>
      <w:r>
        <w:rPr>
          <w:rFonts w:hint="eastAsia"/>
        </w:rPr>
        <w:t>填好课程基本信息后，可以选择已有图片或自行上传图片用作课程封面。</w:t>
      </w:r>
    </w:p>
    <w:p w:rsidR="00C040EA" w:rsidRDefault="004C5BE1">
      <w:pPr>
        <w:jc w:val="left"/>
      </w:pPr>
      <w:r>
        <w:rPr>
          <w:noProof/>
        </w:rPr>
        <w:drawing>
          <wp:inline distT="0" distB="0" distL="0" distR="0">
            <wp:extent cx="5274945" cy="334073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16"/>
                    <a:stretch>
                      <a:fillRect/>
                    </a:stretch>
                  </pic:blipFill>
                  <pic:spPr>
                    <a:xfrm>
                      <a:off x="0" y="0"/>
                      <a:ext cx="5274945" cy="3340735"/>
                    </a:xfrm>
                    <a:prstGeom prst="rect">
                      <a:avLst/>
                    </a:prstGeom>
                  </pic:spPr>
                </pic:pic>
              </a:graphicData>
            </a:graphic>
          </wp:inline>
        </w:drawing>
      </w:r>
    </w:p>
    <w:p w:rsidR="00C040EA" w:rsidRDefault="00C040EA">
      <w:pPr>
        <w:jc w:val="left"/>
      </w:pPr>
    </w:p>
    <w:p w:rsidR="00C040EA" w:rsidRDefault="004C5BE1">
      <w:pPr>
        <w:ind w:firstLineChars="200" w:firstLine="480"/>
        <w:jc w:val="left"/>
      </w:pPr>
      <w:r>
        <w:rPr>
          <w:rFonts w:hint="eastAsia"/>
        </w:rPr>
        <w:t>选择好课程封面后，选择按照周、课时自动生成课程单元，也可以选择不自动生成课程单元，在稍后进入课程编辑后再自行设置。</w:t>
      </w:r>
    </w:p>
    <w:p w:rsidR="00C040EA" w:rsidRDefault="00C040EA">
      <w:pPr>
        <w:ind w:firstLineChars="200" w:firstLine="480"/>
        <w:jc w:val="left"/>
      </w:pPr>
    </w:p>
    <w:p w:rsidR="00C040EA" w:rsidRDefault="004C5BE1">
      <w:pPr>
        <w:jc w:val="left"/>
      </w:pPr>
      <w:r>
        <w:rPr>
          <w:noProof/>
        </w:rPr>
        <w:lastRenderedPageBreak/>
        <w:drawing>
          <wp:inline distT="0" distB="0" distL="0" distR="0">
            <wp:extent cx="5274945" cy="334073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17"/>
                    <a:stretch>
                      <a:fillRect/>
                    </a:stretch>
                  </pic:blipFill>
                  <pic:spPr>
                    <a:xfrm>
                      <a:off x="0" y="0"/>
                      <a:ext cx="5274945" cy="3340735"/>
                    </a:xfrm>
                    <a:prstGeom prst="rect">
                      <a:avLst/>
                    </a:prstGeom>
                  </pic:spPr>
                </pic:pic>
              </a:graphicData>
            </a:graphic>
          </wp:inline>
        </w:drawing>
      </w:r>
    </w:p>
    <w:p w:rsidR="00C040EA" w:rsidRDefault="004C5BE1">
      <w:pPr>
        <w:pStyle w:val="2"/>
        <w:adjustRightInd w:val="0"/>
        <w:snapToGrid w:val="0"/>
        <w:spacing w:before="0" w:after="0" w:line="360" w:lineRule="auto"/>
      </w:pPr>
      <w:bookmarkStart w:id="8" w:name="_Toc15043555"/>
      <w:r>
        <w:rPr>
          <w:rFonts w:hint="eastAsia"/>
        </w:rPr>
        <w:t>3.APP</w:t>
      </w:r>
      <w:r>
        <w:rPr>
          <w:rFonts w:hint="eastAsia"/>
        </w:rPr>
        <w:t>管理</w:t>
      </w:r>
      <w:bookmarkEnd w:id="8"/>
    </w:p>
    <w:p w:rsidR="00C040EA" w:rsidRDefault="004C5BE1">
      <w:pPr>
        <w:ind w:firstLineChars="200" w:firstLine="480"/>
      </w:pPr>
      <w:r>
        <w:rPr>
          <w:rFonts w:hint="eastAsia"/>
        </w:rPr>
        <w:t>教师可以根据自身需要，对平台上的应用进行管理。进入教学空间后，点击左侧应用菜单栏下方的</w:t>
      </w:r>
      <w:r w:rsidR="00A05842">
        <w:pict>
          <v:shape id="_x0000_i1026" type="#_x0000_t75" style="width:42.7pt;height:10.9pt">
            <v:imagedata r:id="rId18" o:title=""/>
          </v:shape>
        </w:pict>
      </w:r>
      <w:r>
        <w:rPr>
          <w:rFonts w:hint="eastAsia"/>
        </w:rPr>
        <w:t>按钮进入</w:t>
      </w:r>
      <w:r>
        <w:rPr>
          <w:rFonts w:hint="eastAsia"/>
        </w:rPr>
        <w:t>APP</w:t>
      </w:r>
      <w:r>
        <w:rPr>
          <w:rFonts w:hint="eastAsia"/>
        </w:rPr>
        <w:t>管理。</w:t>
      </w:r>
    </w:p>
    <w:p w:rsidR="00C040EA" w:rsidRDefault="004C5BE1">
      <w:r>
        <w:rPr>
          <w:noProof/>
        </w:rPr>
        <w:drawing>
          <wp:inline distT="0" distB="0" distL="0" distR="0">
            <wp:extent cx="5274945" cy="253111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19"/>
                    <a:stretch>
                      <a:fillRect/>
                    </a:stretch>
                  </pic:blipFill>
                  <pic:spPr>
                    <a:xfrm>
                      <a:off x="0" y="0"/>
                      <a:ext cx="5274945" cy="2531110"/>
                    </a:xfrm>
                    <a:prstGeom prst="rect">
                      <a:avLst/>
                    </a:prstGeom>
                  </pic:spPr>
                </pic:pic>
              </a:graphicData>
            </a:graphic>
          </wp:inline>
        </w:drawing>
      </w:r>
    </w:p>
    <w:p w:rsidR="00C040EA" w:rsidRDefault="004C5BE1">
      <w:pPr>
        <w:ind w:firstLineChars="200" w:firstLine="480"/>
      </w:pPr>
      <w:r>
        <w:rPr>
          <w:rFonts w:hint="eastAsia"/>
        </w:rPr>
        <w:t>APP</w:t>
      </w:r>
      <w:r>
        <w:rPr>
          <w:rFonts w:hint="eastAsia"/>
        </w:rPr>
        <w:t>管理中分系统应用管理和教师自主添加应用管理两方面。系统应用即系统自带的“课堂”、“日程”、“云盘”等应用，可供教师使用。</w:t>
      </w:r>
    </w:p>
    <w:p w:rsidR="00C040EA" w:rsidRDefault="004C5BE1">
      <w:r>
        <w:rPr>
          <w:noProof/>
        </w:rPr>
        <w:lastRenderedPageBreak/>
        <w:drawing>
          <wp:inline distT="0" distB="0" distL="114300" distR="114300">
            <wp:extent cx="4601210" cy="3161665"/>
            <wp:effectExtent l="0" t="0" r="8890" b="635"/>
            <wp:docPr id="6"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0"/>
                    <pic:cNvPicPr>
                      <a:picLocks noChangeAspect="1"/>
                    </pic:cNvPicPr>
                  </pic:nvPicPr>
                  <pic:blipFill>
                    <a:blip r:embed="rId20"/>
                    <a:stretch>
                      <a:fillRect/>
                    </a:stretch>
                  </pic:blipFill>
                  <pic:spPr>
                    <a:xfrm>
                      <a:off x="0" y="0"/>
                      <a:ext cx="4601210" cy="3161665"/>
                    </a:xfrm>
                    <a:prstGeom prst="rect">
                      <a:avLst/>
                    </a:prstGeom>
                    <a:noFill/>
                    <a:ln w="9525">
                      <a:noFill/>
                    </a:ln>
                  </pic:spPr>
                </pic:pic>
              </a:graphicData>
            </a:graphic>
          </wp:inline>
        </w:drawing>
      </w:r>
    </w:p>
    <w:p w:rsidR="00C040EA" w:rsidRDefault="004C5BE1">
      <w:pPr>
        <w:ind w:firstLineChars="200" w:firstLine="480"/>
      </w:pPr>
      <w:r>
        <w:rPr>
          <w:rFonts w:hint="eastAsia"/>
        </w:rPr>
        <w:t>教师可自行添加应用，泛雅平台为教师提供了多种应用的选择，如“课程表”、“日程”等，十分实用，教师可根据自身需要添加应用。</w:t>
      </w:r>
    </w:p>
    <w:p w:rsidR="00C040EA" w:rsidRDefault="00C040EA"/>
    <w:p w:rsidR="00C040EA" w:rsidRDefault="00C040EA"/>
    <w:p w:rsidR="00C040EA" w:rsidRDefault="004C5BE1">
      <w:pPr>
        <w:ind w:firstLineChars="200" w:firstLine="480"/>
      </w:pPr>
      <w:r>
        <w:rPr>
          <w:rFonts w:hint="eastAsia"/>
        </w:rPr>
        <w:t>添加的应用会出现在左侧相对应的应用栏，如不想再添加此应用，教师可点击“删除”按钮进行操作。如想重置应用列表，则可点击右上角</w:t>
      </w:r>
      <w:r w:rsidR="00A05842">
        <w:pict>
          <v:shape id="_x0000_i1027" type="#_x0000_t75" style="width:35.15pt;height:15.9pt">
            <v:imagedata r:id="rId21" o:title=""/>
          </v:shape>
        </w:pict>
      </w:r>
      <w:r>
        <w:rPr>
          <w:rFonts w:hint="eastAsia"/>
        </w:rPr>
        <w:t>按钮。</w:t>
      </w:r>
    </w:p>
    <w:p w:rsidR="00C040EA" w:rsidRDefault="004C5BE1">
      <w:r>
        <w:rPr>
          <w:noProof/>
        </w:rPr>
        <w:drawing>
          <wp:inline distT="0" distB="0" distL="114300" distR="114300">
            <wp:extent cx="4528820" cy="2397760"/>
            <wp:effectExtent l="0" t="0" r="0" b="0"/>
            <wp:docPr id="7"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1"/>
                    <pic:cNvPicPr>
                      <a:picLocks noChangeAspect="1"/>
                    </pic:cNvPicPr>
                  </pic:nvPicPr>
                  <pic:blipFill>
                    <a:blip r:embed="rId22"/>
                    <a:stretch>
                      <a:fillRect/>
                    </a:stretch>
                  </pic:blipFill>
                  <pic:spPr>
                    <a:xfrm>
                      <a:off x="0" y="0"/>
                      <a:ext cx="4575425" cy="2422588"/>
                    </a:xfrm>
                    <a:prstGeom prst="rect">
                      <a:avLst/>
                    </a:prstGeom>
                    <a:noFill/>
                    <a:ln w="9525">
                      <a:noFill/>
                    </a:ln>
                  </pic:spPr>
                </pic:pic>
              </a:graphicData>
            </a:graphic>
          </wp:inline>
        </w:drawing>
      </w:r>
      <w:r>
        <w:rPr>
          <w:noProof/>
        </w:rPr>
        <w:lastRenderedPageBreak/>
        <w:drawing>
          <wp:inline distT="0" distB="0" distL="114300" distR="114300">
            <wp:extent cx="4235450" cy="2475230"/>
            <wp:effectExtent l="0" t="0" r="0" b="0"/>
            <wp:docPr id="9"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2"/>
                    <pic:cNvPicPr>
                      <a:picLocks noChangeAspect="1"/>
                    </pic:cNvPicPr>
                  </pic:nvPicPr>
                  <pic:blipFill>
                    <a:blip r:embed="rId23"/>
                    <a:stretch>
                      <a:fillRect/>
                    </a:stretch>
                  </pic:blipFill>
                  <pic:spPr>
                    <a:xfrm>
                      <a:off x="0" y="0"/>
                      <a:ext cx="4244214" cy="2480904"/>
                    </a:xfrm>
                    <a:prstGeom prst="rect">
                      <a:avLst/>
                    </a:prstGeom>
                    <a:noFill/>
                    <a:ln w="9525">
                      <a:noFill/>
                    </a:ln>
                  </pic:spPr>
                </pic:pic>
              </a:graphicData>
            </a:graphic>
          </wp:inline>
        </w:drawing>
      </w:r>
    </w:p>
    <w:p w:rsidR="00C040EA" w:rsidRDefault="00C040EA"/>
    <w:p w:rsidR="00C040EA" w:rsidRDefault="00C040EA"/>
    <w:p w:rsidR="00C040EA" w:rsidRDefault="00C040EA"/>
    <w:p w:rsidR="00C040EA" w:rsidRDefault="00C040EA"/>
    <w:p w:rsidR="00C040EA" w:rsidRDefault="00C040EA"/>
    <w:p w:rsidR="00C040EA" w:rsidRDefault="004C5BE1">
      <w:pPr>
        <w:tabs>
          <w:tab w:val="left" w:pos="2676"/>
        </w:tabs>
      </w:pPr>
      <w:r>
        <w:tab/>
      </w:r>
    </w:p>
    <w:p w:rsidR="00C040EA" w:rsidRDefault="004C5BE1">
      <w:pPr>
        <w:pStyle w:val="1"/>
      </w:pPr>
      <w:bookmarkStart w:id="9" w:name="_Toc15043556"/>
      <w:r>
        <w:rPr>
          <w:rFonts w:hint="eastAsia"/>
        </w:rPr>
        <w:lastRenderedPageBreak/>
        <w:t>二、课程建设</w:t>
      </w:r>
      <w:bookmarkStart w:id="10" w:name="_Toc385940004"/>
      <w:bookmarkEnd w:id="9"/>
    </w:p>
    <w:p w:rsidR="00C040EA" w:rsidRDefault="004C5BE1">
      <w:pPr>
        <w:pStyle w:val="2"/>
      </w:pPr>
      <w:bookmarkStart w:id="11" w:name="_Toc15043557"/>
      <w:r>
        <w:rPr>
          <w:rFonts w:hint="eastAsia"/>
        </w:rPr>
        <w:t>1.</w:t>
      </w:r>
      <w:r>
        <w:rPr>
          <w:rFonts w:hint="eastAsia"/>
        </w:rPr>
        <w:t>制作课程封面</w:t>
      </w:r>
      <w:bookmarkEnd w:id="10"/>
      <w:bookmarkEnd w:id="11"/>
    </w:p>
    <w:p w:rsidR="00C040EA" w:rsidRDefault="004C5BE1">
      <w:pPr>
        <w:numPr>
          <w:ilvl w:val="0"/>
          <w:numId w:val="2"/>
        </w:numPr>
        <w:rPr>
          <w:rFonts w:ascii="宋体" w:hAnsi="宋体"/>
        </w:rPr>
      </w:pPr>
      <w:r>
        <w:rPr>
          <w:rFonts w:ascii="宋体" w:hAnsi="宋体" w:hint="eastAsia"/>
        </w:rPr>
        <w:t>进入课程界面后，点击课程门户。</w:t>
      </w:r>
    </w:p>
    <w:p w:rsidR="00C040EA" w:rsidRDefault="004C5BE1">
      <w:pPr>
        <w:widowControl/>
        <w:jc w:val="left"/>
        <w:rPr>
          <w:rFonts w:ascii="宋体" w:hAnsi="宋体"/>
        </w:rPr>
      </w:pPr>
      <w:r>
        <w:rPr>
          <w:noProof/>
        </w:rPr>
        <w:drawing>
          <wp:inline distT="0" distB="0" distL="114300" distR="114300">
            <wp:extent cx="4705985" cy="1640840"/>
            <wp:effectExtent l="0" t="0" r="5715" b="10160"/>
            <wp:docPr id="10"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3"/>
                    <pic:cNvPicPr>
                      <a:picLocks noChangeAspect="1"/>
                    </pic:cNvPicPr>
                  </pic:nvPicPr>
                  <pic:blipFill>
                    <a:blip r:embed="rId24"/>
                    <a:stretch>
                      <a:fillRect/>
                    </a:stretch>
                  </pic:blipFill>
                  <pic:spPr>
                    <a:xfrm>
                      <a:off x="0" y="0"/>
                      <a:ext cx="4705985" cy="1640840"/>
                    </a:xfrm>
                    <a:prstGeom prst="rect">
                      <a:avLst/>
                    </a:prstGeom>
                    <a:noFill/>
                    <a:ln w="9525">
                      <a:noFill/>
                    </a:ln>
                  </pic:spPr>
                </pic:pic>
              </a:graphicData>
            </a:graphic>
          </wp:inline>
        </w:drawing>
      </w:r>
    </w:p>
    <w:p w:rsidR="00C040EA" w:rsidRDefault="004C5BE1">
      <w:pPr>
        <w:numPr>
          <w:ilvl w:val="0"/>
          <w:numId w:val="2"/>
        </w:numPr>
      </w:pPr>
      <w:r>
        <w:rPr>
          <w:rFonts w:hint="eastAsia"/>
        </w:rPr>
        <w:t>点击编辑课程信息。</w:t>
      </w:r>
    </w:p>
    <w:p w:rsidR="00C040EA" w:rsidRDefault="004C5BE1">
      <w:pPr>
        <w:widowControl/>
        <w:jc w:val="left"/>
        <w:rPr>
          <w:rFonts w:ascii="宋体" w:hAnsi="宋体" w:cs="宋体"/>
          <w:kern w:val="0"/>
        </w:rPr>
      </w:pPr>
      <w:r>
        <w:rPr>
          <w:noProof/>
        </w:rPr>
        <w:drawing>
          <wp:inline distT="0" distB="0" distL="114300" distR="114300">
            <wp:extent cx="4504690" cy="2061845"/>
            <wp:effectExtent l="0" t="0" r="3810" b="8255"/>
            <wp:docPr id="11"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4"/>
                    <pic:cNvPicPr>
                      <a:picLocks noChangeAspect="1"/>
                    </pic:cNvPicPr>
                  </pic:nvPicPr>
                  <pic:blipFill>
                    <a:blip r:embed="rId25"/>
                    <a:stretch>
                      <a:fillRect/>
                    </a:stretch>
                  </pic:blipFill>
                  <pic:spPr>
                    <a:xfrm>
                      <a:off x="0" y="0"/>
                      <a:ext cx="4504690" cy="2061845"/>
                    </a:xfrm>
                    <a:prstGeom prst="rect">
                      <a:avLst/>
                    </a:prstGeom>
                    <a:noFill/>
                    <a:ln w="9525">
                      <a:noFill/>
                    </a:ln>
                  </pic:spPr>
                </pic:pic>
              </a:graphicData>
            </a:graphic>
          </wp:inline>
        </w:drawing>
      </w:r>
    </w:p>
    <w:p w:rsidR="00C040EA" w:rsidRDefault="004C5BE1">
      <w:pPr>
        <w:numPr>
          <w:ilvl w:val="0"/>
          <w:numId w:val="2"/>
        </w:numPr>
        <w:rPr>
          <w:rFonts w:ascii="宋体" w:hAnsi="宋体" w:cs="宋体"/>
          <w:kern w:val="0"/>
        </w:rPr>
      </w:pPr>
      <w:r>
        <w:rPr>
          <w:rFonts w:ascii="宋体" w:hAnsi="宋体" w:cs="宋体" w:hint="eastAsia"/>
          <w:kern w:val="0"/>
        </w:rPr>
        <w:t>进入编辑页面后，可以选择相应的模板风格。</w:t>
      </w:r>
    </w:p>
    <w:p w:rsidR="00C040EA" w:rsidRDefault="004C5BE1">
      <w:pPr>
        <w:rPr>
          <w:rFonts w:ascii="宋体" w:hAnsi="宋体" w:cs="宋体"/>
          <w:kern w:val="0"/>
        </w:rPr>
      </w:pPr>
      <w:r>
        <w:rPr>
          <w:noProof/>
        </w:rPr>
        <w:drawing>
          <wp:inline distT="0" distB="0" distL="0" distR="0">
            <wp:extent cx="4466590" cy="258762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26"/>
                    <a:stretch>
                      <a:fillRect/>
                    </a:stretch>
                  </pic:blipFill>
                  <pic:spPr>
                    <a:xfrm>
                      <a:off x="0" y="0"/>
                      <a:ext cx="4491864" cy="2602408"/>
                    </a:xfrm>
                    <a:prstGeom prst="rect">
                      <a:avLst/>
                    </a:prstGeom>
                  </pic:spPr>
                </pic:pic>
              </a:graphicData>
            </a:graphic>
          </wp:inline>
        </w:drawing>
      </w:r>
    </w:p>
    <w:p w:rsidR="00C040EA" w:rsidRDefault="004C5BE1">
      <w:pPr>
        <w:numPr>
          <w:ilvl w:val="0"/>
          <w:numId w:val="2"/>
        </w:numPr>
        <w:rPr>
          <w:rFonts w:ascii="宋体" w:hAnsi="宋体" w:cs="宋体"/>
          <w:kern w:val="0"/>
        </w:rPr>
      </w:pPr>
      <w:r>
        <w:rPr>
          <w:rFonts w:ascii="宋体" w:hAnsi="宋体" w:cs="宋体" w:hint="eastAsia"/>
          <w:kern w:val="0"/>
        </w:rPr>
        <w:lastRenderedPageBreak/>
        <w:t>填写课程封面信息，上传课程封面宣传图片，</w:t>
      </w:r>
      <w:r>
        <w:rPr>
          <w:rFonts w:ascii="宋体" w:hAnsi="宋体" w:cs="宋体"/>
          <w:kern w:val="0"/>
        </w:rPr>
        <w:t>点击保存</w:t>
      </w:r>
      <w:r>
        <w:rPr>
          <w:rFonts w:ascii="宋体" w:hAnsi="宋体" w:cs="宋体" w:hint="eastAsia"/>
          <w:kern w:val="0"/>
        </w:rPr>
        <w:t>。</w:t>
      </w:r>
    </w:p>
    <w:p w:rsidR="00C040EA" w:rsidRDefault="004C5BE1">
      <w:r>
        <w:rPr>
          <w:noProof/>
        </w:rPr>
        <w:drawing>
          <wp:inline distT="0" distB="0" distL="0" distR="0">
            <wp:extent cx="4519930" cy="340233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27"/>
                    <a:stretch>
                      <a:fillRect/>
                    </a:stretch>
                  </pic:blipFill>
                  <pic:spPr>
                    <a:xfrm>
                      <a:off x="0" y="0"/>
                      <a:ext cx="4543498" cy="3419834"/>
                    </a:xfrm>
                    <a:prstGeom prst="rect">
                      <a:avLst/>
                    </a:prstGeom>
                  </pic:spPr>
                </pic:pic>
              </a:graphicData>
            </a:graphic>
          </wp:inline>
        </w:drawing>
      </w:r>
    </w:p>
    <w:p w:rsidR="00C040EA" w:rsidRDefault="004C5BE1">
      <w:r>
        <w:rPr>
          <w:noProof/>
        </w:rPr>
        <w:drawing>
          <wp:inline distT="0" distB="0" distL="0" distR="0">
            <wp:extent cx="4649470" cy="273431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28"/>
                    <a:stretch>
                      <a:fillRect/>
                    </a:stretch>
                  </pic:blipFill>
                  <pic:spPr>
                    <a:xfrm>
                      <a:off x="0" y="0"/>
                      <a:ext cx="4674180" cy="2749107"/>
                    </a:xfrm>
                    <a:prstGeom prst="rect">
                      <a:avLst/>
                    </a:prstGeom>
                  </pic:spPr>
                </pic:pic>
              </a:graphicData>
            </a:graphic>
          </wp:inline>
        </w:drawing>
      </w:r>
    </w:p>
    <w:p w:rsidR="00C040EA" w:rsidRDefault="004C5BE1">
      <w:pPr>
        <w:numPr>
          <w:ilvl w:val="0"/>
          <w:numId w:val="2"/>
        </w:numPr>
        <w:rPr>
          <w:rFonts w:ascii="宋体" w:hAnsi="宋体" w:cs="宋体"/>
          <w:kern w:val="0"/>
        </w:rPr>
      </w:pPr>
      <w:r>
        <w:rPr>
          <w:rFonts w:ascii="宋体" w:hAnsi="宋体" w:cs="宋体" w:hint="eastAsia"/>
          <w:kern w:val="0"/>
        </w:rPr>
        <w:t>填写课程的相关信息，</w:t>
      </w:r>
      <w:r>
        <w:rPr>
          <w:rFonts w:ascii="宋体" w:hAnsi="宋体" w:cs="宋体"/>
          <w:kern w:val="0"/>
        </w:rPr>
        <w:t>然后保存</w:t>
      </w:r>
      <w:r>
        <w:rPr>
          <w:rFonts w:ascii="宋体" w:hAnsi="宋体" w:cs="宋体" w:hint="eastAsia"/>
          <w:kern w:val="0"/>
        </w:rPr>
        <w:t>。</w:t>
      </w:r>
    </w:p>
    <w:p w:rsidR="00C040EA" w:rsidRDefault="004C5BE1">
      <w:pPr>
        <w:rPr>
          <w:rFonts w:ascii="宋体" w:hAnsi="宋体" w:cs="宋体"/>
          <w:kern w:val="0"/>
        </w:rPr>
      </w:pPr>
      <w:r>
        <w:rPr>
          <w:noProof/>
        </w:rPr>
        <w:lastRenderedPageBreak/>
        <w:drawing>
          <wp:inline distT="0" distB="0" distL="0" distR="0">
            <wp:extent cx="5274945" cy="4273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29"/>
                    <a:stretch>
                      <a:fillRect/>
                    </a:stretch>
                  </pic:blipFill>
                  <pic:spPr>
                    <a:xfrm>
                      <a:off x="0" y="0"/>
                      <a:ext cx="5274945" cy="4273550"/>
                    </a:xfrm>
                    <a:prstGeom prst="rect">
                      <a:avLst/>
                    </a:prstGeom>
                  </pic:spPr>
                </pic:pic>
              </a:graphicData>
            </a:graphic>
          </wp:inline>
        </w:drawing>
      </w:r>
    </w:p>
    <w:p w:rsidR="00C040EA" w:rsidRDefault="00C040EA">
      <w:pPr>
        <w:rPr>
          <w:rFonts w:ascii="宋体" w:hAnsi="宋体" w:cs="宋体"/>
          <w:kern w:val="0"/>
        </w:rPr>
      </w:pPr>
    </w:p>
    <w:p w:rsidR="00C040EA" w:rsidRDefault="004C5BE1">
      <w:pPr>
        <w:numPr>
          <w:ilvl w:val="0"/>
          <w:numId w:val="2"/>
        </w:numPr>
        <w:rPr>
          <w:rFonts w:ascii="宋体" w:hAnsi="宋体" w:cs="宋体"/>
          <w:kern w:val="0"/>
        </w:rPr>
      </w:pPr>
      <w:r>
        <w:rPr>
          <w:rFonts w:ascii="宋体" w:hAnsi="宋体" w:cs="宋体" w:hint="eastAsia"/>
          <w:kern w:val="0"/>
        </w:rPr>
        <w:t>教师还可以根据实际授课情况增删相关的板块。</w:t>
      </w:r>
    </w:p>
    <w:p w:rsidR="00C040EA" w:rsidRDefault="004C5BE1">
      <w:pPr>
        <w:widowControl/>
        <w:jc w:val="left"/>
      </w:pPr>
      <w:r>
        <w:rPr>
          <w:noProof/>
        </w:rPr>
        <w:drawing>
          <wp:inline distT="0" distB="0" distL="0" distR="0">
            <wp:extent cx="4614545" cy="319214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30"/>
                    <a:stretch>
                      <a:fillRect/>
                    </a:stretch>
                  </pic:blipFill>
                  <pic:spPr>
                    <a:xfrm>
                      <a:off x="0" y="0"/>
                      <a:ext cx="4624736" cy="3198788"/>
                    </a:xfrm>
                    <a:prstGeom prst="rect">
                      <a:avLst/>
                    </a:prstGeom>
                  </pic:spPr>
                </pic:pic>
              </a:graphicData>
            </a:graphic>
          </wp:inline>
        </w:drawing>
      </w:r>
    </w:p>
    <w:p w:rsidR="00C040EA" w:rsidRDefault="004C5BE1">
      <w:pPr>
        <w:widowControl/>
        <w:jc w:val="left"/>
      </w:pPr>
      <w:r>
        <w:rPr>
          <w:noProof/>
        </w:rPr>
        <w:lastRenderedPageBreak/>
        <w:drawing>
          <wp:inline distT="0" distB="0" distL="0" distR="0">
            <wp:extent cx="5274945" cy="34226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31"/>
                    <a:stretch>
                      <a:fillRect/>
                    </a:stretch>
                  </pic:blipFill>
                  <pic:spPr>
                    <a:xfrm>
                      <a:off x="0" y="0"/>
                      <a:ext cx="5274945" cy="3422650"/>
                    </a:xfrm>
                    <a:prstGeom prst="rect">
                      <a:avLst/>
                    </a:prstGeom>
                  </pic:spPr>
                </pic:pic>
              </a:graphicData>
            </a:graphic>
          </wp:inline>
        </w:drawing>
      </w:r>
    </w:p>
    <w:p w:rsidR="00C040EA" w:rsidRDefault="004C5BE1">
      <w:pPr>
        <w:pStyle w:val="2"/>
      </w:pPr>
      <w:bookmarkStart w:id="12" w:name="_Toc15043558"/>
      <w:r>
        <w:rPr>
          <w:rFonts w:hint="eastAsia"/>
        </w:rPr>
        <w:t>2.</w:t>
      </w:r>
      <w:r>
        <w:rPr>
          <w:rFonts w:hint="eastAsia"/>
        </w:rPr>
        <w:t>编辑课程内容</w:t>
      </w:r>
      <w:bookmarkEnd w:id="12"/>
    </w:p>
    <w:p w:rsidR="00C040EA" w:rsidRDefault="004C5BE1">
      <w:pPr>
        <w:rPr>
          <w:rFonts w:ascii="Times New Roman" w:hAnsi="Times New Roman"/>
          <w:szCs w:val="20"/>
        </w:rPr>
      </w:pPr>
      <w:r>
        <w:rPr>
          <w:rFonts w:ascii="Times New Roman" w:hAnsi="Times New Roman" w:hint="eastAsia"/>
          <w:szCs w:val="20"/>
        </w:rPr>
        <w:t>（</w:t>
      </w:r>
      <w:r>
        <w:rPr>
          <w:rFonts w:ascii="Times New Roman" w:hAnsi="Times New Roman" w:hint="eastAsia"/>
          <w:szCs w:val="20"/>
        </w:rPr>
        <w:t>1</w:t>
      </w:r>
      <w:r>
        <w:rPr>
          <w:rFonts w:ascii="Times New Roman" w:hAnsi="Times New Roman" w:hint="eastAsia"/>
          <w:szCs w:val="20"/>
        </w:rPr>
        <w:t>）进入课程空间，点击编辑。</w:t>
      </w:r>
    </w:p>
    <w:p w:rsidR="00C040EA" w:rsidRDefault="004C5BE1">
      <w:pPr>
        <w:widowControl/>
        <w:jc w:val="left"/>
        <w:rPr>
          <w:rFonts w:ascii="Times New Roman" w:hAnsi="Times New Roman"/>
          <w:szCs w:val="20"/>
        </w:rPr>
      </w:pPr>
      <w:r>
        <w:rPr>
          <w:noProof/>
        </w:rPr>
        <w:drawing>
          <wp:inline distT="0" distB="0" distL="114300" distR="114300">
            <wp:extent cx="4718685" cy="1741170"/>
            <wp:effectExtent l="0" t="0" r="5715" b="11430"/>
            <wp:docPr id="19"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2"/>
                    <pic:cNvPicPr>
                      <a:picLocks noChangeAspect="1"/>
                    </pic:cNvPicPr>
                  </pic:nvPicPr>
                  <pic:blipFill>
                    <a:blip r:embed="rId32"/>
                    <a:stretch>
                      <a:fillRect/>
                    </a:stretch>
                  </pic:blipFill>
                  <pic:spPr>
                    <a:xfrm>
                      <a:off x="0" y="0"/>
                      <a:ext cx="4718685" cy="1741170"/>
                    </a:xfrm>
                    <a:prstGeom prst="rect">
                      <a:avLst/>
                    </a:prstGeom>
                    <a:noFill/>
                    <a:ln w="9525">
                      <a:noFill/>
                    </a:ln>
                  </pic:spPr>
                </pic:pic>
              </a:graphicData>
            </a:graphic>
          </wp:inline>
        </w:drawing>
      </w:r>
    </w:p>
    <w:p w:rsidR="00C040EA" w:rsidRDefault="004C5BE1">
      <w:pPr>
        <w:rPr>
          <w:rFonts w:ascii="Times New Roman" w:hAnsi="Times New Roman"/>
          <w:szCs w:val="20"/>
        </w:rPr>
      </w:pPr>
      <w:r>
        <w:rPr>
          <w:rFonts w:ascii="Times New Roman" w:hAnsi="Times New Roman" w:hint="eastAsia"/>
          <w:szCs w:val="20"/>
        </w:rPr>
        <w:t>（</w:t>
      </w:r>
      <w:r>
        <w:rPr>
          <w:rFonts w:ascii="Times New Roman" w:hAnsi="Times New Roman" w:hint="eastAsia"/>
          <w:szCs w:val="20"/>
        </w:rPr>
        <w:t>2</w:t>
      </w:r>
      <w:r>
        <w:rPr>
          <w:rFonts w:ascii="Times New Roman" w:hAnsi="Times New Roman" w:hint="eastAsia"/>
          <w:szCs w:val="20"/>
        </w:rPr>
        <w:t>）进入如下界面。可以编辑课程章节内的具体内容。</w:t>
      </w:r>
    </w:p>
    <w:p w:rsidR="00C040EA" w:rsidRDefault="004C5BE1">
      <w:pPr>
        <w:rPr>
          <w:rFonts w:ascii="Times New Roman" w:hAnsi="Times New Roman"/>
          <w:szCs w:val="20"/>
        </w:rPr>
      </w:pPr>
      <w:r>
        <w:rPr>
          <w:noProof/>
        </w:rPr>
        <w:drawing>
          <wp:inline distT="0" distB="0" distL="0" distR="0">
            <wp:extent cx="5274945" cy="14776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3"/>
                    <a:stretch>
                      <a:fillRect/>
                    </a:stretch>
                  </pic:blipFill>
                  <pic:spPr>
                    <a:xfrm>
                      <a:off x="0" y="0"/>
                      <a:ext cx="5274945" cy="1477645"/>
                    </a:xfrm>
                    <a:prstGeom prst="rect">
                      <a:avLst/>
                    </a:prstGeom>
                  </pic:spPr>
                </pic:pic>
              </a:graphicData>
            </a:graphic>
          </wp:inline>
        </w:drawing>
      </w:r>
    </w:p>
    <w:p w:rsidR="00C040EA" w:rsidRDefault="004C5BE1">
      <w:pPr>
        <w:pStyle w:val="2"/>
        <w:rPr>
          <w:b w:val="0"/>
        </w:rPr>
      </w:pPr>
      <w:bookmarkStart w:id="13" w:name="_Toc385940006"/>
      <w:bookmarkStart w:id="14" w:name="_Toc15043559"/>
      <w:r>
        <w:rPr>
          <w:rFonts w:hint="eastAsia"/>
          <w:b w:val="0"/>
        </w:rPr>
        <w:lastRenderedPageBreak/>
        <w:t>3.</w:t>
      </w:r>
      <w:r>
        <w:rPr>
          <w:rFonts w:hint="eastAsia"/>
          <w:b w:val="0"/>
        </w:rPr>
        <w:t>课程内容编辑器的具体功能</w:t>
      </w:r>
      <w:bookmarkEnd w:id="13"/>
      <w:bookmarkEnd w:id="14"/>
    </w:p>
    <w:p w:rsidR="00C040EA" w:rsidRDefault="004C5BE1">
      <w:pPr>
        <w:pStyle w:val="3"/>
      </w:pPr>
      <w:bookmarkStart w:id="15" w:name="_Toc15043560"/>
      <w:r>
        <w:rPr>
          <w:rFonts w:hint="eastAsia"/>
        </w:rPr>
        <w:t>3.1</w:t>
      </w:r>
      <w:r>
        <w:rPr>
          <w:rFonts w:hint="eastAsia"/>
        </w:rPr>
        <w:t>模版</w:t>
      </w:r>
      <w:bookmarkEnd w:id="15"/>
    </w:p>
    <w:p w:rsidR="00C040EA" w:rsidRDefault="004C5BE1">
      <w:pPr>
        <w:ind w:firstLineChars="200" w:firstLine="480"/>
      </w:pPr>
      <w:r>
        <w:rPr>
          <w:rFonts w:hint="eastAsia"/>
        </w:rPr>
        <w:t>在课程内容编辑器界面点击模版按钮。</w:t>
      </w:r>
    </w:p>
    <w:p w:rsidR="00C040EA" w:rsidRDefault="004C5BE1">
      <w:pPr>
        <w:widowControl/>
        <w:jc w:val="left"/>
        <w:rPr>
          <w:rFonts w:ascii="宋体" w:hAnsi="宋体" w:cs="宋体"/>
          <w:kern w:val="0"/>
        </w:rPr>
      </w:pPr>
      <w:r>
        <w:rPr>
          <w:noProof/>
        </w:rPr>
        <w:drawing>
          <wp:inline distT="0" distB="0" distL="114300" distR="114300">
            <wp:extent cx="5272405" cy="2310130"/>
            <wp:effectExtent l="0" t="0" r="635" b="635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pic:cNvPicPr>
                      <a:picLocks noChangeAspect="1"/>
                    </pic:cNvPicPr>
                  </pic:nvPicPr>
                  <pic:blipFill>
                    <a:blip r:embed="rId34"/>
                    <a:stretch>
                      <a:fillRect/>
                    </a:stretch>
                  </pic:blipFill>
                  <pic:spPr>
                    <a:xfrm>
                      <a:off x="0" y="0"/>
                      <a:ext cx="5272405" cy="2310130"/>
                    </a:xfrm>
                    <a:prstGeom prst="rect">
                      <a:avLst/>
                    </a:prstGeom>
                    <a:noFill/>
                    <a:ln w="9525">
                      <a:noFill/>
                    </a:ln>
                  </pic:spPr>
                </pic:pic>
              </a:graphicData>
            </a:graphic>
          </wp:inline>
        </w:drawing>
      </w:r>
    </w:p>
    <w:p w:rsidR="00C040EA" w:rsidRDefault="004C5BE1">
      <w:pPr>
        <w:widowControl/>
        <w:spacing w:after="210" w:line="360" w:lineRule="atLeast"/>
        <w:ind w:firstLineChars="200" w:firstLine="480"/>
        <w:jc w:val="left"/>
        <w:rPr>
          <w:rFonts w:ascii="宋体" w:hAnsi="宋体" w:cs="宋体"/>
          <w:kern w:val="0"/>
        </w:rPr>
      </w:pPr>
      <w:r>
        <w:rPr>
          <w:rFonts w:ascii="宋体" w:hAnsi="宋体" w:cs="宋体" w:hint="eastAsia"/>
          <w:kern w:val="0"/>
        </w:rPr>
        <w:t>模版提供了集中常见的图文编排模式，可以根据需求进行选择。进入模版，在右侧“选择模版”后，在左侧会出现相应的效果预览。下图是点击进入图书馆的一种模版，然后编辑显示的页面。</w:t>
      </w:r>
    </w:p>
    <w:p w:rsidR="00C040EA" w:rsidRDefault="004C5BE1">
      <w:pPr>
        <w:widowControl/>
        <w:spacing w:after="210" w:line="360" w:lineRule="atLeast"/>
        <w:rPr>
          <w:rFonts w:ascii="宋体" w:hAnsi="宋体" w:cs="宋体"/>
          <w:kern w:val="0"/>
        </w:rPr>
      </w:pPr>
      <w:r>
        <w:rPr>
          <w:noProof/>
        </w:rPr>
        <w:drawing>
          <wp:anchor distT="0" distB="0" distL="114300" distR="114300" simplePos="0" relativeHeight="251664384" behindDoc="0" locked="0" layoutInCell="1" allowOverlap="1">
            <wp:simplePos x="0" y="0"/>
            <wp:positionH relativeFrom="column">
              <wp:posOffset>2652395</wp:posOffset>
            </wp:positionH>
            <wp:positionV relativeFrom="paragraph">
              <wp:posOffset>15240</wp:posOffset>
            </wp:positionV>
            <wp:extent cx="2626360" cy="2173605"/>
            <wp:effectExtent l="0" t="0" r="0" b="0"/>
            <wp:wrapSquare wrapText="bothSides"/>
            <wp:docPr id="24"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7"/>
                    <pic:cNvPicPr>
                      <a:picLocks noChangeAspect="1"/>
                    </pic:cNvPicPr>
                  </pic:nvPicPr>
                  <pic:blipFill>
                    <a:blip r:embed="rId35"/>
                    <a:stretch>
                      <a:fillRect/>
                    </a:stretch>
                  </pic:blipFill>
                  <pic:spPr>
                    <a:xfrm>
                      <a:off x="0" y="0"/>
                      <a:ext cx="2626360" cy="2173605"/>
                    </a:xfrm>
                    <a:prstGeom prst="rect">
                      <a:avLst/>
                    </a:prstGeom>
                    <a:noFill/>
                    <a:ln w="9525">
                      <a:noFill/>
                    </a:ln>
                  </pic:spPr>
                </pic:pic>
              </a:graphicData>
            </a:graphic>
          </wp:anchor>
        </w:drawing>
      </w:r>
      <w:r>
        <w:rPr>
          <w:noProof/>
        </w:rPr>
        <w:drawing>
          <wp:inline distT="0" distB="0" distL="114300" distR="114300">
            <wp:extent cx="2458720" cy="2070100"/>
            <wp:effectExtent l="0" t="0" r="10160" b="2540"/>
            <wp:docPr id="23"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6"/>
                    <pic:cNvPicPr>
                      <a:picLocks noChangeAspect="1"/>
                    </pic:cNvPicPr>
                  </pic:nvPicPr>
                  <pic:blipFill>
                    <a:blip r:embed="rId36"/>
                    <a:stretch>
                      <a:fillRect/>
                    </a:stretch>
                  </pic:blipFill>
                  <pic:spPr>
                    <a:xfrm>
                      <a:off x="0" y="0"/>
                      <a:ext cx="2468139" cy="2077857"/>
                    </a:xfrm>
                    <a:prstGeom prst="rect">
                      <a:avLst/>
                    </a:prstGeom>
                    <a:noFill/>
                    <a:ln w="9525">
                      <a:noFill/>
                    </a:ln>
                  </pic:spPr>
                </pic:pic>
              </a:graphicData>
            </a:graphic>
          </wp:inline>
        </w:drawing>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w:t>
      </w:r>
      <w:r>
        <w:rPr>
          <w:rFonts w:ascii="宋体" w:hAnsi="宋体" w:cs="宋体" w:hint="eastAsia"/>
          <w:kern w:val="0"/>
        </w:rPr>
        <w:t>[</w:t>
      </w:r>
      <w:r>
        <w:rPr>
          <w:rFonts w:ascii="宋体" w:hAnsi="宋体" w:cs="宋体" w:hint="eastAsia"/>
          <w:kern w:val="0"/>
        </w:rPr>
        <w:t>点击输入文档内容</w:t>
      </w:r>
      <w:r>
        <w:rPr>
          <w:rFonts w:ascii="宋体" w:hAnsi="宋体" w:cs="宋体" w:hint="eastAsia"/>
          <w:kern w:val="0"/>
        </w:rPr>
        <w:t>]</w:t>
      </w:r>
      <w:r>
        <w:rPr>
          <w:rFonts w:ascii="宋体" w:hAnsi="宋体" w:cs="宋体" w:hint="eastAsia"/>
          <w:kern w:val="0"/>
        </w:rPr>
        <w:t>”这里可以输入文字内容；</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w:t>
      </w:r>
      <w:r>
        <w:rPr>
          <w:rFonts w:ascii="宋体" w:hAnsi="宋体" w:cs="宋体" w:hint="eastAsia"/>
          <w:kern w:val="0"/>
        </w:rPr>
        <w:t>[</w:t>
      </w:r>
      <w:r>
        <w:rPr>
          <w:rFonts w:ascii="宋体" w:hAnsi="宋体" w:cs="宋体" w:hint="eastAsia"/>
          <w:kern w:val="0"/>
        </w:rPr>
        <w:t>键入文档标题</w:t>
      </w:r>
      <w:r>
        <w:rPr>
          <w:rFonts w:ascii="宋体" w:hAnsi="宋体" w:cs="宋体" w:hint="eastAsia"/>
          <w:kern w:val="0"/>
        </w:rPr>
        <w:t>]</w:t>
      </w:r>
      <w:r>
        <w:rPr>
          <w:rFonts w:ascii="宋体" w:hAnsi="宋体" w:cs="宋体" w:hint="eastAsia"/>
          <w:kern w:val="0"/>
        </w:rPr>
        <w:t>”这里可以输入标题，并会有默认的标题格式；</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w:t>
      </w:r>
      <w:r>
        <w:rPr>
          <w:rFonts w:ascii="宋体" w:hAnsi="宋体" w:cs="宋体" w:hint="eastAsia"/>
          <w:kern w:val="0"/>
        </w:rPr>
        <w:t>[</w:t>
      </w:r>
      <w:r>
        <w:rPr>
          <w:rFonts w:ascii="宋体" w:hAnsi="宋体" w:cs="宋体" w:hint="eastAsia"/>
          <w:kern w:val="0"/>
        </w:rPr>
        <w:t>插入一个媒体文件</w:t>
      </w:r>
      <w:r>
        <w:rPr>
          <w:rFonts w:ascii="宋体" w:hAnsi="宋体" w:cs="宋体" w:hint="eastAsia"/>
          <w:kern w:val="0"/>
        </w:rPr>
        <w:t>]</w:t>
      </w:r>
      <w:r>
        <w:rPr>
          <w:rFonts w:ascii="宋体" w:hAnsi="宋体" w:cs="宋体" w:hint="eastAsia"/>
          <w:kern w:val="0"/>
        </w:rPr>
        <w:t>”这里可以插入视频、图片、音频等多媒体文件；</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当然也可以换图片，选中示例中的图片，选择“修改”，可以替换成想要展示的图片，并会默认示例图片的大小，图片大小可以修改。</w:t>
      </w:r>
    </w:p>
    <w:p w:rsidR="00C040EA" w:rsidRDefault="004C5BE1">
      <w:pPr>
        <w:pStyle w:val="3"/>
      </w:pPr>
      <w:bookmarkStart w:id="16" w:name="_Toc15043561"/>
      <w:bookmarkStart w:id="17" w:name="_Toc385940009"/>
      <w:r>
        <w:rPr>
          <w:rFonts w:hint="eastAsia"/>
        </w:rPr>
        <w:lastRenderedPageBreak/>
        <w:t>3.2</w:t>
      </w:r>
      <w:r>
        <w:t>图片</w:t>
      </w:r>
      <w:bookmarkEnd w:id="16"/>
      <w:bookmarkEnd w:id="17"/>
    </w:p>
    <w:p w:rsidR="00C040EA" w:rsidRDefault="004C5BE1">
      <w:pPr>
        <w:ind w:firstLineChars="200" w:firstLine="480"/>
      </w:pPr>
      <w:r>
        <w:rPr>
          <w:rFonts w:hint="eastAsia"/>
        </w:rPr>
        <w:t>在课程内容编辑器界面点击图</w:t>
      </w:r>
      <w:r>
        <w:rPr>
          <w:rFonts w:hint="eastAsia"/>
        </w:rPr>
        <w:t>片按钮。</w:t>
      </w:r>
    </w:p>
    <w:p w:rsidR="00C040EA" w:rsidRDefault="004C5BE1">
      <w:pPr>
        <w:widowControl/>
        <w:spacing w:after="210" w:line="360" w:lineRule="atLeast"/>
        <w:jc w:val="left"/>
        <w:rPr>
          <w:rFonts w:ascii="宋体" w:hAnsi="宋体" w:cs="宋体"/>
          <w:bCs/>
          <w:kern w:val="0"/>
        </w:rPr>
      </w:pPr>
      <w:r>
        <w:rPr>
          <w:noProof/>
        </w:rPr>
        <w:drawing>
          <wp:inline distT="0" distB="0" distL="0" distR="0">
            <wp:extent cx="5443220" cy="43116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7"/>
                    <a:stretch>
                      <a:fillRect/>
                    </a:stretch>
                  </pic:blipFill>
                  <pic:spPr>
                    <a:xfrm>
                      <a:off x="0" y="0"/>
                      <a:ext cx="5529547" cy="437999"/>
                    </a:xfrm>
                    <a:prstGeom prst="rect">
                      <a:avLst/>
                    </a:prstGeom>
                  </pic:spPr>
                </pic:pic>
              </a:graphicData>
            </a:graphic>
          </wp:inline>
        </w:drawing>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bCs/>
          <w:kern w:val="0"/>
        </w:rPr>
        <w:t>功能介绍</w:t>
      </w:r>
      <w:r>
        <w:rPr>
          <w:rFonts w:ascii="宋体" w:hAnsi="宋体" w:cs="宋体" w:hint="eastAsia"/>
          <w:kern w:val="0"/>
        </w:rPr>
        <w:t>：选择图片，有四种添加方式“本地上传”、“远程图片”“电脑同步云盘”、“资料库”默认为“本地上传”，可以根据自己的选择上传图片。</w:t>
      </w:r>
    </w:p>
    <w:p w:rsidR="00C040EA" w:rsidRDefault="004C5BE1">
      <w:pPr>
        <w:widowControl/>
        <w:rPr>
          <w:rFonts w:ascii="宋体" w:hAnsi="宋体" w:cs="宋体"/>
          <w:kern w:val="0"/>
        </w:rPr>
      </w:pPr>
      <w:r>
        <w:rPr>
          <w:noProof/>
        </w:rPr>
        <w:drawing>
          <wp:inline distT="0" distB="0" distL="0" distR="0">
            <wp:extent cx="3959225" cy="263080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8"/>
                    <a:stretch>
                      <a:fillRect/>
                    </a:stretch>
                  </pic:blipFill>
                  <pic:spPr>
                    <a:xfrm>
                      <a:off x="0" y="0"/>
                      <a:ext cx="3972118" cy="2639172"/>
                    </a:xfrm>
                    <a:prstGeom prst="rect">
                      <a:avLst/>
                    </a:prstGeom>
                  </pic:spPr>
                </pic:pic>
              </a:graphicData>
            </a:graphic>
          </wp:inline>
        </w:drawing>
      </w:r>
    </w:p>
    <w:p w:rsidR="00C040EA" w:rsidRDefault="004C5BE1">
      <w:pPr>
        <w:widowControl/>
        <w:spacing w:after="210" w:line="360" w:lineRule="atLeast"/>
        <w:ind w:firstLineChars="250" w:firstLine="600"/>
        <w:jc w:val="left"/>
        <w:rPr>
          <w:rFonts w:ascii="宋体" w:hAnsi="宋体" w:cs="宋体"/>
          <w:kern w:val="0"/>
        </w:rPr>
      </w:pPr>
      <w:r>
        <w:rPr>
          <w:rFonts w:ascii="宋体" w:hAnsi="宋体" w:cs="宋体" w:hint="eastAsia"/>
          <w:bCs/>
          <w:kern w:val="0"/>
        </w:rPr>
        <w:t>使用方法：</w:t>
      </w:r>
      <w:r>
        <w:rPr>
          <w:rFonts w:ascii="宋体" w:hAnsi="宋体" w:cs="宋体" w:hint="eastAsia"/>
          <w:kern w:val="0"/>
        </w:rPr>
        <w:t>“本地上传”，选择“点击</w:t>
      </w:r>
      <w:r>
        <w:rPr>
          <w:rFonts w:ascii="宋体" w:hAnsi="宋体" w:cs="宋体"/>
          <w:kern w:val="0"/>
        </w:rPr>
        <w:t>选择图片</w:t>
      </w:r>
      <w:r>
        <w:rPr>
          <w:rFonts w:ascii="宋体" w:hAnsi="宋体" w:cs="宋体" w:hint="eastAsia"/>
          <w:kern w:val="0"/>
        </w:rPr>
        <w:t>”，然后选择路径找到需要添加的图片进行上传</w:t>
      </w:r>
      <w:r>
        <w:rPr>
          <w:rFonts w:hint="eastAsia"/>
        </w:rPr>
        <w:t>。</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“远程图片”区别于本地上传的是需要我们添加图片的地址，填写图片高度，宽度、边框、边距等。</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“电脑同步云盘”需要提前把图片上传到云盘中，添加的时候直接选择云盘找到在云盘中的图片。</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“资料库”等同于电脑同步云盘，把图片上传到导航栏中的资料栏目中，添加的时候直接选择资料库找到在库中的图片。</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w:t>
      </w:r>
      <w:r>
        <w:rPr>
          <w:rFonts w:ascii="宋体" w:hAnsi="宋体" w:cs="宋体" w:hint="eastAsia"/>
          <w:kern w:val="0"/>
        </w:rPr>
        <w:t>上传在云盘的文件，是可添加在所有课程中的。资料库的文件，只对应本门课程的资料上传。</w:t>
      </w:r>
    </w:p>
    <w:p w:rsidR="00C040EA" w:rsidRDefault="004C5BE1">
      <w:pPr>
        <w:pStyle w:val="3"/>
      </w:pPr>
      <w:bookmarkStart w:id="18" w:name="_Toc385940010"/>
      <w:bookmarkStart w:id="19" w:name="_Toc15043562"/>
      <w:r>
        <w:rPr>
          <w:rFonts w:hint="eastAsia"/>
        </w:rPr>
        <w:t>3.3</w:t>
      </w:r>
      <w:r>
        <w:t>视频</w:t>
      </w:r>
      <w:bookmarkEnd w:id="18"/>
      <w:bookmarkEnd w:id="19"/>
    </w:p>
    <w:p w:rsidR="00C040EA" w:rsidRDefault="004C5BE1">
      <w:pPr>
        <w:ind w:firstLineChars="200" w:firstLine="480"/>
      </w:pPr>
      <w:r>
        <w:rPr>
          <w:rFonts w:hint="eastAsia"/>
        </w:rPr>
        <w:t>在课程内容编辑器界面点击“视频”。</w:t>
      </w:r>
    </w:p>
    <w:p w:rsidR="00C040EA" w:rsidRDefault="004C5BE1">
      <w:r>
        <w:rPr>
          <w:noProof/>
        </w:rPr>
        <w:lastRenderedPageBreak/>
        <w:drawing>
          <wp:inline distT="0" distB="0" distL="0" distR="0">
            <wp:extent cx="5436235" cy="4648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9"/>
                    <a:stretch>
                      <a:fillRect/>
                    </a:stretch>
                  </pic:blipFill>
                  <pic:spPr>
                    <a:xfrm>
                      <a:off x="0" y="0"/>
                      <a:ext cx="5554900" cy="474939"/>
                    </a:xfrm>
                    <a:prstGeom prst="rect">
                      <a:avLst/>
                    </a:prstGeom>
                  </pic:spPr>
                </pic:pic>
              </a:graphicData>
            </a:graphic>
          </wp:inline>
        </w:drawing>
      </w:r>
    </w:p>
    <w:p w:rsidR="00C040EA" w:rsidRDefault="00C040EA">
      <w:pPr>
        <w:widowControl/>
        <w:spacing w:after="210" w:line="360" w:lineRule="atLeast"/>
        <w:jc w:val="left"/>
        <w:rPr>
          <w:rFonts w:ascii="宋体" w:hAnsi="宋体" w:cs="宋体"/>
          <w:bCs/>
          <w:kern w:val="0"/>
        </w:rPr>
      </w:pP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目前支持的上传方式有四种：本地上传、电脑同步云盘、资料库、超星视频。可供支持上传的视频格式有：</w:t>
      </w:r>
      <w:r>
        <w:rPr>
          <w:rFonts w:ascii="宋体" w:hAnsi="宋体" w:cs="宋体" w:hint="eastAsia"/>
          <w:kern w:val="0"/>
        </w:rPr>
        <w:t>rmvb\3gp\mpg\mpeg\mov\wmv\avi\mkv\mp4\flv\vob\f4v</w:t>
      </w:r>
      <w:r>
        <w:rPr>
          <w:rFonts w:ascii="宋体" w:hAnsi="宋体" w:cs="宋体" w:hint="eastAsia"/>
          <w:kern w:val="0"/>
        </w:rPr>
        <w:t>。</w:t>
      </w:r>
    </w:p>
    <w:p w:rsidR="00C040EA" w:rsidRDefault="004C5BE1">
      <w:pPr>
        <w:widowControl/>
        <w:rPr>
          <w:rFonts w:ascii="宋体" w:hAnsi="宋体" w:cs="宋体"/>
          <w:kern w:val="0"/>
        </w:rPr>
      </w:pPr>
      <w:r>
        <w:rPr>
          <w:noProof/>
        </w:rPr>
        <w:drawing>
          <wp:inline distT="0" distB="0" distL="114300" distR="114300">
            <wp:extent cx="3061970" cy="2682240"/>
            <wp:effectExtent l="0" t="0" r="0" b="0"/>
            <wp:docPr id="30"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3"/>
                    <pic:cNvPicPr>
                      <a:picLocks noChangeAspect="1"/>
                    </pic:cNvPicPr>
                  </pic:nvPicPr>
                  <pic:blipFill>
                    <a:blip r:embed="rId40"/>
                    <a:stretch>
                      <a:fillRect/>
                    </a:stretch>
                  </pic:blipFill>
                  <pic:spPr>
                    <a:xfrm>
                      <a:off x="0" y="0"/>
                      <a:ext cx="3077211" cy="2695232"/>
                    </a:xfrm>
                    <a:prstGeom prst="rect">
                      <a:avLst/>
                    </a:prstGeom>
                    <a:noFill/>
                    <a:ln w="9525">
                      <a:noFill/>
                    </a:ln>
                  </pic:spPr>
                </pic:pic>
              </a:graphicData>
            </a:graphic>
          </wp:inline>
        </w:drawing>
      </w:r>
    </w:p>
    <w:p w:rsidR="00C040EA" w:rsidRDefault="00C040EA">
      <w:pPr>
        <w:widowControl/>
        <w:spacing w:after="210" w:line="360" w:lineRule="atLeast"/>
        <w:jc w:val="left"/>
        <w:rPr>
          <w:rFonts w:ascii="宋体" w:hAnsi="宋体" w:cs="宋体"/>
          <w:kern w:val="0"/>
        </w:rPr>
      </w:pPr>
    </w:p>
    <w:p w:rsidR="00C040EA" w:rsidRDefault="004C5BE1">
      <w:pPr>
        <w:widowControl/>
        <w:spacing w:after="210" w:line="360" w:lineRule="atLeast"/>
        <w:ind w:firstLine="480"/>
        <w:jc w:val="left"/>
        <w:rPr>
          <w:rFonts w:ascii="宋体" w:hAnsi="宋体" w:cs="宋体"/>
          <w:kern w:val="0"/>
        </w:rPr>
      </w:pPr>
      <w:r>
        <w:rPr>
          <w:rFonts w:ascii="宋体" w:hAnsi="宋体" w:cs="宋体" w:hint="eastAsia"/>
          <w:kern w:val="0"/>
        </w:rPr>
        <w:t>本地上传支持</w:t>
      </w:r>
      <w:r>
        <w:rPr>
          <w:rFonts w:ascii="宋体" w:hAnsi="宋体" w:cs="宋体" w:hint="eastAsia"/>
          <w:kern w:val="0"/>
        </w:rPr>
        <w:t>2G</w:t>
      </w:r>
      <w:r>
        <w:rPr>
          <w:rFonts w:ascii="宋体" w:hAnsi="宋体" w:cs="宋体" w:hint="eastAsia"/>
          <w:kern w:val="0"/>
        </w:rPr>
        <w:t>以下的视频，超过</w:t>
      </w:r>
      <w:r>
        <w:rPr>
          <w:rFonts w:ascii="宋体" w:hAnsi="宋体" w:cs="宋体" w:hint="eastAsia"/>
          <w:kern w:val="0"/>
        </w:rPr>
        <w:t>2G</w:t>
      </w:r>
      <w:r>
        <w:rPr>
          <w:rFonts w:ascii="宋体" w:hAnsi="宋体" w:cs="宋体" w:hint="eastAsia"/>
          <w:kern w:val="0"/>
        </w:rPr>
        <w:t>需要通过泛雅云盘上传。</w:t>
      </w:r>
    </w:p>
    <w:p w:rsidR="00C040EA" w:rsidRDefault="004C5BE1">
      <w:pPr>
        <w:widowControl/>
        <w:numPr>
          <w:ilvl w:val="0"/>
          <w:numId w:val="3"/>
        </w:numPr>
        <w:spacing w:after="210" w:line="360" w:lineRule="atLeast"/>
        <w:ind w:firstLineChars="200" w:firstLine="480"/>
        <w:jc w:val="left"/>
        <w:rPr>
          <w:rFonts w:ascii="宋体" w:hAnsi="宋体" w:cs="宋体"/>
          <w:kern w:val="0"/>
        </w:rPr>
      </w:pPr>
      <w:r>
        <w:rPr>
          <w:rFonts w:ascii="宋体" w:hAnsi="宋体" w:cs="宋体" w:hint="eastAsia"/>
          <w:kern w:val="0"/>
        </w:rPr>
        <w:t>首先进入超星云盘界面。进入</w:t>
      </w:r>
      <w:r>
        <w:rPr>
          <w:rFonts w:ascii="宋体" w:hAnsi="宋体" w:cs="宋体"/>
          <w:kern w:val="0"/>
        </w:rPr>
        <w:t>教</w:t>
      </w:r>
      <w:r>
        <w:rPr>
          <w:rFonts w:ascii="宋体" w:hAnsi="宋体" w:cs="宋体" w:hint="eastAsia"/>
          <w:kern w:val="0"/>
        </w:rPr>
        <w:t>学空间</w:t>
      </w:r>
      <w:r>
        <w:rPr>
          <w:rFonts w:ascii="宋体" w:hAnsi="宋体" w:cs="宋体"/>
          <w:kern w:val="0"/>
        </w:rPr>
        <w:t>，</w:t>
      </w:r>
      <w:r>
        <w:rPr>
          <w:rFonts w:ascii="宋体" w:hAnsi="宋体" w:cs="宋体" w:hint="eastAsia"/>
          <w:kern w:val="0"/>
        </w:rPr>
        <w:t>选择电脑同步云盘</w:t>
      </w:r>
      <w:r>
        <w:rPr>
          <w:rFonts w:ascii="宋体" w:hAnsi="宋体" w:cs="宋体"/>
          <w:kern w:val="0"/>
        </w:rPr>
        <w:t>，进入云盘界面。</w:t>
      </w:r>
      <w:r>
        <w:rPr>
          <w:rFonts w:ascii="宋体" w:hAnsi="宋体" w:cs="宋体" w:hint="eastAsia"/>
          <w:kern w:val="0"/>
        </w:rPr>
        <w:t>点击上传</w:t>
      </w:r>
      <w:r>
        <w:rPr>
          <w:rFonts w:ascii="宋体" w:hAnsi="宋体" w:cs="宋体"/>
          <w:kern w:val="0"/>
        </w:rPr>
        <w:t>进行视频的上</w:t>
      </w:r>
      <w:r>
        <w:rPr>
          <w:rFonts w:ascii="宋体" w:hAnsi="宋体" w:cs="宋体" w:hint="eastAsia"/>
          <w:kern w:val="0"/>
        </w:rPr>
        <w:t>传</w:t>
      </w:r>
      <w:r>
        <w:rPr>
          <w:rFonts w:ascii="宋体" w:hAnsi="宋体" w:cs="宋体"/>
          <w:kern w:val="0"/>
        </w:rPr>
        <w:t>。</w:t>
      </w:r>
    </w:p>
    <w:p w:rsidR="00C040EA" w:rsidRDefault="004C5BE1">
      <w:pPr>
        <w:widowControl/>
        <w:spacing w:after="210" w:line="360" w:lineRule="atLeast"/>
        <w:jc w:val="left"/>
        <w:rPr>
          <w:rFonts w:ascii="宋体" w:hAnsi="宋体" w:cs="宋体"/>
          <w:kern w:val="0"/>
        </w:rPr>
      </w:pPr>
      <w:r>
        <w:rPr>
          <w:noProof/>
        </w:rPr>
        <w:lastRenderedPageBreak/>
        <w:drawing>
          <wp:inline distT="0" distB="0" distL="0" distR="0">
            <wp:extent cx="5273675" cy="312483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1"/>
                    <a:stretch>
                      <a:fillRect/>
                    </a:stretch>
                  </pic:blipFill>
                  <pic:spPr>
                    <a:xfrm>
                      <a:off x="0" y="0"/>
                      <a:ext cx="5293812" cy="3136679"/>
                    </a:xfrm>
                    <a:prstGeom prst="rect">
                      <a:avLst/>
                    </a:prstGeom>
                  </pic:spPr>
                </pic:pic>
              </a:graphicData>
            </a:graphic>
          </wp:inline>
        </w:drawing>
      </w:r>
    </w:p>
    <w:p w:rsidR="00C040EA" w:rsidRDefault="004C5BE1">
      <w:pPr>
        <w:widowControl/>
        <w:rPr>
          <w:rFonts w:ascii="宋体" w:hAnsi="宋体" w:cs="宋体"/>
          <w:kern w:val="0"/>
        </w:rPr>
      </w:pPr>
      <w:r>
        <w:rPr>
          <w:noProof/>
        </w:rPr>
        <w:drawing>
          <wp:inline distT="0" distB="0" distL="114300" distR="114300">
            <wp:extent cx="5723890" cy="2778760"/>
            <wp:effectExtent l="0" t="0" r="0" b="0"/>
            <wp:docPr id="32"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5"/>
                    <pic:cNvPicPr>
                      <a:picLocks noChangeAspect="1"/>
                    </pic:cNvPicPr>
                  </pic:nvPicPr>
                  <pic:blipFill>
                    <a:blip r:embed="rId42"/>
                    <a:stretch>
                      <a:fillRect/>
                    </a:stretch>
                  </pic:blipFill>
                  <pic:spPr>
                    <a:xfrm>
                      <a:off x="0" y="0"/>
                      <a:ext cx="5801864" cy="2816606"/>
                    </a:xfrm>
                    <a:prstGeom prst="rect">
                      <a:avLst/>
                    </a:prstGeom>
                    <a:noFill/>
                    <a:ln w="9525">
                      <a:noFill/>
                    </a:ln>
                  </pic:spPr>
                </pic:pic>
              </a:graphicData>
            </a:graphic>
          </wp:inline>
        </w:drawing>
      </w:r>
    </w:p>
    <w:p w:rsidR="00C040EA" w:rsidRDefault="004C5BE1">
      <w:pPr>
        <w:widowControl/>
        <w:jc w:val="left"/>
        <w:rPr>
          <w:rFonts w:ascii="宋体" w:hAnsi="宋体" w:cs="宋体"/>
          <w:kern w:val="0"/>
        </w:rPr>
      </w:pPr>
      <w:r>
        <w:rPr>
          <w:rFonts w:ascii="宋体" w:hAnsi="宋体" w:cs="宋体" w:hint="eastAsia"/>
          <w:kern w:val="0"/>
        </w:rPr>
        <w:t xml:space="preserve">    </w:t>
      </w:r>
    </w:p>
    <w:p w:rsidR="00C040EA" w:rsidRDefault="004C5BE1">
      <w:pPr>
        <w:widowControl/>
        <w:jc w:val="left"/>
        <w:rPr>
          <w:rFonts w:ascii="宋体" w:hAnsi="宋体" w:cs="宋体"/>
          <w:kern w:val="0"/>
        </w:rPr>
      </w:pPr>
      <w:r>
        <w:rPr>
          <w:rFonts w:ascii="宋体" w:hAnsi="宋体" w:cs="宋体" w:hint="eastAsia"/>
          <w:kern w:val="0"/>
        </w:rPr>
        <w:t>2</w:t>
      </w:r>
      <w:r>
        <w:rPr>
          <w:rFonts w:ascii="宋体" w:hAnsi="宋体" w:cs="宋体" w:hint="eastAsia"/>
          <w:kern w:val="0"/>
        </w:rPr>
        <w:t>）将文件上传至云盘之后，通过电脑同步云盘便可以上传较大视频了。</w:t>
      </w:r>
    </w:p>
    <w:p w:rsidR="00C040EA" w:rsidRDefault="004C5BE1">
      <w:pPr>
        <w:widowControl/>
        <w:rPr>
          <w:rFonts w:ascii="宋体" w:hAnsi="宋体" w:cs="宋体"/>
          <w:kern w:val="0"/>
        </w:rPr>
      </w:pPr>
      <w:r>
        <w:rPr>
          <w:noProof/>
        </w:rPr>
        <w:lastRenderedPageBreak/>
        <w:drawing>
          <wp:inline distT="0" distB="0" distL="114300" distR="114300">
            <wp:extent cx="3398520" cy="3134360"/>
            <wp:effectExtent l="0" t="0" r="0" b="0"/>
            <wp:docPr id="33"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6"/>
                    <pic:cNvPicPr>
                      <a:picLocks noChangeAspect="1"/>
                    </pic:cNvPicPr>
                  </pic:nvPicPr>
                  <pic:blipFill>
                    <a:blip r:embed="rId43"/>
                    <a:stretch>
                      <a:fillRect/>
                    </a:stretch>
                  </pic:blipFill>
                  <pic:spPr>
                    <a:xfrm>
                      <a:off x="0" y="0"/>
                      <a:ext cx="3478174" cy="3208015"/>
                    </a:xfrm>
                    <a:prstGeom prst="rect">
                      <a:avLst/>
                    </a:prstGeom>
                    <a:noFill/>
                    <a:ln w="9525">
                      <a:noFill/>
                    </a:ln>
                  </pic:spPr>
                </pic:pic>
              </a:graphicData>
            </a:graphic>
          </wp:inline>
        </w:drawing>
      </w:r>
    </w:p>
    <w:p w:rsidR="00C040EA" w:rsidRDefault="00C040EA">
      <w:pPr>
        <w:widowControl/>
        <w:spacing w:after="210" w:line="360" w:lineRule="atLeast"/>
        <w:ind w:firstLineChars="200" w:firstLine="480"/>
        <w:jc w:val="left"/>
        <w:rPr>
          <w:rFonts w:ascii="宋体" w:hAnsi="宋体" w:cs="宋体"/>
          <w:kern w:val="0"/>
        </w:rPr>
      </w:pPr>
    </w:p>
    <w:p w:rsidR="00C040EA" w:rsidRDefault="00C040EA">
      <w:pPr>
        <w:widowControl/>
        <w:spacing w:after="210" w:line="360" w:lineRule="atLeast"/>
        <w:ind w:firstLineChars="200" w:firstLine="480"/>
        <w:jc w:val="left"/>
        <w:rPr>
          <w:rFonts w:ascii="宋体" w:hAnsi="宋体" w:cs="宋体"/>
          <w:kern w:val="0"/>
        </w:rPr>
      </w:pPr>
    </w:p>
    <w:p w:rsidR="00C040EA" w:rsidRDefault="004C5BE1">
      <w:pPr>
        <w:widowControl/>
        <w:spacing w:after="210" w:line="360" w:lineRule="atLeast"/>
        <w:ind w:firstLineChars="200" w:firstLine="480"/>
        <w:jc w:val="left"/>
        <w:rPr>
          <w:rFonts w:ascii="宋体" w:hAnsi="宋体" w:cs="宋体"/>
          <w:kern w:val="0"/>
        </w:rPr>
      </w:pPr>
      <w:r>
        <w:rPr>
          <w:rFonts w:ascii="宋体" w:hAnsi="宋体" w:cs="宋体" w:hint="eastAsia"/>
          <w:kern w:val="0"/>
        </w:rPr>
        <w:t>视频上传成功后，可以对上传视频进行剪辑，防拖拽等处理。还可以勾选原位播放，学生可以在网页直接观看，无需下载。勾选任务点，可</w:t>
      </w:r>
      <w:r>
        <w:rPr>
          <w:rFonts w:ascii="宋体" w:hAnsi="宋体" w:cs="宋体"/>
          <w:kern w:val="0"/>
        </w:rPr>
        <w:t>记录学生学习</w:t>
      </w:r>
      <w:r>
        <w:rPr>
          <w:rFonts w:ascii="宋体" w:hAnsi="宋体" w:cs="宋体" w:hint="eastAsia"/>
          <w:kern w:val="0"/>
        </w:rPr>
        <w:t>。</w:t>
      </w:r>
      <w:r>
        <w:rPr>
          <w:rFonts w:ascii="宋体" w:hAnsi="宋体" w:cs="宋体"/>
          <w:kern w:val="0"/>
        </w:rPr>
        <w:t>并且</w:t>
      </w:r>
      <w:r>
        <w:rPr>
          <w:rFonts w:ascii="宋体" w:hAnsi="宋体" w:cs="宋体" w:hint="eastAsia"/>
          <w:kern w:val="0"/>
        </w:rPr>
        <w:t>可设置学生必须观看视频相应百分比才可通过课程。</w:t>
      </w:r>
    </w:p>
    <w:p w:rsidR="00C040EA" w:rsidRDefault="00A05842">
      <w:pPr>
        <w:widowControl/>
        <w:rPr>
          <w:rFonts w:ascii="宋体" w:hAnsi="宋体" w:cs="宋体"/>
          <w:kern w:val="0"/>
        </w:rPr>
      </w:pPr>
      <w:r>
        <w:pict>
          <v:shape id="_x0000_i1028" type="#_x0000_t75" style="width:412.75pt;height:41pt">
            <v:imagedata r:id="rId44" o:title=""/>
          </v:shape>
        </w:pict>
      </w:r>
    </w:p>
    <w:p w:rsidR="00C040EA" w:rsidRDefault="004C5BE1">
      <w:pPr>
        <w:widowControl/>
        <w:jc w:val="left"/>
        <w:rPr>
          <w:rFonts w:ascii="宋体" w:hAnsi="宋体" w:cs="宋体"/>
          <w:kern w:val="0"/>
        </w:rPr>
      </w:pPr>
      <w:r>
        <w:rPr>
          <w:rFonts w:ascii="宋体" w:hAnsi="宋体" w:cs="宋体" w:hint="eastAsia"/>
          <w:kern w:val="0"/>
        </w:rPr>
        <w:t>点击剪辑</w:t>
      </w:r>
      <w:r w:rsidR="00A05842">
        <w:pict>
          <v:shape id="_x0000_i1029" type="#_x0000_t75" style="width:420.3pt;height:46.9pt">
            <v:imagedata r:id="rId45" o:title=""/>
          </v:shape>
        </w:pict>
      </w:r>
    </w:p>
    <w:p w:rsidR="00C040EA" w:rsidRDefault="00C040EA">
      <w:pPr>
        <w:widowControl/>
        <w:jc w:val="left"/>
        <w:rPr>
          <w:rFonts w:ascii="宋体" w:hAnsi="宋体" w:cs="宋体"/>
          <w:kern w:val="0"/>
        </w:rPr>
      </w:pP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可以截取视频中教师所需的部分，输入视频的起始终止时间、</w:t>
      </w:r>
      <w:r>
        <w:rPr>
          <w:rFonts w:ascii="宋体" w:hAnsi="宋体" w:cs="宋体"/>
          <w:kern w:val="0"/>
        </w:rPr>
        <w:t>点击</w:t>
      </w:r>
      <w:r>
        <w:rPr>
          <w:rFonts w:ascii="宋体" w:hAnsi="宋体" w:cs="宋体" w:hint="eastAsia"/>
          <w:kern w:val="0"/>
        </w:rPr>
        <w:t>保存</w:t>
      </w:r>
      <w:r>
        <w:rPr>
          <w:rFonts w:ascii="宋体" w:hAnsi="宋体" w:cs="宋体"/>
          <w:kern w:val="0"/>
        </w:rPr>
        <w:t>即可完成剪辑</w:t>
      </w:r>
      <w:r>
        <w:rPr>
          <w:rFonts w:ascii="宋体" w:hAnsi="宋体" w:cs="宋体" w:hint="eastAsia"/>
          <w:kern w:val="0"/>
        </w:rPr>
        <w:t>。</w:t>
      </w:r>
    </w:p>
    <w:p w:rsidR="00C040EA" w:rsidRDefault="00C040EA">
      <w:pPr>
        <w:widowControl/>
        <w:jc w:val="left"/>
        <w:rPr>
          <w:rFonts w:ascii="宋体" w:hAnsi="宋体" w:cs="宋体"/>
          <w:kern w:val="0"/>
        </w:rPr>
      </w:pPr>
    </w:p>
    <w:p w:rsidR="00C040EA" w:rsidRDefault="00A05842">
      <w:pPr>
        <w:widowControl/>
        <w:jc w:val="left"/>
        <w:rPr>
          <w:rFonts w:ascii="宋体" w:hAnsi="宋体" w:cs="宋体"/>
          <w:kern w:val="0"/>
        </w:rPr>
      </w:pPr>
      <w:r w:rsidRPr="00C040EA">
        <w:rPr>
          <w:rFonts w:ascii="宋体" w:hAnsi="宋体" w:cs="宋体"/>
          <w:kern w:val="0"/>
        </w:rPr>
        <w:lastRenderedPageBreak/>
        <w:pict>
          <v:shape id="_x0000_i1030" type="#_x0000_t75" style="width:329.85pt;height:210.15pt">
            <v:imagedata r:id="rId46" o:title=""/>
          </v:shape>
        </w:pict>
      </w: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点击插入对象。</w:t>
      </w:r>
    </w:p>
    <w:p w:rsidR="00C040EA" w:rsidRDefault="00A05842">
      <w:pPr>
        <w:widowControl/>
        <w:rPr>
          <w:rFonts w:ascii="宋体" w:hAnsi="宋体" w:cs="宋体"/>
          <w:kern w:val="0"/>
        </w:rPr>
      </w:pPr>
      <w:r>
        <w:pict>
          <v:shape id="_x0000_i1031" type="#_x0000_t75" style="width:412.75pt;height:51.05pt">
            <v:imagedata r:id="rId47" o:title=""/>
          </v:shape>
        </w:pict>
      </w: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可以在视频的节点上插入教学所需的图片，</w:t>
      </w:r>
      <w:r>
        <w:rPr>
          <w:rFonts w:ascii="宋体" w:hAnsi="宋体" w:cs="宋体" w:hint="eastAsia"/>
          <w:kern w:val="0"/>
        </w:rPr>
        <w:t>PPT</w:t>
      </w:r>
      <w:r>
        <w:rPr>
          <w:rFonts w:ascii="宋体" w:hAnsi="宋体" w:cs="宋体" w:hint="eastAsia"/>
          <w:kern w:val="0"/>
        </w:rPr>
        <w:t>，测试等。</w:t>
      </w:r>
    </w:p>
    <w:p w:rsidR="00C040EA" w:rsidRDefault="00A05842">
      <w:pPr>
        <w:widowControl/>
        <w:jc w:val="left"/>
        <w:rPr>
          <w:rFonts w:ascii="宋体" w:hAnsi="宋体" w:cs="宋体"/>
          <w:kern w:val="0"/>
        </w:rPr>
      </w:pPr>
      <w:r w:rsidRPr="00C040EA">
        <w:rPr>
          <w:rFonts w:ascii="宋体" w:hAnsi="宋体" w:cs="宋体"/>
          <w:kern w:val="0"/>
        </w:rPr>
        <w:pict>
          <v:shape id="_x0000_i1032" type="#_x0000_t75" style="width:416.1pt;height:204.3pt">
            <v:imagedata r:id="rId48" o:title=""/>
          </v:shape>
        </w:pict>
      </w:r>
    </w:p>
    <w:p w:rsidR="00C040EA" w:rsidRDefault="004C5BE1">
      <w:pPr>
        <w:widowControl/>
        <w:jc w:val="left"/>
        <w:rPr>
          <w:rFonts w:ascii="宋体" w:hAnsi="宋体" w:cs="宋体"/>
          <w:kern w:val="0"/>
        </w:rPr>
      </w:pPr>
      <w:r>
        <w:rPr>
          <w:rFonts w:ascii="宋体" w:hAnsi="宋体" w:cs="宋体" w:hint="eastAsia"/>
          <w:kern w:val="0"/>
        </w:rPr>
        <w:t>1</w:t>
      </w:r>
      <w:r>
        <w:rPr>
          <w:rFonts w:ascii="宋体" w:hAnsi="宋体" w:cs="宋体" w:hint="eastAsia"/>
          <w:kern w:val="0"/>
        </w:rPr>
        <w:t>）插入图片</w:t>
      </w:r>
    </w:p>
    <w:p w:rsidR="00C040EA" w:rsidRDefault="00A05842">
      <w:pPr>
        <w:widowControl/>
        <w:jc w:val="left"/>
        <w:rPr>
          <w:rFonts w:ascii="宋体" w:hAnsi="宋体" w:cs="宋体"/>
          <w:kern w:val="0"/>
        </w:rPr>
      </w:pPr>
      <w:r w:rsidRPr="00C040EA">
        <w:rPr>
          <w:rFonts w:ascii="宋体" w:hAnsi="宋体" w:cs="宋体"/>
          <w:kern w:val="0"/>
        </w:rPr>
        <w:lastRenderedPageBreak/>
        <w:pict>
          <v:shape id="_x0000_i1033" type="#_x0000_t75" style="width:341.6pt;height:205.1pt">
            <v:imagedata r:id="rId49" o:title=""/>
          </v:shape>
        </w:pict>
      </w:r>
    </w:p>
    <w:p w:rsidR="00C040EA" w:rsidRDefault="00C040EA">
      <w:pPr>
        <w:widowControl/>
        <w:jc w:val="left"/>
        <w:rPr>
          <w:rFonts w:ascii="宋体" w:hAnsi="宋体" w:cs="宋体"/>
          <w:kern w:val="0"/>
        </w:rPr>
      </w:pPr>
    </w:p>
    <w:p w:rsidR="00C040EA" w:rsidRDefault="00A05842">
      <w:pPr>
        <w:widowControl/>
        <w:jc w:val="left"/>
        <w:rPr>
          <w:rFonts w:ascii="宋体" w:hAnsi="宋体" w:cs="宋体"/>
          <w:kern w:val="0"/>
        </w:rPr>
      </w:pPr>
      <w:r w:rsidRPr="00C040EA">
        <w:rPr>
          <w:rFonts w:ascii="宋体" w:hAnsi="宋体" w:cs="宋体"/>
          <w:kern w:val="0"/>
        </w:rPr>
        <w:pict>
          <v:shape id="_x0000_i1034" type="#_x0000_t75" style="width:345.75pt;height:187.55pt">
            <v:imagedata r:id="rId50" o:title=""/>
          </v:shape>
        </w:pict>
      </w:r>
    </w:p>
    <w:p w:rsidR="00C040EA" w:rsidRDefault="004C5BE1">
      <w:pPr>
        <w:widowControl/>
        <w:jc w:val="left"/>
        <w:rPr>
          <w:rFonts w:ascii="宋体" w:hAnsi="宋体" w:cs="宋体"/>
          <w:kern w:val="0"/>
        </w:rPr>
      </w:pPr>
      <w:r>
        <w:rPr>
          <w:rFonts w:ascii="宋体" w:hAnsi="宋体" w:cs="宋体" w:hint="eastAsia"/>
          <w:kern w:val="0"/>
        </w:rPr>
        <w:t>插入成功后，会在插入节点显示插入图片。</w:t>
      </w:r>
    </w:p>
    <w:p w:rsidR="00C040EA" w:rsidRDefault="00C040EA">
      <w:pPr>
        <w:widowControl/>
        <w:jc w:val="left"/>
        <w:rPr>
          <w:rFonts w:ascii="宋体" w:hAnsi="宋体" w:cs="宋体"/>
          <w:kern w:val="0"/>
        </w:rPr>
      </w:pPr>
    </w:p>
    <w:p w:rsidR="00C040EA" w:rsidRDefault="00A05842">
      <w:pPr>
        <w:widowControl/>
        <w:jc w:val="left"/>
        <w:rPr>
          <w:rFonts w:ascii="宋体" w:hAnsi="宋体" w:cs="宋体"/>
          <w:kern w:val="0"/>
        </w:rPr>
      </w:pPr>
      <w:r w:rsidRPr="00C040EA">
        <w:rPr>
          <w:rFonts w:ascii="宋体" w:hAnsi="宋体" w:cs="宋体"/>
          <w:kern w:val="0"/>
        </w:rPr>
        <w:pict>
          <v:shape id="_x0000_i1035" type="#_x0000_t75" style="width:362.5pt;height:176.65pt">
            <v:imagedata r:id="rId51" o:title=""/>
          </v:shape>
        </w:pict>
      </w:r>
    </w:p>
    <w:p w:rsidR="00C040EA" w:rsidRDefault="00C040EA">
      <w:pPr>
        <w:widowControl/>
        <w:jc w:val="left"/>
        <w:rPr>
          <w:rFonts w:ascii="宋体" w:hAnsi="宋体" w:cs="宋体"/>
          <w:kern w:val="0"/>
        </w:rPr>
      </w:pP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2</w:t>
      </w:r>
      <w:r>
        <w:rPr>
          <w:rFonts w:ascii="宋体" w:hAnsi="宋体" w:cs="宋体" w:hint="eastAsia"/>
          <w:kern w:val="0"/>
        </w:rPr>
        <w:t>）插入</w:t>
      </w:r>
      <w:r>
        <w:rPr>
          <w:rFonts w:ascii="宋体" w:hAnsi="宋体" w:cs="宋体" w:hint="eastAsia"/>
          <w:kern w:val="0"/>
        </w:rPr>
        <w:t>PPT</w:t>
      </w:r>
    </w:p>
    <w:p w:rsidR="00C040EA" w:rsidRDefault="00A05842">
      <w:pPr>
        <w:widowControl/>
        <w:jc w:val="left"/>
        <w:rPr>
          <w:rFonts w:ascii="宋体" w:hAnsi="宋体" w:cs="宋体"/>
          <w:kern w:val="0"/>
        </w:rPr>
      </w:pPr>
      <w:r w:rsidRPr="00C040EA">
        <w:rPr>
          <w:rFonts w:ascii="宋体" w:hAnsi="宋体" w:cs="宋体"/>
          <w:kern w:val="0"/>
        </w:rPr>
        <w:lastRenderedPageBreak/>
        <w:pict>
          <v:shape id="_x0000_i1036" type="#_x0000_t75" style="width:349.95pt;height:195.05pt">
            <v:imagedata r:id="rId49" o:title=""/>
          </v:shape>
        </w:pict>
      </w:r>
    </w:p>
    <w:p w:rsidR="00C040EA" w:rsidRDefault="004C5BE1">
      <w:pPr>
        <w:widowControl/>
        <w:jc w:val="left"/>
        <w:rPr>
          <w:rFonts w:ascii="宋体" w:hAnsi="宋体" w:cs="宋体"/>
          <w:kern w:val="0"/>
        </w:rPr>
      </w:pPr>
      <w:r>
        <w:rPr>
          <w:rFonts w:ascii="宋体" w:hAnsi="宋体" w:cs="宋体" w:hint="eastAsia"/>
          <w:kern w:val="0"/>
        </w:rPr>
        <w:t>选择合适的</w:t>
      </w:r>
      <w:r>
        <w:rPr>
          <w:rFonts w:ascii="宋体" w:hAnsi="宋体" w:cs="宋体" w:hint="eastAsia"/>
          <w:kern w:val="0"/>
        </w:rPr>
        <w:t>PPT</w:t>
      </w:r>
      <w:r>
        <w:rPr>
          <w:rFonts w:ascii="宋体" w:hAnsi="宋体" w:cs="宋体" w:hint="eastAsia"/>
          <w:kern w:val="0"/>
        </w:rPr>
        <w:t>页面和插入的起始时间和终止时间。</w:t>
      </w:r>
    </w:p>
    <w:p w:rsidR="00C040EA" w:rsidRDefault="00A05842">
      <w:pPr>
        <w:widowControl/>
        <w:jc w:val="left"/>
        <w:rPr>
          <w:rFonts w:ascii="宋体" w:hAnsi="宋体" w:cs="宋体"/>
          <w:kern w:val="0"/>
        </w:rPr>
      </w:pPr>
      <w:r w:rsidRPr="00C040EA">
        <w:rPr>
          <w:rFonts w:ascii="宋体" w:hAnsi="宋体" w:cs="宋体"/>
          <w:kern w:val="0"/>
        </w:rPr>
        <w:pict>
          <v:shape id="_x0000_i1037" type="#_x0000_t75" style="width:349.95pt;height:177.5pt">
            <v:imagedata r:id="rId52" o:title=""/>
          </v:shape>
        </w:pict>
      </w:r>
    </w:p>
    <w:p w:rsidR="00C040EA" w:rsidRDefault="00C040EA">
      <w:pPr>
        <w:widowControl/>
        <w:jc w:val="left"/>
        <w:rPr>
          <w:rFonts w:ascii="宋体" w:hAnsi="宋体" w:cs="宋体"/>
          <w:kern w:val="0"/>
          <w:sz w:val="18"/>
          <w:szCs w:val="18"/>
        </w:rPr>
      </w:pPr>
    </w:p>
    <w:p w:rsidR="00C040EA" w:rsidRDefault="004C5BE1">
      <w:pPr>
        <w:widowControl/>
        <w:jc w:val="left"/>
        <w:rPr>
          <w:rFonts w:ascii="宋体" w:hAnsi="宋体" w:cs="宋体"/>
          <w:kern w:val="0"/>
        </w:rPr>
      </w:pPr>
      <w:r>
        <w:rPr>
          <w:rFonts w:ascii="宋体" w:hAnsi="宋体" w:cs="宋体" w:hint="eastAsia"/>
          <w:kern w:val="0"/>
        </w:rPr>
        <w:t>插入成功后，插入的</w:t>
      </w:r>
      <w:r>
        <w:rPr>
          <w:rFonts w:ascii="宋体" w:hAnsi="宋体" w:cs="宋体" w:hint="eastAsia"/>
          <w:kern w:val="0"/>
        </w:rPr>
        <w:t>PPT</w:t>
      </w:r>
      <w:r>
        <w:rPr>
          <w:rFonts w:ascii="宋体" w:hAnsi="宋体" w:cs="宋体" w:hint="eastAsia"/>
          <w:kern w:val="0"/>
        </w:rPr>
        <w:t>节点会显示在视频的时间轴上。</w:t>
      </w:r>
    </w:p>
    <w:p w:rsidR="00C040EA" w:rsidRDefault="00C040EA">
      <w:pPr>
        <w:widowControl/>
        <w:jc w:val="left"/>
        <w:rPr>
          <w:rFonts w:ascii="宋体" w:hAnsi="宋体" w:cs="宋体"/>
          <w:kern w:val="0"/>
        </w:rPr>
      </w:pPr>
    </w:p>
    <w:p w:rsidR="00C040EA" w:rsidRDefault="00A05842">
      <w:pPr>
        <w:widowControl/>
        <w:jc w:val="left"/>
        <w:rPr>
          <w:rFonts w:ascii="宋体" w:hAnsi="宋体" w:cs="宋体"/>
          <w:kern w:val="0"/>
        </w:rPr>
      </w:pPr>
      <w:r w:rsidRPr="00C040EA">
        <w:rPr>
          <w:rFonts w:ascii="宋体" w:hAnsi="宋体" w:cs="宋体"/>
          <w:kern w:val="0"/>
        </w:rPr>
        <w:pict>
          <v:shape id="_x0000_i1038" type="#_x0000_t75" style="width:354.15pt;height:196.75pt">
            <v:imagedata r:id="rId53" o:title=""/>
          </v:shape>
        </w:pict>
      </w:r>
    </w:p>
    <w:p w:rsidR="00C040EA" w:rsidRDefault="004C5BE1">
      <w:pPr>
        <w:widowControl/>
        <w:jc w:val="left"/>
        <w:rPr>
          <w:rFonts w:ascii="宋体" w:hAnsi="宋体" w:cs="宋体"/>
          <w:kern w:val="0"/>
        </w:rPr>
      </w:pPr>
      <w:r>
        <w:rPr>
          <w:rFonts w:ascii="宋体" w:hAnsi="宋体" w:cs="宋体" w:hint="eastAsia"/>
          <w:kern w:val="0"/>
        </w:rPr>
        <w:t>3</w:t>
      </w:r>
      <w:r>
        <w:rPr>
          <w:rFonts w:ascii="宋体" w:hAnsi="宋体" w:cs="宋体" w:hint="eastAsia"/>
          <w:kern w:val="0"/>
        </w:rPr>
        <w:t>）插入测验</w:t>
      </w:r>
    </w:p>
    <w:p w:rsidR="00C040EA" w:rsidRDefault="00A05842">
      <w:pPr>
        <w:widowControl/>
        <w:jc w:val="left"/>
        <w:rPr>
          <w:rFonts w:ascii="宋体" w:hAnsi="宋体" w:cs="宋体"/>
          <w:kern w:val="0"/>
        </w:rPr>
      </w:pPr>
      <w:r w:rsidRPr="00C040EA">
        <w:rPr>
          <w:rFonts w:ascii="宋体" w:hAnsi="宋体" w:cs="宋体"/>
          <w:kern w:val="0"/>
        </w:rPr>
        <w:lastRenderedPageBreak/>
        <w:pict>
          <v:shape id="_x0000_i1039" type="#_x0000_t75" style="width:348.3pt;height:192.55pt">
            <v:imagedata r:id="rId49" o:title=""/>
          </v:shape>
        </w:pict>
      </w: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填写相关的测验内容即可。</w:t>
      </w:r>
    </w:p>
    <w:p w:rsidR="00C040EA" w:rsidRDefault="00A05842">
      <w:pPr>
        <w:widowControl/>
        <w:jc w:val="left"/>
        <w:rPr>
          <w:rFonts w:ascii="宋体" w:hAnsi="宋体" w:cs="宋体"/>
          <w:kern w:val="0"/>
        </w:rPr>
      </w:pPr>
      <w:r w:rsidRPr="00C040EA">
        <w:rPr>
          <w:rFonts w:ascii="宋体" w:hAnsi="宋体" w:cs="宋体"/>
          <w:kern w:val="0"/>
        </w:rPr>
        <w:pict>
          <v:shape id="_x0000_i1040" type="#_x0000_t75" style="width:348.3pt;height:163.25pt">
            <v:imagedata r:id="rId54" o:title=""/>
          </v:shape>
        </w:pict>
      </w: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4</w:t>
      </w:r>
      <w:r>
        <w:rPr>
          <w:rFonts w:ascii="宋体" w:hAnsi="宋体" w:cs="宋体" w:hint="eastAsia"/>
          <w:kern w:val="0"/>
        </w:rPr>
        <w:t>）导入字幕</w:t>
      </w:r>
    </w:p>
    <w:p w:rsidR="00C040EA" w:rsidRDefault="004C5BE1">
      <w:pPr>
        <w:widowControl/>
        <w:jc w:val="left"/>
        <w:rPr>
          <w:rFonts w:ascii="宋体" w:hAnsi="宋体" w:cs="宋体"/>
          <w:kern w:val="0"/>
        </w:rPr>
      </w:pPr>
      <w:r>
        <w:rPr>
          <w:rFonts w:ascii="宋体" w:hAnsi="宋体" w:cs="宋体" w:hint="eastAsia"/>
          <w:kern w:val="0"/>
        </w:rPr>
        <w:t>若插入的视频配有字幕文件，支持在线为视频导入字幕。</w:t>
      </w:r>
    </w:p>
    <w:p w:rsidR="00C040EA" w:rsidRDefault="00A05842">
      <w:pPr>
        <w:widowControl/>
        <w:jc w:val="left"/>
        <w:rPr>
          <w:rFonts w:ascii="宋体" w:hAnsi="宋体" w:cs="宋体"/>
          <w:kern w:val="0"/>
        </w:rPr>
      </w:pPr>
      <w:r w:rsidRPr="00C040EA">
        <w:rPr>
          <w:rFonts w:ascii="宋体" w:hAnsi="宋体" w:cs="宋体"/>
          <w:kern w:val="0"/>
        </w:rPr>
        <w:pict>
          <v:shape id="_x0000_i1041" type="#_x0000_t75" style="width:346.6pt;height:196.75pt">
            <v:imagedata r:id="rId49" o:title=""/>
          </v:shape>
        </w:pict>
      </w:r>
    </w:p>
    <w:p w:rsidR="00C040EA" w:rsidRDefault="004C5BE1">
      <w:pPr>
        <w:widowControl/>
        <w:jc w:val="left"/>
        <w:rPr>
          <w:rFonts w:ascii="宋体" w:hAnsi="宋体" w:cs="宋体"/>
          <w:kern w:val="0"/>
        </w:rPr>
      </w:pPr>
      <w:r>
        <w:rPr>
          <w:rFonts w:ascii="宋体" w:hAnsi="宋体" w:cs="宋体" w:hint="eastAsia"/>
          <w:kern w:val="0"/>
        </w:rPr>
        <w:t>对视频编辑完成后，可以进行在线预览。点击展开。</w:t>
      </w:r>
    </w:p>
    <w:p w:rsidR="00C040EA" w:rsidRDefault="00A05842">
      <w:pPr>
        <w:widowControl/>
        <w:jc w:val="left"/>
        <w:rPr>
          <w:rFonts w:ascii="宋体" w:hAnsi="宋体" w:cs="宋体"/>
          <w:kern w:val="0"/>
        </w:rPr>
      </w:pPr>
      <w:r w:rsidRPr="00C040EA">
        <w:rPr>
          <w:rFonts w:ascii="宋体" w:hAnsi="宋体" w:cs="宋体"/>
          <w:kern w:val="0"/>
        </w:rPr>
        <w:lastRenderedPageBreak/>
        <w:pict>
          <v:shape id="_x0000_i1042" type="#_x0000_t75" style="width:415.25pt;height:71.15pt">
            <v:imagedata r:id="rId55" o:title=""/>
          </v:shape>
        </w:pict>
      </w:r>
    </w:p>
    <w:p w:rsidR="00C040EA" w:rsidRDefault="00A05842">
      <w:pPr>
        <w:widowControl/>
        <w:jc w:val="left"/>
        <w:rPr>
          <w:rFonts w:ascii="宋体" w:hAnsi="宋体" w:cs="宋体"/>
          <w:kern w:val="0"/>
        </w:rPr>
      </w:pPr>
      <w:r w:rsidRPr="00C040EA">
        <w:rPr>
          <w:rFonts w:ascii="宋体" w:hAnsi="宋体" w:cs="宋体"/>
          <w:kern w:val="0"/>
        </w:rPr>
        <w:pict>
          <v:shape id="_x0000_i1043" type="#_x0000_t75" style="width:415.25pt;height:291.35pt">
            <v:imagedata r:id="rId56" o:title=""/>
          </v:shape>
        </w:pict>
      </w:r>
    </w:p>
    <w:p w:rsidR="00C040EA" w:rsidRDefault="004C5BE1">
      <w:pPr>
        <w:widowControl/>
        <w:jc w:val="left"/>
        <w:rPr>
          <w:rFonts w:ascii="宋体" w:hAnsi="宋体" w:cs="宋体"/>
          <w:kern w:val="0"/>
        </w:rPr>
      </w:pPr>
      <w:r>
        <w:rPr>
          <w:rFonts w:ascii="宋体" w:hAnsi="宋体" w:cs="宋体" w:hint="eastAsia"/>
          <w:kern w:val="0"/>
        </w:rPr>
        <w:t>也可以给视频设置“放拖拽、放窗口切换”设置好后，学生只要离开此页面，视频将会自动暂停。</w:t>
      </w:r>
    </w:p>
    <w:p w:rsidR="00C040EA" w:rsidRDefault="004C5BE1">
      <w:pPr>
        <w:widowControl/>
        <w:jc w:val="left"/>
      </w:pPr>
      <w:r>
        <w:rPr>
          <w:noProof/>
        </w:rPr>
        <w:drawing>
          <wp:inline distT="0" distB="0" distL="114300" distR="114300">
            <wp:extent cx="5274310" cy="903605"/>
            <wp:effectExtent l="0" t="0" r="13970" b="10795"/>
            <wp:docPr id="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57"/>
                    <a:stretch>
                      <a:fillRect/>
                    </a:stretch>
                  </pic:blipFill>
                  <pic:spPr>
                    <a:xfrm>
                      <a:off x="0" y="0"/>
                      <a:ext cx="5274310" cy="903605"/>
                    </a:xfrm>
                    <a:prstGeom prst="rect">
                      <a:avLst/>
                    </a:prstGeom>
                    <a:noFill/>
                    <a:ln w="9525">
                      <a:noFill/>
                    </a:ln>
                  </pic:spPr>
                </pic:pic>
              </a:graphicData>
            </a:graphic>
          </wp:inline>
        </w:drawing>
      </w:r>
    </w:p>
    <w:p w:rsidR="00C040EA" w:rsidRDefault="004C5BE1">
      <w:pPr>
        <w:widowControl/>
        <w:jc w:val="left"/>
      </w:pPr>
      <w:r>
        <w:rPr>
          <w:rFonts w:hint="eastAsia"/>
        </w:rPr>
        <w:t>同样，想要监测学生是否完成视频观看，需要勾上“任务点”。即可从统计中查看到本视频的完成情况。</w:t>
      </w:r>
    </w:p>
    <w:p w:rsidR="00C040EA" w:rsidRDefault="004C5BE1">
      <w:pPr>
        <w:widowControl/>
        <w:jc w:val="left"/>
      </w:pPr>
      <w:r>
        <w:rPr>
          <w:noProof/>
        </w:rPr>
        <w:drawing>
          <wp:inline distT="0" distB="0" distL="114300" distR="114300">
            <wp:extent cx="5274945" cy="789940"/>
            <wp:effectExtent l="0" t="0" r="13335" b="2540"/>
            <wp:docPr id="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8"/>
                    <pic:cNvPicPr>
                      <a:picLocks noChangeAspect="1"/>
                    </pic:cNvPicPr>
                  </pic:nvPicPr>
                  <pic:blipFill>
                    <a:blip r:embed="rId58"/>
                    <a:stretch>
                      <a:fillRect/>
                    </a:stretch>
                  </pic:blipFill>
                  <pic:spPr>
                    <a:xfrm>
                      <a:off x="0" y="0"/>
                      <a:ext cx="5274945" cy="789940"/>
                    </a:xfrm>
                    <a:prstGeom prst="rect">
                      <a:avLst/>
                    </a:prstGeom>
                    <a:noFill/>
                    <a:ln w="9525">
                      <a:noFill/>
                    </a:ln>
                  </pic:spPr>
                </pic:pic>
              </a:graphicData>
            </a:graphic>
          </wp:inline>
        </w:drawing>
      </w:r>
    </w:p>
    <w:p w:rsidR="00C040EA" w:rsidRDefault="00C040EA">
      <w:pPr>
        <w:widowControl/>
        <w:jc w:val="left"/>
      </w:pPr>
    </w:p>
    <w:p w:rsidR="00C040EA" w:rsidRDefault="004C5BE1">
      <w:pPr>
        <w:pStyle w:val="3"/>
      </w:pPr>
      <w:bookmarkStart w:id="20" w:name="_Toc385940011"/>
      <w:bookmarkStart w:id="21" w:name="_Toc15043563"/>
      <w:r>
        <w:rPr>
          <w:rFonts w:hint="eastAsia"/>
        </w:rPr>
        <w:lastRenderedPageBreak/>
        <w:t>3.4</w:t>
      </w:r>
      <w:bookmarkEnd w:id="20"/>
      <w:r>
        <w:rPr>
          <w:rFonts w:hint="eastAsia"/>
        </w:rPr>
        <w:t>链接</w:t>
      </w:r>
      <w:bookmarkEnd w:id="21"/>
    </w:p>
    <w:p w:rsidR="00C040EA" w:rsidRDefault="004C5BE1">
      <w:pPr>
        <w:widowControl/>
        <w:spacing w:after="210" w:line="360" w:lineRule="atLeast"/>
        <w:jc w:val="left"/>
        <w:rPr>
          <w:rFonts w:ascii="宋体" w:hAnsi="宋体" w:cs="宋体"/>
          <w:bCs/>
          <w:kern w:val="0"/>
        </w:rPr>
      </w:pPr>
      <w:r>
        <w:rPr>
          <w:noProof/>
        </w:rPr>
        <w:drawing>
          <wp:inline distT="0" distB="0" distL="0" distR="0">
            <wp:extent cx="5274945" cy="4959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9"/>
                    <a:stretch>
                      <a:fillRect/>
                    </a:stretch>
                  </pic:blipFill>
                  <pic:spPr>
                    <a:xfrm>
                      <a:off x="0" y="0"/>
                      <a:ext cx="5274945" cy="495935"/>
                    </a:xfrm>
                    <a:prstGeom prst="rect">
                      <a:avLst/>
                    </a:prstGeom>
                  </pic:spPr>
                </pic:pic>
              </a:graphicData>
            </a:graphic>
          </wp:inline>
        </w:drawing>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bCs/>
          <w:kern w:val="0"/>
        </w:rPr>
        <w:t>功能介绍：链接</w:t>
      </w:r>
      <w:r>
        <w:rPr>
          <w:rFonts w:ascii="宋体" w:hAnsi="宋体" w:cs="宋体" w:hint="eastAsia"/>
          <w:kern w:val="0"/>
        </w:rPr>
        <w:t>可以是对内容的一个补充，通过链接可以连接到延伸阅读的关键词、名词等，如果想解释一个词语，或延伸到其他教学资源，可以尝试链接的方式。</w:t>
      </w:r>
    </w:p>
    <w:p w:rsidR="00C040EA" w:rsidRDefault="004C5BE1">
      <w:pPr>
        <w:widowControl/>
        <w:spacing w:after="210" w:line="360" w:lineRule="atLeast"/>
        <w:ind w:firstLine="480"/>
        <w:jc w:val="left"/>
        <w:rPr>
          <w:rFonts w:ascii="宋体" w:hAnsi="宋体" w:cs="宋体"/>
          <w:kern w:val="0"/>
        </w:rPr>
      </w:pPr>
      <w:r>
        <w:rPr>
          <w:rFonts w:ascii="宋体" w:hAnsi="宋体" w:cs="宋体" w:hint="eastAsia"/>
          <w:bCs/>
          <w:kern w:val="0"/>
        </w:rPr>
        <w:t>使用方法：</w:t>
      </w:r>
      <w:r>
        <w:rPr>
          <w:rFonts w:ascii="宋体" w:hAnsi="宋体" w:cs="宋体" w:hint="eastAsia"/>
          <w:kern w:val="0"/>
        </w:rPr>
        <w:t>当要选择使用链接的时候，选择工具栏中內就会弹出如下图所示的对话框。可根据教师的需要选择添加文本或教学资源，并设置学生在学习时是否会在新窗口打开链接以及鼠标划过是否提示。</w:t>
      </w:r>
    </w:p>
    <w:p w:rsidR="00C040EA" w:rsidRDefault="004C5BE1">
      <w:pPr>
        <w:widowControl/>
        <w:spacing w:after="210" w:line="360" w:lineRule="atLeast"/>
        <w:ind w:firstLine="480"/>
        <w:jc w:val="center"/>
        <w:rPr>
          <w:rFonts w:ascii="宋体" w:hAnsi="宋体" w:cs="宋体"/>
          <w:kern w:val="0"/>
        </w:rPr>
      </w:pPr>
      <w:r>
        <w:rPr>
          <w:noProof/>
        </w:rPr>
        <w:drawing>
          <wp:inline distT="0" distB="0" distL="114300" distR="114300">
            <wp:extent cx="3399790" cy="2851785"/>
            <wp:effectExtent l="0" t="0" r="3810" b="5715"/>
            <wp:docPr id="35"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8"/>
                    <pic:cNvPicPr>
                      <a:picLocks noChangeAspect="1"/>
                    </pic:cNvPicPr>
                  </pic:nvPicPr>
                  <pic:blipFill>
                    <a:blip r:embed="rId60"/>
                    <a:stretch>
                      <a:fillRect/>
                    </a:stretch>
                  </pic:blipFill>
                  <pic:spPr>
                    <a:xfrm>
                      <a:off x="0" y="0"/>
                      <a:ext cx="3399790" cy="2851785"/>
                    </a:xfrm>
                    <a:prstGeom prst="rect">
                      <a:avLst/>
                    </a:prstGeom>
                    <a:noFill/>
                    <a:ln w="9525">
                      <a:noFill/>
                    </a:ln>
                  </pic:spPr>
                </pic:pic>
              </a:graphicData>
            </a:graphic>
          </wp:inline>
        </w:drawing>
      </w:r>
    </w:p>
    <w:p w:rsidR="00C040EA" w:rsidRDefault="004C5BE1">
      <w:pPr>
        <w:pStyle w:val="3"/>
        <w:rPr>
          <w:rFonts w:cs="宋体"/>
        </w:rPr>
      </w:pPr>
      <w:bookmarkStart w:id="22" w:name="_Toc15043564"/>
      <w:r>
        <w:rPr>
          <w:rFonts w:hint="eastAsia"/>
        </w:rPr>
        <w:t>3.5</w:t>
      </w:r>
      <w:r>
        <w:rPr>
          <w:rFonts w:cs="宋体" w:hint="eastAsia"/>
        </w:rPr>
        <w:t>文档</w:t>
      </w:r>
      <w:bookmarkEnd w:id="22"/>
    </w:p>
    <w:p w:rsidR="00C040EA" w:rsidRDefault="004C5BE1">
      <w:pPr>
        <w:widowControl/>
        <w:spacing w:after="210" w:line="360" w:lineRule="atLeast"/>
        <w:rPr>
          <w:rFonts w:ascii="宋体" w:hAnsi="宋体" w:cs="宋体"/>
          <w:kern w:val="0"/>
        </w:rPr>
      </w:pPr>
      <w:r>
        <w:rPr>
          <w:noProof/>
        </w:rPr>
        <w:drawing>
          <wp:inline distT="0" distB="0" distL="0" distR="0">
            <wp:extent cx="5274945" cy="4699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61"/>
                    <a:stretch>
                      <a:fillRect/>
                    </a:stretch>
                  </pic:blipFill>
                  <pic:spPr>
                    <a:xfrm>
                      <a:off x="0" y="0"/>
                      <a:ext cx="5274945" cy="469900"/>
                    </a:xfrm>
                    <a:prstGeom prst="rect">
                      <a:avLst/>
                    </a:prstGeom>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文档的上传：三种方式上传“本地上传”“电脑同步云盘”“资料库”，目前文档支持的类型包括：</w:t>
      </w:r>
      <w:r>
        <w:rPr>
          <w:noProof/>
        </w:rPr>
        <w:drawing>
          <wp:inline distT="0" distB="0" distL="114300" distR="114300">
            <wp:extent cx="1691005" cy="151130"/>
            <wp:effectExtent l="0" t="0" r="10795" b="1270"/>
            <wp:docPr id="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7"/>
                    <pic:cNvPicPr>
                      <a:picLocks noChangeAspect="1"/>
                    </pic:cNvPicPr>
                  </pic:nvPicPr>
                  <pic:blipFill>
                    <a:blip r:embed="rId62"/>
                    <a:stretch>
                      <a:fillRect/>
                    </a:stretch>
                  </pic:blipFill>
                  <pic:spPr>
                    <a:xfrm>
                      <a:off x="0" y="0"/>
                      <a:ext cx="1691005" cy="151130"/>
                    </a:xfrm>
                    <a:prstGeom prst="rect">
                      <a:avLst/>
                    </a:prstGeom>
                    <a:noFill/>
                    <a:ln w="9525">
                      <a:noFill/>
                    </a:ln>
                  </pic:spPr>
                </pic:pic>
              </a:graphicData>
            </a:graphic>
          </wp:inline>
        </w:drawing>
      </w:r>
      <w:r>
        <w:rPr>
          <w:rFonts w:ascii="宋体" w:hAnsi="宋体" w:cs="宋体" w:hint="eastAsia"/>
          <w:kern w:val="0"/>
        </w:rPr>
        <w:t>。文档支持原位播放。</w:t>
      </w:r>
    </w:p>
    <w:p w:rsidR="00C040EA" w:rsidRDefault="00C040EA">
      <w:pPr>
        <w:widowControl/>
        <w:spacing w:after="210" w:line="360" w:lineRule="atLeast"/>
        <w:ind w:firstLineChars="200" w:firstLine="480"/>
        <w:rPr>
          <w:rFonts w:ascii="宋体" w:hAnsi="宋体" w:cs="宋体"/>
          <w:kern w:val="0"/>
        </w:rPr>
      </w:pPr>
    </w:p>
    <w:p w:rsidR="00C040EA" w:rsidRDefault="004C5BE1">
      <w:pPr>
        <w:widowControl/>
        <w:spacing w:after="210" w:line="360" w:lineRule="atLeast"/>
      </w:pPr>
      <w:r>
        <w:rPr>
          <w:noProof/>
        </w:rPr>
        <w:lastRenderedPageBreak/>
        <w:drawing>
          <wp:inline distT="0" distB="0" distL="114300" distR="114300">
            <wp:extent cx="3139440" cy="2544445"/>
            <wp:effectExtent l="0" t="0" r="0" b="0"/>
            <wp:docPr id="21"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9"/>
                    <pic:cNvPicPr>
                      <a:picLocks noChangeAspect="1"/>
                    </pic:cNvPicPr>
                  </pic:nvPicPr>
                  <pic:blipFill>
                    <a:blip r:embed="rId63"/>
                    <a:stretch>
                      <a:fillRect/>
                    </a:stretch>
                  </pic:blipFill>
                  <pic:spPr>
                    <a:xfrm>
                      <a:off x="0" y="0"/>
                      <a:ext cx="3146936" cy="2550868"/>
                    </a:xfrm>
                    <a:prstGeom prst="rect">
                      <a:avLst/>
                    </a:prstGeom>
                    <a:noFill/>
                    <a:ln w="9525">
                      <a:noFill/>
                    </a:ln>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“本地上传”：点击上传文件，即可上传在电脑本地的文档</w:t>
      </w:r>
      <w:r>
        <w:rPr>
          <w:rFonts w:ascii="宋体" w:hAnsi="宋体" w:cs="宋体"/>
          <w:kern w:val="0"/>
        </w:rPr>
        <w:t>。</w:t>
      </w:r>
    </w:p>
    <w:p w:rsidR="00C040EA" w:rsidRDefault="004C5BE1">
      <w:pPr>
        <w:widowControl/>
        <w:spacing w:after="210" w:line="360" w:lineRule="atLeast"/>
        <w:rPr>
          <w:rFonts w:ascii="宋体" w:hAnsi="宋体" w:cs="宋体"/>
          <w:kern w:val="0"/>
        </w:rPr>
      </w:pPr>
      <w:r>
        <w:rPr>
          <w:rFonts w:ascii="宋体" w:hAnsi="宋体" w:cs="宋体" w:hint="eastAsia"/>
          <w:kern w:val="0"/>
        </w:rPr>
        <w:t>“电脑同步云盘”：需要提前把文档上传到云盘中，添加的时候直接选择云盘找到在云盘中的文件。云盘上传方法见</w:t>
      </w:r>
      <w:r>
        <w:rPr>
          <w:rFonts w:ascii="宋体" w:hAnsi="宋体" w:cs="宋体" w:hint="eastAsia"/>
          <w:kern w:val="0"/>
        </w:rPr>
        <w:t>3.3</w:t>
      </w:r>
      <w:r>
        <w:rPr>
          <w:rFonts w:ascii="宋体" w:hAnsi="宋体" w:cs="宋体" w:hint="eastAsia"/>
          <w:kern w:val="0"/>
        </w:rPr>
        <w:t>。</w:t>
      </w:r>
    </w:p>
    <w:p w:rsidR="00C040EA" w:rsidRDefault="004C5BE1">
      <w:pPr>
        <w:widowControl/>
        <w:spacing w:after="210" w:line="360" w:lineRule="atLeast"/>
        <w:rPr>
          <w:rFonts w:ascii="宋体" w:hAnsi="宋体" w:cs="宋体"/>
          <w:kern w:val="0"/>
        </w:rPr>
      </w:pPr>
      <w:r>
        <w:rPr>
          <w:rFonts w:ascii="宋体" w:hAnsi="宋体" w:cs="宋体" w:hint="eastAsia"/>
          <w:kern w:val="0"/>
        </w:rPr>
        <w:t>“资料库”等同于电脑同步云盘，把文档上传到导航栏中的资料栏目中，添加的时候直接选择资料库找到在库中的资料。</w:t>
      </w:r>
    </w:p>
    <w:p w:rsidR="00C040EA" w:rsidRDefault="004C5BE1">
      <w:pPr>
        <w:widowControl/>
        <w:spacing w:after="210" w:line="360" w:lineRule="atLeast"/>
        <w:jc w:val="center"/>
        <w:rPr>
          <w:rFonts w:ascii="宋体" w:hAnsi="宋体" w:cs="宋体"/>
          <w:kern w:val="0"/>
        </w:rPr>
      </w:pPr>
      <w:r>
        <w:rPr>
          <w:noProof/>
        </w:rPr>
        <w:drawing>
          <wp:inline distT="0" distB="0" distL="114300" distR="114300">
            <wp:extent cx="4140200" cy="647700"/>
            <wp:effectExtent l="0" t="0" r="0" b="0"/>
            <wp:docPr id="28"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0"/>
                    <pic:cNvPicPr>
                      <a:picLocks noChangeAspect="1"/>
                    </pic:cNvPicPr>
                  </pic:nvPicPr>
                  <pic:blipFill>
                    <a:blip r:embed="rId64"/>
                    <a:stretch>
                      <a:fillRect/>
                    </a:stretch>
                  </pic:blipFill>
                  <pic:spPr>
                    <a:xfrm>
                      <a:off x="0" y="0"/>
                      <a:ext cx="4140200" cy="647700"/>
                    </a:xfrm>
                    <a:prstGeom prst="rect">
                      <a:avLst/>
                    </a:prstGeom>
                    <a:noFill/>
                    <a:ln w="9525">
                      <a:noFill/>
                    </a:ln>
                  </pic:spPr>
                </pic:pic>
              </a:graphicData>
            </a:graphic>
          </wp:inline>
        </w:drawing>
      </w:r>
    </w:p>
    <w:p w:rsidR="00C040EA" w:rsidRDefault="004C5BE1">
      <w:pPr>
        <w:widowControl/>
        <w:spacing w:after="210" w:line="360" w:lineRule="atLeast"/>
        <w:jc w:val="left"/>
        <w:rPr>
          <w:rFonts w:ascii="宋体" w:hAnsi="宋体" w:cs="宋体"/>
          <w:kern w:val="0"/>
        </w:rPr>
      </w:pPr>
      <w:r>
        <w:rPr>
          <w:rFonts w:ascii="宋体" w:hAnsi="宋体" w:cs="宋体" w:hint="eastAsia"/>
          <w:kern w:val="0"/>
        </w:rPr>
        <w:t>“原位播放”：勾选原位播放，则学生可以在网页直接观看，无需下载。</w:t>
      </w:r>
    </w:p>
    <w:p w:rsidR="00C040EA" w:rsidRDefault="004C5BE1">
      <w:pPr>
        <w:pStyle w:val="3"/>
        <w:rPr>
          <w:rFonts w:cs="宋体"/>
        </w:rPr>
      </w:pPr>
      <w:bookmarkStart w:id="23" w:name="_Toc15043565"/>
      <w:r>
        <w:rPr>
          <w:rFonts w:hint="eastAsia"/>
        </w:rPr>
        <w:t>3.6</w:t>
      </w:r>
      <w:r>
        <w:rPr>
          <w:rFonts w:cs="宋体" w:hint="eastAsia"/>
        </w:rPr>
        <w:t>音频</w:t>
      </w:r>
      <w:bookmarkEnd w:id="23"/>
    </w:p>
    <w:p w:rsidR="00C040EA" w:rsidRDefault="004C5BE1">
      <w:r>
        <w:rPr>
          <w:rFonts w:hint="eastAsia"/>
        </w:rPr>
        <w:t>在菜单栏中点找到音频</w:t>
      </w:r>
    </w:p>
    <w:p w:rsidR="00C040EA" w:rsidRDefault="004C5BE1">
      <w:pPr>
        <w:widowControl/>
        <w:spacing w:after="210" w:line="360" w:lineRule="atLeast"/>
      </w:pPr>
      <w:r>
        <w:rPr>
          <w:noProof/>
        </w:rPr>
        <w:drawing>
          <wp:inline distT="0" distB="0" distL="0" distR="0">
            <wp:extent cx="5274945" cy="3676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5"/>
                    <a:stretch>
                      <a:fillRect/>
                    </a:stretch>
                  </pic:blipFill>
                  <pic:spPr>
                    <a:xfrm>
                      <a:off x="0" y="0"/>
                      <a:ext cx="5274945" cy="367665"/>
                    </a:xfrm>
                    <a:prstGeom prst="rect">
                      <a:avLst/>
                    </a:prstGeom>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音频的上传：三种方式上传“本地上传”“电脑同步云盘”“资料库”，目前音频支持的类型包括：</w:t>
      </w:r>
      <w:r>
        <w:rPr>
          <w:rFonts w:ascii="宋体" w:hAnsi="宋体" w:cs="宋体" w:hint="eastAsia"/>
          <w:kern w:val="0"/>
        </w:rPr>
        <w:t>wav,mp3,voc,wma</w:t>
      </w:r>
      <w:r>
        <w:rPr>
          <w:rFonts w:ascii="宋体" w:hAnsi="宋体" w:cs="宋体" w:hint="eastAsia"/>
          <w:kern w:val="0"/>
        </w:rPr>
        <w:t>等</w:t>
      </w:r>
      <w:r>
        <w:rPr>
          <w:rFonts w:ascii="宋体" w:hAnsi="宋体" w:cs="宋体" w:hint="eastAsia"/>
          <w:kern w:val="0"/>
        </w:rPr>
        <w:t>23</w:t>
      </w:r>
      <w:r>
        <w:rPr>
          <w:rFonts w:ascii="宋体" w:hAnsi="宋体" w:cs="宋体" w:hint="eastAsia"/>
          <w:kern w:val="0"/>
        </w:rPr>
        <w:t>种上传方式。</w:t>
      </w:r>
    </w:p>
    <w:p w:rsidR="00C040EA" w:rsidRDefault="00C040EA"/>
    <w:p w:rsidR="00C040EA" w:rsidRDefault="004C5BE1">
      <w:r>
        <w:rPr>
          <w:rFonts w:hint="eastAsia"/>
        </w:rPr>
        <w:t>上传方式跟“文档”“视频”一样。音频可设置任务点。</w:t>
      </w:r>
    </w:p>
    <w:p w:rsidR="00C040EA" w:rsidRDefault="004C5BE1">
      <w:r>
        <w:rPr>
          <w:noProof/>
        </w:rPr>
        <w:lastRenderedPageBreak/>
        <w:drawing>
          <wp:inline distT="0" distB="0" distL="114300" distR="114300">
            <wp:extent cx="4781550" cy="828040"/>
            <wp:effectExtent l="0" t="0" r="0" b="0"/>
            <wp:docPr id="42"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6"/>
                    <pic:cNvPicPr>
                      <a:picLocks noChangeAspect="1"/>
                    </pic:cNvPicPr>
                  </pic:nvPicPr>
                  <pic:blipFill>
                    <a:blip r:embed="rId66"/>
                    <a:stretch>
                      <a:fillRect/>
                    </a:stretch>
                  </pic:blipFill>
                  <pic:spPr>
                    <a:xfrm>
                      <a:off x="0" y="0"/>
                      <a:ext cx="4789975" cy="829595"/>
                    </a:xfrm>
                    <a:prstGeom prst="rect">
                      <a:avLst/>
                    </a:prstGeom>
                    <a:noFill/>
                    <a:ln w="9525">
                      <a:noFill/>
                    </a:ln>
                  </pic:spPr>
                </pic:pic>
              </a:graphicData>
            </a:graphic>
          </wp:inline>
        </w:drawing>
      </w:r>
    </w:p>
    <w:p w:rsidR="00C040EA" w:rsidRDefault="00C040EA"/>
    <w:p w:rsidR="00C040EA" w:rsidRDefault="004C5BE1">
      <w:pPr>
        <w:pStyle w:val="3"/>
        <w:rPr>
          <w:rFonts w:ascii="宋体" w:hAnsi="宋体" w:cs="宋体"/>
          <w:kern w:val="0"/>
        </w:rPr>
      </w:pPr>
      <w:bookmarkStart w:id="24" w:name="_Toc15043566"/>
      <w:r>
        <w:rPr>
          <w:rFonts w:hint="eastAsia"/>
        </w:rPr>
        <w:t>3.7</w:t>
      </w:r>
      <w:r>
        <w:rPr>
          <w:rFonts w:hint="eastAsia"/>
        </w:rPr>
        <w:t>超星</w:t>
      </w:r>
      <w:r>
        <w:rPr>
          <w:rFonts w:ascii="宋体" w:hAnsi="宋体" w:cs="宋体" w:hint="eastAsia"/>
          <w:kern w:val="0"/>
        </w:rPr>
        <w:t>图书</w:t>
      </w:r>
      <w:bookmarkEnd w:id="24"/>
    </w:p>
    <w:p w:rsidR="00C040EA" w:rsidRDefault="004C5BE1">
      <w:pPr>
        <w:rPr>
          <w:rFonts w:ascii="宋体" w:hAnsi="宋体" w:cs="宋体"/>
          <w:kern w:val="0"/>
        </w:rPr>
      </w:pPr>
      <w:r>
        <w:rPr>
          <w:noProof/>
        </w:rPr>
        <w:drawing>
          <wp:inline distT="0" distB="0" distL="0" distR="0">
            <wp:extent cx="5274945" cy="4635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7"/>
                    <a:stretch>
                      <a:fillRect/>
                    </a:stretch>
                  </pic:blipFill>
                  <pic:spPr>
                    <a:xfrm>
                      <a:off x="0" y="0"/>
                      <a:ext cx="5323729" cy="467849"/>
                    </a:xfrm>
                    <a:prstGeom prst="rect">
                      <a:avLst/>
                    </a:prstGeom>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超星图书：可以添加一些超星积累多年</w:t>
      </w:r>
      <w:r>
        <w:rPr>
          <w:rFonts w:ascii="宋体" w:hAnsi="宋体" w:cs="宋体"/>
          <w:kern w:val="0"/>
        </w:rPr>
        <w:t>的图书</w:t>
      </w:r>
      <w:r>
        <w:rPr>
          <w:rFonts w:ascii="宋体" w:hAnsi="宋体" w:cs="宋体" w:hint="eastAsia"/>
          <w:kern w:val="0"/>
        </w:rPr>
        <w:t>资源。</w:t>
      </w:r>
    </w:p>
    <w:p w:rsidR="00C040EA" w:rsidRDefault="004C5BE1">
      <w:pPr>
        <w:widowControl/>
        <w:spacing w:after="210" w:line="360" w:lineRule="atLeast"/>
        <w:rPr>
          <w:rFonts w:ascii="宋体" w:hAnsi="宋体" w:cs="宋体"/>
          <w:kern w:val="0"/>
        </w:rPr>
      </w:pPr>
      <w:r>
        <w:rPr>
          <w:rFonts w:ascii="宋体" w:hAnsi="宋体" w:cs="宋体" w:hint="eastAsia"/>
          <w:kern w:val="0"/>
        </w:rPr>
        <w:t>进入“超星图书”，在搜索框中可</w:t>
      </w:r>
      <w:r>
        <w:rPr>
          <w:rFonts w:ascii="宋体" w:hAnsi="宋体" w:cs="宋体" w:hint="eastAsia"/>
          <w:kern w:val="0"/>
        </w:rPr>
        <w:t>以键入想要添加的书籍名称、作者姓名。然后选择相应的书籍即可。图书支持原位播放。</w:t>
      </w:r>
    </w:p>
    <w:p w:rsidR="00C040EA" w:rsidRDefault="004C5BE1">
      <w:pPr>
        <w:widowControl/>
        <w:spacing w:after="210" w:line="360" w:lineRule="atLeast"/>
        <w:rPr>
          <w:rFonts w:ascii="宋体" w:hAnsi="宋体" w:cs="宋体"/>
          <w:kern w:val="0"/>
        </w:rPr>
      </w:pPr>
      <w:r>
        <w:rPr>
          <w:noProof/>
        </w:rPr>
        <w:drawing>
          <wp:inline distT="0" distB="0" distL="114300" distR="114300">
            <wp:extent cx="3894455" cy="1365250"/>
            <wp:effectExtent l="0" t="0" r="4445" b="6350"/>
            <wp:docPr id="44"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58"/>
                    <pic:cNvPicPr>
                      <a:picLocks noChangeAspect="1"/>
                    </pic:cNvPicPr>
                  </pic:nvPicPr>
                  <pic:blipFill>
                    <a:blip r:embed="rId68"/>
                    <a:srcRect b="38659"/>
                    <a:stretch>
                      <a:fillRect/>
                    </a:stretch>
                  </pic:blipFill>
                  <pic:spPr>
                    <a:xfrm>
                      <a:off x="0" y="0"/>
                      <a:ext cx="3894455" cy="1365250"/>
                    </a:xfrm>
                    <a:prstGeom prst="rect">
                      <a:avLst/>
                    </a:prstGeom>
                    <a:noFill/>
                    <a:ln w="9525">
                      <a:noFill/>
                    </a:ln>
                  </pic:spPr>
                </pic:pic>
              </a:graphicData>
            </a:graphic>
          </wp:inline>
        </w:drawing>
      </w:r>
    </w:p>
    <w:p w:rsidR="00C040EA" w:rsidRDefault="00C040EA">
      <w:pPr>
        <w:widowControl/>
        <w:jc w:val="center"/>
      </w:pPr>
    </w:p>
    <w:p w:rsidR="00C040EA" w:rsidRDefault="00C040EA">
      <w:pPr>
        <w:widowControl/>
        <w:jc w:val="center"/>
      </w:pPr>
    </w:p>
    <w:p w:rsidR="00C040EA" w:rsidRDefault="004C5BE1">
      <w:pPr>
        <w:widowControl/>
      </w:pPr>
      <w:r>
        <w:rPr>
          <w:noProof/>
        </w:rPr>
        <w:drawing>
          <wp:inline distT="0" distB="0" distL="114300" distR="114300">
            <wp:extent cx="3882390" cy="2652395"/>
            <wp:effectExtent l="0" t="0" r="3810" b="1905"/>
            <wp:docPr id="45"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9"/>
                    <pic:cNvPicPr>
                      <a:picLocks noChangeAspect="1"/>
                    </pic:cNvPicPr>
                  </pic:nvPicPr>
                  <pic:blipFill>
                    <a:blip r:embed="rId69"/>
                    <a:stretch>
                      <a:fillRect/>
                    </a:stretch>
                  </pic:blipFill>
                  <pic:spPr>
                    <a:xfrm>
                      <a:off x="0" y="0"/>
                      <a:ext cx="3882390" cy="2652395"/>
                    </a:xfrm>
                    <a:prstGeom prst="rect">
                      <a:avLst/>
                    </a:prstGeom>
                    <a:noFill/>
                    <a:ln w="9525">
                      <a:noFill/>
                    </a:ln>
                  </pic:spPr>
                </pic:pic>
              </a:graphicData>
            </a:graphic>
          </wp:inline>
        </w:drawing>
      </w:r>
    </w:p>
    <w:p w:rsidR="00C040EA" w:rsidRDefault="004C5BE1">
      <w:pPr>
        <w:widowControl/>
        <w:jc w:val="left"/>
      </w:pPr>
      <w:r>
        <w:rPr>
          <w:rFonts w:hint="eastAsia"/>
        </w:rPr>
        <w:t>还可以设置翻页时间，大于等于翻书的秒数，学生才可以进行翻页。</w:t>
      </w:r>
    </w:p>
    <w:p w:rsidR="00C040EA" w:rsidRDefault="004C5BE1">
      <w:pPr>
        <w:widowControl/>
        <w:jc w:val="center"/>
      </w:pPr>
      <w:r>
        <w:rPr>
          <w:noProof/>
        </w:rPr>
        <w:lastRenderedPageBreak/>
        <w:drawing>
          <wp:inline distT="0" distB="0" distL="114300" distR="114300">
            <wp:extent cx="4616450" cy="755650"/>
            <wp:effectExtent l="0" t="0" r="6350" b="6350"/>
            <wp:docPr id="54"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8"/>
                    <pic:cNvPicPr>
                      <a:picLocks noChangeAspect="1"/>
                    </pic:cNvPicPr>
                  </pic:nvPicPr>
                  <pic:blipFill>
                    <a:blip r:embed="rId70"/>
                    <a:stretch>
                      <a:fillRect/>
                    </a:stretch>
                  </pic:blipFill>
                  <pic:spPr>
                    <a:xfrm>
                      <a:off x="0" y="0"/>
                      <a:ext cx="4616450" cy="755650"/>
                    </a:xfrm>
                    <a:prstGeom prst="rect">
                      <a:avLst/>
                    </a:prstGeom>
                    <a:noFill/>
                    <a:ln w="9525">
                      <a:noFill/>
                    </a:ln>
                  </pic:spPr>
                </pic:pic>
              </a:graphicData>
            </a:graphic>
          </wp:inline>
        </w:drawing>
      </w:r>
    </w:p>
    <w:p w:rsidR="00C040EA" w:rsidRDefault="004C5BE1">
      <w:pPr>
        <w:pStyle w:val="3"/>
      </w:pPr>
      <w:bookmarkStart w:id="25" w:name="_Toc15043567"/>
      <w:r>
        <w:rPr>
          <w:rFonts w:cs="Arial" w:hint="eastAsia"/>
        </w:rPr>
        <w:t>3.8</w:t>
      </w:r>
      <w:r>
        <w:rPr>
          <w:rFonts w:hint="eastAsia"/>
        </w:rPr>
        <w:t>图书内页</w:t>
      </w:r>
      <w:bookmarkEnd w:id="25"/>
    </w:p>
    <w:p w:rsidR="00C040EA" w:rsidRDefault="004C5BE1">
      <w:pPr>
        <w:widowControl/>
        <w:spacing w:after="210" w:line="360" w:lineRule="atLeast"/>
        <w:rPr>
          <w:rFonts w:ascii="宋体" w:hAnsi="宋体" w:cs="宋体"/>
          <w:kern w:val="0"/>
        </w:rPr>
      </w:pPr>
      <w:r>
        <w:rPr>
          <w:noProof/>
        </w:rPr>
        <w:drawing>
          <wp:inline distT="0" distB="0" distL="0" distR="0">
            <wp:extent cx="5274945" cy="57340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1"/>
                    <a:stretch>
                      <a:fillRect/>
                    </a:stretch>
                  </pic:blipFill>
                  <pic:spPr>
                    <a:xfrm>
                      <a:off x="0" y="0"/>
                      <a:ext cx="5327243" cy="579490"/>
                    </a:xfrm>
                    <a:prstGeom prst="rect">
                      <a:avLst/>
                    </a:prstGeom>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图书内页：可以插入超星的图书内页，作为延伸和</w:t>
      </w:r>
      <w:r>
        <w:rPr>
          <w:rFonts w:ascii="宋体" w:hAnsi="宋体" w:cs="宋体"/>
          <w:kern w:val="0"/>
        </w:rPr>
        <w:t>拓展</w:t>
      </w:r>
      <w:r>
        <w:rPr>
          <w:rFonts w:ascii="宋体" w:hAnsi="宋体" w:cs="宋体" w:hint="eastAsia"/>
          <w:kern w:val="0"/>
        </w:rPr>
        <w:t>阅读的内容板块。</w:t>
      </w:r>
    </w:p>
    <w:p w:rsidR="00C040EA" w:rsidRDefault="004C5BE1">
      <w:pPr>
        <w:widowControl/>
        <w:jc w:val="center"/>
      </w:pPr>
      <w:r>
        <w:rPr>
          <w:noProof/>
        </w:rPr>
        <w:drawing>
          <wp:inline distT="0" distB="0" distL="114300" distR="114300">
            <wp:extent cx="3297555" cy="2736850"/>
            <wp:effectExtent l="0" t="0" r="4445" b="6350"/>
            <wp:docPr id="47"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1"/>
                    <pic:cNvPicPr>
                      <a:picLocks noChangeAspect="1"/>
                    </pic:cNvPicPr>
                  </pic:nvPicPr>
                  <pic:blipFill>
                    <a:blip r:embed="rId72"/>
                    <a:stretch>
                      <a:fillRect/>
                    </a:stretch>
                  </pic:blipFill>
                  <pic:spPr>
                    <a:xfrm>
                      <a:off x="0" y="0"/>
                      <a:ext cx="3297555" cy="2736850"/>
                    </a:xfrm>
                    <a:prstGeom prst="rect">
                      <a:avLst/>
                    </a:prstGeom>
                    <a:noFill/>
                    <a:ln w="9525">
                      <a:noFill/>
                    </a:ln>
                  </pic:spPr>
                </pic:pic>
              </a:graphicData>
            </a:graphic>
          </wp:inline>
        </w:drawing>
      </w:r>
    </w:p>
    <w:p w:rsidR="00C040EA" w:rsidRDefault="004C5BE1">
      <w:pPr>
        <w:widowControl/>
        <w:spacing w:after="210" w:line="360" w:lineRule="atLeast"/>
        <w:rPr>
          <w:rFonts w:ascii="宋体" w:hAnsi="宋体" w:cs="宋体"/>
          <w:kern w:val="0"/>
        </w:rPr>
      </w:pPr>
      <w:r>
        <w:rPr>
          <w:rFonts w:ascii="宋体" w:hAnsi="宋体" w:cs="宋体" w:hint="eastAsia"/>
          <w:kern w:val="0"/>
        </w:rPr>
        <w:t>图书内页与图书的区别：图书内页插入的是图书中的某一页，以链接的形式展现。图书则是插入整本图书。</w:t>
      </w:r>
    </w:p>
    <w:p w:rsidR="00C040EA" w:rsidRDefault="00C040EA">
      <w:pPr>
        <w:widowControl/>
        <w:jc w:val="center"/>
      </w:pPr>
    </w:p>
    <w:p w:rsidR="00C040EA" w:rsidRDefault="004C5BE1">
      <w:pPr>
        <w:widowControl/>
        <w:jc w:val="center"/>
      </w:pPr>
      <w:r>
        <w:rPr>
          <w:noProof/>
        </w:rPr>
        <w:drawing>
          <wp:inline distT="0" distB="0" distL="114300" distR="114300">
            <wp:extent cx="5010150" cy="1943100"/>
            <wp:effectExtent l="0" t="0" r="6350"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62"/>
                    <pic:cNvPicPr>
                      <a:picLocks noChangeAspect="1"/>
                    </pic:cNvPicPr>
                  </pic:nvPicPr>
                  <pic:blipFill>
                    <a:blip r:embed="rId73"/>
                    <a:stretch>
                      <a:fillRect/>
                    </a:stretch>
                  </pic:blipFill>
                  <pic:spPr>
                    <a:xfrm>
                      <a:off x="0" y="0"/>
                      <a:ext cx="5010150" cy="1943100"/>
                    </a:xfrm>
                    <a:prstGeom prst="rect">
                      <a:avLst/>
                    </a:prstGeom>
                    <a:noFill/>
                    <a:ln w="9525">
                      <a:noFill/>
                    </a:ln>
                  </pic:spPr>
                </pic:pic>
              </a:graphicData>
            </a:graphic>
          </wp:inline>
        </w:drawing>
      </w:r>
    </w:p>
    <w:p w:rsidR="00C040EA" w:rsidRDefault="00C040EA">
      <w:pPr>
        <w:widowControl/>
        <w:jc w:val="center"/>
      </w:pPr>
    </w:p>
    <w:p w:rsidR="00C040EA" w:rsidRDefault="004C5BE1">
      <w:pPr>
        <w:pStyle w:val="3"/>
      </w:pPr>
      <w:bookmarkStart w:id="26" w:name="_Toc15043568"/>
      <w:r>
        <w:rPr>
          <w:rFonts w:hint="eastAsia"/>
        </w:rPr>
        <w:lastRenderedPageBreak/>
        <w:t>3.9</w:t>
      </w:r>
      <w:r>
        <w:rPr>
          <w:rFonts w:hint="eastAsia"/>
        </w:rPr>
        <w:t>扩展阅读</w:t>
      </w:r>
      <w:bookmarkEnd w:id="26"/>
    </w:p>
    <w:p w:rsidR="00C040EA" w:rsidRDefault="004C5BE1">
      <w:r>
        <w:rPr>
          <w:rFonts w:hint="eastAsia"/>
        </w:rPr>
        <w:t>教师可以根据授课的相关知识点插入与此有关的知识点泡泡图，方便学生进行扩展阅读。</w:t>
      </w:r>
    </w:p>
    <w:p w:rsidR="00C040EA" w:rsidRDefault="00C040EA"/>
    <w:p w:rsidR="00C040EA" w:rsidRDefault="004C5BE1">
      <w:r>
        <w:rPr>
          <w:noProof/>
        </w:rPr>
        <w:drawing>
          <wp:inline distT="0" distB="0" distL="0" distR="0">
            <wp:extent cx="5273675" cy="5778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74"/>
                    <a:stretch>
                      <a:fillRect/>
                    </a:stretch>
                  </pic:blipFill>
                  <pic:spPr>
                    <a:xfrm>
                      <a:off x="0" y="0"/>
                      <a:ext cx="5313314" cy="582255"/>
                    </a:xfrm>
                    <a:prstGeom prst="rect">
                      <a:avLst/>
                    </a:prstGeom>
                  </pic:spPr>
                </pic:pic>
              </a:graphicData>
            </a:graphic>
          </wp:inline>
        </w:drawing>
      </w:r>
    </w:p>
    <w:p w:rsidR="00C040EA" w:rsidRDefault="00C040EA"/>
    <w:p w:rsidR="00C040EA" w:rsidRDefault="00A05842">
      <w:pPr>
        <w:jc w:val="center"/>
      </w:pPr>
      <w:r>
        <w:pict>
          <v:shape id="_x0000_i1044" type="#_x0000_t75" style="width:347.45pt;height:290.5pt">
            <v:imagedata r:id="rId75" o:title=""/>
          </v:shape>
        </w:pict>
      </w:r>
    </w:p>
    <w:p w:rsidR="00C040EA" w:rsidRDefault="00C040EA"/>
    <w:p w:rsidR="00C040EA" w:rsidRDefault="004C5BE1">
      <w:pPr>
        <w:pStyle w:val="3"/>
      </w:pPr>
      <w:bookmarkStart w:id="27" w:name="_Toc15043569"/>
      <w:r>
        <w:rPr>
          <w:rFonts w:hint="eastAsia"/>
        </w:rPr>
        <w:t>3.10</w:t>
      </w:r>
      <w:r>
        <w:rPr>
          <w:rFonts w:hint="eastAsia"/>
        </w:rPr>
        <w:t>动画</w:t>
      </w:r>
      <w:bookmarkEnd w:id="27"/>
    </w:p>
    <w:p w:rsidR="00C040EA" w:rsidRDefault="004C5BE1">
      <w:r>
        <w:rPr>
          <w:rFonts w:hint="eastAsia"/>
        </w:rPr>
        <w:t>点击“动画”，插入动画。</w:t>
      </w:r>
    </w:p>
    <w:p w:rsidR="00C040EA" w:rsidRDefault="004C5BE1">
      <w:r>
        <w:rPr>
          <w:noProof/>
        </w:rPr>
        <w:drawing>
          <wp:inline distT="0" distB="0" distL="0" distR="0">
            <wp:extent cx="5274945" cy="53467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76"/>
                    <a:stretch>
                      <a:fillRect/>
                    </a:stretch>
                  </pic:blipFill>
                  <pic:spPr>
                    <a:xfrm>
                      <a:off x="0" y="0"/>
                      <a:ext cx="5332680" cy="540691"/>
                    </a:xfrm>
                    <a:prstGeom prst="rect">
                      <a:avLst/>
                    </a:prstGeom>
                  </pic:spPr>
                </pic:pic>
              </a:graphicData>
            </a:graphic>
          </wp:inline>
        </w:drawing>
      </w:r>
    </w:p>
    <w:p w:rsidR="00C040EA" w:rsidRDefault="00C040EA"/>
    <w:p w:rsidR="00C040EA" w:rsidRDefault="004C5BE1">
      <w:r>
        <w:rPr>
          <w:rFonts w:hint="eastAsia"/>
        </w:rPr>
        <w:t>可以通过云盘，资料库，本地上传三种方式插入</w:t>
      </w:r>
      <w:r>
        <w:rPr>
          <w:rFonts w:hint="eastAsia"/>
        </w:rPr>
        <w:t>FLASH</w:t>
      </w:r>
      <w:r>
        <w:rPr>
          <w:rFonts w:hint="eastAsia"/>
        </w:rPr>
        <w:t>动画。</w:t>
      </w:r>
    </w:p>
    <w:p w:rsidR="00C040EA" w:rsidRDefault="004C5BE1">
      <w:r>
        <w:rPr>
          <w:noProof/>
        </w:rPr>
        <w:lastRenderedPageBreak/>
        <w:drawing>
          <wp:anchor distT="0" distB="0" distL="114300" distR="114300" simplePos="0" relativeHeight="251665408" behindDoc="0" locked="0" layoutInCell="1" allowOverlap="1">
            <wp:simplePos x="0" y="0"/>
            <wp:positionH relativeFrom="column">
              <wp:posOffset>1388110</wp:posOffset>
            </wp:positionH>
            <wp:positionV relativeFrom="paragraph">
              <wp:posOffset>237490</wp:posOffset>
            </wp:positionV>
            <wp:extent cx="2823845" cy="2496185"/>
            <wp:effectExtent l="0" t="0" r="8255" b="5715"/>
            <wp:wrapTopAndBottom/>
            <wp:docPr id="51"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65"/>
                    <pic:cNvPicPr>
                      <a:picLocks noChangeAspect="1"/>
                    </pic:cNvPicPr>
                  </pic:nvPicPr>
                  <pic:blipFill>
                    <a:blip r:embed="rId77"/>
                    <a:stretch>
                      <a:fillRect/>
                    </a:stretch>
                  </pic:blipFill>
                  <pic:spPr>
                    <a:xfrm>
                      <a:off x="0" y="0"/>
                      <a:ext cx="2823845" cy="2496185"/>
                    </a:xfrm>
                    <a:prstGeom prst="rect">
                      <a:avLst/>
                    </a:prstGeom>
                    <a:noFill/>
                    <a:ln w="9525">
                      <a:noFill/>
                    </a:ln>
                  </pic:spPr>
                </pic:pic>
              </a:graphicData>
            </a:graphic>
          </wp:anchor>
        </w:drawing>
      </w:r>
      <w:r>
        <w:rPr>
          <w:rFonts w:hint="eastAsia"/>
        </w:rPr>
        <w:t>支持格式：</w:t>
      </w:r>
      <w:proofErr w:type="spellStart"/>
      <w:r>
        <w:rPr>
          <w:rFonts w:hint="eastAsia"/>
        </w:rPr>
        <w:t>swf</w:t>
      </w:r>
      <w:proofErr w:type="spellEnd"/>
    </w:p>
    <w:p w:rsidR="00C040EA" w:rsidRDefault="004C5BE1">
      <w:pPr>
        <w:pStyle w:val="3"/>
        <w:jc w:val="left"/>
      </w:pPr>
      <w:bookmarkStart w:id="28" w:name="_Toc15043570"/>
      <w:r>
        <w:rPr>
          <w:rFonts w:hint="eastAsia"/>
        </w:rPr>
        <w:t>3.11</w:t>
      </w:r>
      <w:r>
        <w:rPr>
          <w:rFonts w:hint="eastAsia"/>
        </w:rPr>
        <w:t>附件</w:t>
      </w:r>
      <w:bookmarkEnd w:id="28"/>
    </w:p>
    <w:p w:rsidR="00C040EA" w:rsidRDefault="004C5BE1">
      <w:r>
        <w:rPr>
          <w:rFonts w:hint="eastAsia"/>
        </w:rPr>
        <w:t>在“更多”下拉菜单下点击“附件”按钮。</w:t>
      </w:r>
    </w:p>
    <w:p w:rsidR="00C040EA" w:rsidRDefault="004C5BE1">
      <w:pPr>
        <w:widowControl/>
        <w:jc w:val="left"/>
        <w:rPr>
          <w:rFonts w:ascii="宋体" w:hAnsi="宋体" w:cs="宋体"/>
          <w:kern w:val="0"/>
        </w:rPr>
      </w:pPr>
      <w:r>
        <w:rPr>
          <w:noProof/>
        </w:rPr>
        <w:drawing>
          <wp:inline distT="0" distB="0" distL="0" distR="0">
            <wp:extent cx="5274945" cy="94234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78"/>
                    <a:stretch>
                      <a:fillRect/>
                    </a:stretch>
                  </pic:blipFill>
                  <pic:spPr>
                    <a:xfrm>
                      <a:off x="0" y="0"/>
                      <a:ext cx="5274945" cy="942340"/>
                    </a:xfrm>
                    <a:prstGeom prst="rect">
                      <a:avLst/>
                    </a:prstGeom>
                  </pic:spPr>
                </pic:pic>
              </a:graphicData>
            </a:graphic>
          </wp:inline>
        </w:drawing>
      </w:r>
    </w:p>
    <w:p w:rsidR="00C040EA" w:rsidRDefault="004C5BE1">
      <w:r>
        <w:rPr>
          <w:rFonts w:hint="eastAsia"/>
        </w:rPr>
        <w:t>插入附件有三种方式：通过云盘上传，通过资料库添加和本地上传。</w:t>
      </w:r>
    </w:p>
    <w:p w:rsidR="00C040EA" w:rsidRDefault="004C5BE1">
      <w:r>
        <w:rPr>
          <w:rFonts w:hint="eastAsia"/>
        </w:rPr>
        <w:t>附件支持所有格式的文件，包括专业性很强的课程文件，也可以用附件的形式上传。</w:t>
      </w:r>
    </w:p>
    <w:p w:rsidR="00C040EA" w:rsidRDefault="004C5BE1">
      <w:pPr>
        <w:widowControl/>
        <w:jc w:val="center"/>
        <w:rPr>
          <w:rFonts w:ascii="宋体" w:hAnsi="宋体" w:cs="宋体"/>
          <w:kern w:val="0"/>
        </w:rPr>
      </w:pPr>
      <w:r>
        <w:rPr>
          <w:noProof/>
        </w:rPr>
        <w:drawing>
          <wp:inline distT="0" distB="0" distL="114300" distR="114300">
            <wp:extent cx="3041650" cy="2607310"/>
            <wp:effectExtent l="0" t="0" r="6350" b="8890"/>
            <wp:docPr id="56"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70"/>
                    <pic:cNvPicPr>
                      <a:picLocks noChangeAspect="1"/>
                    </pic:cNvPicPr>
                  </pic:nvPicPr>
                  <pic:blipFill>
                    <a:blip r:embed="rId79"/>
                    <a:stretch>
                      <a:fillRect/>
                    </a:stretch>
                  </pic:blipFill>
                  <pic:spPr>
                    <a:xfrm>
                      <a:off x="0" y="0"/>
                      <a:ext cx="3041650" cy="2607310"/>
                    </a:xfrm>
                    <a:prstGeom prst="rect">
                      <a:avLst/>
                    </a:prstGeom>
                    <a:noFill/>
                    <a:ln w="9525">
                      <a:noFill/>
                    </a:ln>
                  </pic:spPr>
                </pic:pic>
              </a:graphicData>
            </a:graphic>
          </wp:inline>
        </w:drawing>
      </w:r>
    </w:p>
    <w:p w:rsidR="00C040EA" w:rsidRDefault="004C5BE1">
      <w:r>
        <w:rPr>
          <w:rFonts w:hint="eastAsia"/>
        </w:rPr>
        <w:t>上传方法跟之前插入文档，视频方法一样。详见</w:t>
      </w:r>
      <w:r>
        <w:rPr>
          <w:rFonts w:hint="eastAsia"/>
        </w:rPr>
        <w:t>3.3</w:t>
      </w:r>
    </w:p>
    <w:p w:rsidR="00C040EA" w:rsidRDefault="004C5BE1">
      <w:r>
        <w:rPr>
          <w:rFonts w:hint="eastAsia"/>
        </w:rPr>
        <w:t>插入附件后，学生可在学习界面直接下载老师插入的附件资料。</w:t>
      </w:r>
    </w:p>
    <w:p w:rsidR="00C040EA" w:rsidRDefault="004C5BE1">
      <w:pPr>
        <w:pStyle w:val="3"/>
      </w:pPr>
      <w:bookmarkStart w:id="29" w:name="_Toc15043571"/>
      <w:r>
        <w:rPr>
          <w:rFonts w:hint="eastAsia"/>
        </w:rPr>
        <w:lastRenderedPageBreak/>
        <w:t>3.12</w:t>
      </w:r>
      <w:r>
        <w:rPr>
          <w:rFonts w:hint="eastAsia"/>
        </w:rPr>
        <w:t>录音</w:t>
      </w:r>
      <w:bookmarkEnd w:id="29"/>
    </w:p>
    <w:p w:rsidR="00C040EA" w:rsidRDefault="004C5BE1">
      <w:r>
        <w:rPr>
          <w:rFonts w:hint="eastAsia"/>
        </w:rPr>
        <w:t>在课程内容编辑中可以添加老师的一些语音教学。</w:t>
      </w:r>
    </w:p>
    <w:p w:rsidR="00C040EA" w:rsidRDefault="004C5BE1">
      <w:pPr>
        <w:widowControl/>
        <w:jc w:val="left"/>
        <w:rPr>
          <w:rFonts w:ascii="宋体" w:hAnsi="宋体" w:cs="宋体"/>
          <w:kern w:val="0"/>
        </w:rPr>
      </w:pPr>
      <w:r>
        <w:rPr>
          <w:noProof/>
        </w:rPr>
        <w:drawing>
          <wp:inline distT="0" distB="0" distL="0" distR="0">
            <wp:extent cx="5274945" cy="48260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80"/>
                    <a:stretch>
                      <a:fillRect/>
                    </a:stretch>
                  </pic:blipFill>
                  <pic:spPr>
                    <a:xfrm>
                      <a:off x="0" y="0"/>
                      <a:ext cx="5359053" cy="490782"/>
                    </a:xfrm>
                    <a:prstGeom prst="rect">
                      <a:avLst/>
                    </a:prstGeom>
                  </pic:spPr>
                </pic:pic>
              </a:graphicData>
            </a:graphic>
          </wp:inline>
        </w:drawing>
      </w:r>
    </w:p>
    <w:p w:rsidR="00C040EA" w:rsidRDefault="00C040EA">
      <w:pPr>
        <w:widowControl/>
        <w:jc w:val="left"/>
        <w:rPr>
          <w:rFonts w:ascii="宋体" w:hAnsi="宋体" w:cs="宋体"/>
          <w:kern w:val="0"/>
        </w:rPr>
      </w:pPr>
    </w:p>
    <w:p w:rsidR="00C040EA" w:rsidRDefault="00A05842">
      <w:pPr>
        <w:widowControl/>
        <w:jc w:val="center"/>
      </w:pPr>
      <w:r>
        <w:pict>
          <v:shape id="_x0000_i1045" type="#_x0000_t75" style="width:264.55pt;height:194.25pt">
            <v:imagedata r:id="rId81" o:title=""/>
          </v:shape>
        </w:pict>
      </w:r>
    </w:p>
    <w:p w:rsidR="00C040EA" w:rsidRDefault="004C5BE1">
      <w:pPr>
        <w:widowControl/>
        <w:jc w:val="left"/>
      </w:pPr>
      <w:r>
        <w:rPr>
          <w:rFonts w:hint="eastAsia"/>
        </w:rPr>
        <w:t>您的电脑要有摄像和麦克风功能，才可以正常使用功能</w:t>
      </w:r>
    </w:p>
    <w:p w:rsidR="00C040EA" w:rsidRDefault="004C5BE1">
      <w:pPr>
        <w:widowControl/>
        <w:jc w:val="center"/>
      </w:pPr>
      <w:r>
        <w:rPr>
          <w:noProof/>
        </w:rPr>
        <w:drawing>
          <wp:inline distT="0" distB="0" distL="114300" distR="114300">
            <wp:extent cx="1752600" cy="1174750"/>
            <wp:effectExtent l="0" t="0" r="0" b="6350"/>
            <wp:docPr id="58"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2"/>
                    <pic:cNvPicPr>
                      <a:picLocks noChangeAspect="1"/>
                    </pic:cNvPicPr>
                  </pic:nvPicPr>
                  <pic:blipFill>
                    <a:blip r:embed="rId82"/>
                    <a:stretch>
                      <a:fillRect/>
                    </a:stretch>
                  </pic:blipFill>
                  <pic:spPr>
                    <a:xfrm>
                      <a:off x="0" y="0"/>
                      <a:ext cx="1752600" cy="1174750"/>
                    </a:xfrm>
                    <a:prstGeom prst="rect">
                      <a:avLst/>
                    </a:prstGeom>
                    <a:noFill/>
                    <a:ln w="9525">
                      <a:noFill/>
                    </a:ln>
                  </pic:spPr>
                </pic:pic>
              </a:graphicData>
            </a:graphic>
          </wp:inline>
        </w:drawing>
      </w:r>
    </w:p>
    <w:p w:rsidR="00C040EA" w:rsidRDefault="004C5BE1">
      <w:pPr>
        <w:tabs>
          <w:tab w:val="left" w:pos="6439"/>
        </w:tabs>
      </w:pPr>
      <w:r>
        <w:tab/>
      </w: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C040EA">
      <w:pPr>
        <w:tabs>
          <w:tab w:val="left" w:pos="6439"/>
        </w:tabs>
      </w:pPr>
    </w:p>
    <w:p w:rsidR="00C040EA" w:rsidRDefault="004C5BE1">
      <w:pPr>
        <w:pStyle w:val="2"/>
      </w:pPr>
      <w:bookmarkStart w:id="30" w:name="_Toc15043572"/>
      <w:r>
        <w:rPr>
          <w:rFonts w:hint="eastAsia"/>
        </w:rPr>
        <w:t>4.</w:t>
      </w:r>
      <w:r>
        <w:rPr>
          <w:rFonts w:hint="eastAsia"/>
        </w:rPr>
        <w:t>课程的克隆与映射</w:t>
      </w:r>
      <w:bookmarkEnd w:id="30"/>
    </w:p>
    <w:p w:rsidR="00C040EA" w:rsidRDefault="004C5BE1">
      <w:r>
        <w:rPr>
          <w:rFonts w:hint="eastAsia"/>
        </w:rPr>
        <w:t>课程的克隆是指直接将一门课程复制给其他老师，其他老师可以对该门课程进行任意的修改编辑。</w:t>
      </w:r>
    </w:p>
    <w:p w:rsidR="00C040EA" w:rsidRDefault="004C5BE1">
      <w:r>
        <w:rPr>
          <w:rFonts w:hint="eastAsia"/>
        </w:rPr>
        <w:t>课程的映射是指将一门课程映射给其他老师进行使用，其他老师无法对映射的课程进行编辑。</w:t>
      </w:r>
    </w:p>
    <w:p w:rsidR="00C040EA" w:rsidRDefault="004C5BE1">
      <w:r>
        <w:rPr>
          <w:rFonts w:hint="eastAsia"/>
        </w:rPr>
        <w:t>教师进入课程空间，点击管理。</w:t>
      </w:r>
    </w:p>
    <w:p w:rsidR="00C040EA" w:rsidRDefault="004C5BE1">
      <w:r>
        <w:rPr>
          <w:noProof/>
        </w:rPr>
        <w:drawing>
          <wp:inline distT="0" distB="0" distL="114300" distR="114300">
            <wp:extent cx="5271135" cy="1725930"/>
            <wp:effectExtent l="0" t="0" r="12065" b="1270"/>
            <wp:docPr id="59"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3"/>
                    <pic:cNvPicPr>
                      <a:picLocks noChangeAspect="1"/>
                    </pic:cNvPicPr>
                  </pic:nvPicPr>
                  <pic:blipFill>
                    <a:blip r:embed="rId83"/>
                    <a:stretch>
                      <a:fillRect/>
                    </a:stretch>
                  </pic:blipFill>
                  <pic:spPr>
                    <a:xfrm>
                      <a:off x="0" y="0"/>
                      <a:ext cx="5271135" cy="1725930"/>
                    </a:xfrm>
                    <a:prstGeom prst="rect">
                      <a:avLst/>
                    </a:prstGeom>
                    <a:noFill/>
                    <a:ln w="9525">
                      <a:noFill/>
                    </a:ln>
                  </pic:spPr>
                </pic:pic>
              </a:graphicData>
            </a:graphic>
          </wp:inline>
        </w:drawing>
      </w:r>
    </w:p>
    <w:p w:rsidR="00C040EA" w:rsidRDefault="004C5BE1">
      <w:r>
        <w:rPr>
          <w:rFonts w:hint="eastAsia"/>
        </w:rPr>
        <w:t>进入管理界面后，点击“课程管理”</w:t>
      </w:r>
    </w:p>
    <w:p w:rsidR="00C040EA" w:rsidRDefault="004C5BE1">
      <w:r>
        <w:rPr>
          <w:noProof/>
        </w:rPr>
        <w:drawing>
          <wp:inline distT="0" distB="0" distL="114300" distR="114300">
            <wp:extent cx="5271135" cy="2574925"/>
            <wp:effectExtent l="0" t="0" r="1905" b="635"/>
            <wp:docPr id="4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9"/>
                    <pic:cNvPicPr>
                      <a:picLocks noChangeAspect="1"/>
                    </pic:cNvPicPr>
                  </pic:nvPicPr>
                  <pic:blipFill>
                    <a:blip r:embed="rId84"/>
                    <a:stretch>
                      <a:fillRect/>
                    </a:stretch>
                  </pic:blipFill>
                  <pic:spPr>
                    <a:xfrm>
                      <a:off x="0" y="0"/>
                      <a:ext cx="5271135" cy="2574925"/>
                    </a:xfrm>
                    <a:prstGeom prst="rect">
                      <a:avLst/>
                    </a:prstGeom>
                    <a:noFill/>
                    <a:ln w="9525">
                      <a:noFill/>
                    </a:ln>
                  </pic:spPr>
                </pic:pic>
              </a:graphicData>
            </a:graphic>
          </wp:inline>
        </w:drawing>
      </w:r>
    </w:p>
    <w:p w:rsidR="00C040EA" w:rsidRDefault="004C5BE1">
      <w:r>
        <w:rPr>
          <w:rFonts w:hint="eastAsia"/>
        </w:rPr>
        <w:t>在“课程管理”中，即可进行课程的克隆和映射。</w:t>
      </w:r>
    </w:p>
    <w:p w:rsidR="00C040EA" w:rsidRDefault="004C5BE1">
      <w:r>
        <w:rPr>
          <w:noProof/>
        </w:rPr>
        <w:lastRenderedPageBreak/>
        <w:drawing>
          <wp:inline distT="0" distB="0" distL="114300" distR="114300">
            <wp:extent cx="5267960" cy="2700655"/>
            <wp:effectExtent l="0" t="0" r="2540" b="4445"/>
            <wp:docPr id="62"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76"/>
                    <pic:cNvPicPr>
                      <a:picLocks noChangeAspect="1"/>
                    </pic:cNvPicPr>
                  </pic:nvPicPr>
                  <pic:blipFill>
                    <a:blip r:embed="rId85"/>
                    <a:stretch>
                      <a:fillRect/>
                    </a:stretch>
                  </pic:blipFill>
                  <pic:spPr>
                    <a:xfrm>
                      <a:off x="0" y="0"/>
                      <a:ext cx="5267960" cy="2700655"/>
                    </a:xfrm>
                    <a:prstGeom prst="rect">
                      <a:avLst/>
                    </a:prstGeom>
                    <a:noFill/>
                    <a:ln w="9525">
                      <a:noFill/>
                    </a:ln>
                  </pic:spPr>
                </pic:pic>
              </a:graphicData>
            </a:graphic>
          </wp:inline>
        </w:drawing>
      </w:r>
    </w:p>
    <w:p w:rsidR="00C040EA" w:rsidRDefault="004C5BE1">
      <w:pPr>
        <w:pStyle w:val="3"/>
      </w:pPr>
      <w:bookmarkStart w:id="31" w:name="_Toc15043573"/>
      <w:r>
        <w:rPr>
          <w:rFonts w:hint="eastAsia"/>
        </w:rPr>
        <w:t>4.1</w:t>
      </w:r>
      <w:r>
        <w:rPr>
          <w:rFonts w:hint="eastAsia"/>
        </w:rPr>
        <w:t>课程的克隆</w:t>
      </w:r>
      <w:bookmarkEnd w:id="31"/>
    </w:p>
    <w:p w:rsidR="00C040EA" w:rsidRDefault="004C5BE1">
      <w:r>
        <w:rPr>
          <w:rFonts w:hint="eastAsia"/>
        </w:rPr>
        <w:t>如果在建课过程中开放了课程的克隆与映射功能，则可以将本门课程克隆给其他老师，使其他老师可以直接利用本门课程进行课程的建设与教学。进入课程空间后，点击管理，进入课程管理之后，点击克隆按钮。</w:t>
      </w:r>
    </w:p>
    <w:p w:rsidR="00C040EA" w:rsidRDefault="004C5BE1">
      <w:r>
        <w:rPr>
          <w:noProof/>
        </w:rPr>
        <w:drawing>
          <wp:inline distT="0" distB="0" distL="114300" distR="114300">
            <wp:extent cx="5267325" cy="2080895"/>
            <wp:effectExtent l="0" t="0" r="3175" b="1905"/>
            <wp:docPr id="63"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77"/>
                    <pic:cNvPicPr>
                      <a:picLocks noChangeAspect="1"/>
                    </pic:cNvPicPr>
                  </pic:nvPicPr>
                  <pic:blipFill>
                    <a:blip r:embed="rId86"/>
                    <a:stretch>
                      <a:fillRect/>
                    </a:stretch>
                  </pic:blipFill>
                  <pic:spPr>
                    <a:xfrm>
                      <a:off x="0" y="0"/>
                      <a:ext cx="5267325" cy="2080895"/>
                    </a:xfrm>
                    <a:prstGeom prst="rect">
                      <a:avLst/>
                    </a:prstGeom>
                    <a:noFill/>
                    <a:ln w="9525">
                      <a:noFill/>
                    </a:ln>
                  </pic:spPr>
                </pic:pic>
              </a:graphicData>
            </a:graphic>
          </wp:inline>
        </w:drawing>
      </w:r>
    </w:p>
    <w:p w:rsidR="00C040EA" w:rsidRDefault="004C5BE1">
      <w:r>
        <w:rPr>
          <w:rFonts w:hint="eastAsia"/>
        </w:rPr>
        <w:t>填写需要克隆课程的相关信息。</w:t>
      </w:r>
    </w:p>
    <w:p w:rsidR="00C040EA" w:rsidRDefault="00A05842">
      <w:r>
        <w:lastRenderedPageBreak/>
        <w:pict>
          <v:shape id="_x0000_i1046" type="#_x0000_t75" style="width:415.25pt;height:3in">
            <v:imagedata r:id="rId87" o:title=""/>
          </v:shape>
        </w:pict>
      </w:r>
    </w:p>
    <w:p w:rsidR="00C040EA" w:rsidRDefault="004C5BE1">
      <w:r>
        <w:rPr>
          <w:rFonts w:hint="eastAsia"/>
        </w:rPr>
        <w:t>点击下一步，选择相关的课程封面。</w:t>
      </w:r>
    </w:p>
    <w:p w:rsidR="00C040EA" w:rsidRDefault="00A05842">
      <w:r>
        <w:pict>
          <v:shape id="_x0000_i1047" type="#_x0000_t75" style="width:415.25pt;height:297.2pt">
            <v:imagedata r:id="rId88" o:title=""/>
          </v:shape>
        </w:pict>
      </w:r>
    </w:p>
    <w:p w:rsidR="00C040EA" w:rsidRDefault="004C5BE1">
      <w:r>
        <w:rPr>
          <w:rFonts w:hint="eastAsia"/>
        </w:rPr>
        <w:t>随后选择是克隆给自己还是克隆给他人，选择克隆给他人只需要填写对方的帐号即可。最后点击保存，则成功的复制一门课程。</w:t>
      </w:r>
    </w:p>
    <w:p w:rsidR="00C040EA" w:rsidRDefault="004C5BE1">
      <w:r>
        <w:rPr>
          <w:rFonts w:hint="eastAsia"/>
        </w:rPr>
        <w:t>也可进行复制设置：</w:t>
      </w:r>
      <w:r>
        <w:rPr>
          <w:rFonts w:ascii="宋体" w:hAnsi="宋体" w:cs="宋体"/>
        </w:rPr>
        <w:t>复制讨论区精华话题</w:t>
      </w:r>
    </w:p>
    <w:p w:rsidR="00C040EA" w:rsidRDefault="004C5BE1">
      <w:r>
        <w:rPr>
          <w:noProof/>
        </w:rPr>
        <w:lastRenderedPageBreak/>
        <w:drawing>
          <wp:inline distT="0" distB="0" distL="114300" distR="114300">
            <wp:extent cx="5269865" cy="3662045"/>
            <wp:effectExtent l="0" t="0" r="3175" b="10795"/>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89"/>
                    <a:stretch>
                      <a:fillRect/>
                    </a:stretch>
                  </pic:blipFill>
                  <pic:spPr>
                    <a:xfrm>
                      <a:off x="0" y="0"/>
                      <a:ext cx="5269865" cy="3662045"/>
                    </a:xfrm>
                    <a:prstGeom prst="rect">
                      <a:avLst/>
                    </a:prstGeom>
                    <a:noFill/>
                    <a:ln w="9525">
                      <a:noFill/>
                    </a:ln>
                  </pic:spPr>
                </pic:pic>
              </a:graphicData>
            </a:graphic>
          </wp:inline>
        </w:drawing>
      </w:r>
    </w:p>
    <w:p w:rsidR="00C040EA" w:rsidRDefault="00C040EA"/>
    <w:p w:rsidR="00C040EA" w:rsidRDefault="00C040EA"/>
    <w:p w:rsidR="00C040EA" w:rsidRDefault="00C040EA"/>
    <w:p w:rsidR="00C040EA" w:rsidRDefault="004C5BE1">
      <w:pPr>
        <w:pStyle w:val="3"/>
      </w:pPr>
      <w:bookmarkStart w:id="32" w:name="_Toc15043574"/>
      <w:r>
        <w:rPr>
          <w:rFonts w:hint="eastAsia"/>
        </w:rPr>
        <w:t>4.2</w:t>
      </w:r>
      <w:r>
        <w:rPr>
          <w:rFonts w:hint="eastAsia"/>
        </w:rPr>
        <w:t>课程的映射</w:t>
      </w:r>
      <w:bookmarkEnd w:id="32"/>
    </w:p>
    <w:p w:rsidR="00C040EA" w:rsidRDefault="004C5BE1">
      <w:r>
        <w:rPr>
          <w:rFonts w:hint="eastAsia"/>
        </w:rPr>
        <w:t>进入课程空间后，点击管理，进入课程管理之后，点击映射</w:t>
      </w:r>
      <w:r>
        <w:t>课程</w:t>
      </w:r>
      <w:r>
        <w:rPr>
          <w:rFonts w:hint="eastAsia"/>
        </w:rPr>
        <w:t>按钮。</w:t>
      </w:r>
    </w:p>
    <w:p w:rsidR="00C040EA" w:rsidRDefault="00C040EA"/>
    <w:p w:rsidR="00C040EA" w:rsidRDefault="004C5BE1">
      <w:r>
        <w:rPr>
          <w:noProof/>
        </w:rPr>
        <w:drawing>
          <wp:inline distT="0" distB="0" distL="114300" distR="114300">
            <wp:extent cx="5274310" cy="2030730"/>
            <wp:effectExtent l="0" t="0" r="8890" b="1270"/>
            <wp:docPr id="65"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9"/>
                    <pic:cNvPicPr>
                      <a:picLocks noChangeAspect="1"/>
                    </pic:cNvPicPr>
                  </pic:nvPicPr>
                  <pic:blipFill>
                    <a:blip r:embed="rId90"/>
                    <a:stretch>
                      <a:fillRect/>
                    </a:stretch>
                  </pic:blipFill>
                  <pic:spPr>
                    <a:xfrm>
                      <a:off x="0" y="0"/>
                      <a:ext cx="5274310" cy="2030730"/>
                    </a:xfrm>
                    <a:prstGeom prst="rect">
                      <a:avLst/>
                    </a:prstGeom>
                    <a:noFill/>
                    <a:ln w="9525">
                      <a:noFill/>
                    </a:ln>
                  </pic:spPr>
                </pic:pic>
              </a:graphicData>
            </a:graphic>
          </wp:inline>
        </w:drawing>
      </w:r>
    </w:p>
    <w:p w:rsidR="00C040EA" w:rsidRDefault="00C040EA"/>
    <w:p w:rsidR="00C040EA" w:rsidRDefault="004C5BE1">
      <w:r>
        <w:rPr>
          <w:rFonts w:hint="eastAsia"/>
        </w:rPr>
        <w:t>填写对方的帐号即可成功映射一门课程。</w:t>
      </w:r>
    </w:p>
    <w:p w:rsidR="00C040EA" w:rsidRDefault="004C5BE1">
      <w:pPr>
        <w:jc w:val="center"/>
      </w:pPr>
      <w:r>
        <w:rPr>
          <w:noProof/>
        </w:rPr>
        <w:lastRenderedPageBreak/>
        <w:drawing>
          <wp:inline distT="0" distB="0" distL="114300" distR="114300">
            <wp:extent cx="5268595" cy="4050665"/>
            <wp:effectExtent l="0" t="0" r="4445" b="3175"/>
            <wp:docPr id="5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1"/>
                    <pic:cNvPicPr>
                      <a:picLocks noChangeAspect="1"/>
                    </pic:cNvPicPr>
                  </pic:nvPicPr>
                  <pic:blipFill>
                    <a:blip r:embed="rId91"/>
                    <a:stretch>
                      <a:fillRect/>
                    </a:stretch>
                  </pic:blipFill>
                  <pic:spPr>
                    <a:xfrm>
                      <a:off x="0" y="0"/>
                      <a:ext cx="5268595" cy="4050665"/>
                    </a:xfrm>
                    <a:prstGeom prst="rect">
                      <a:avLst/>
                    </a:prstGeom>
                    <a:noFill/>
                    <a:ln w="9525">
                      <a:noFill/>
                    </a:ln>
                  </pic:spPr>
                </pic:pic>
              </a:graphicData>
            </a:graphic>
          </wp:inline>
        </w:drawing>
      </w:r>
    </w:p>
    <w:p w:rsidR="00C040EA" w:rsidRDefault="00C040EA"/>
    <w:p w:rsidR="00C040EA" w:rsidRDefault="004C5BE1">
      <w:pPr>
        <w:pStyle w:val="1"/>
        <w:numPr>
          <w:ilvl w:val="0"/>
          <w:numId w:val="4"/>
        </w:numPr>
      </w:pPr>
      <w:bookmarkStart w:id="33" w:name="_Toc15043575"/>
      <w:r>
        <w:rPr>
          <w:rFonts w:hint="eastAsia"/>
        </w:rPr>
        <w:lastRenderedPageBreak/>
        <w:t>课程教学</w:t>
      </w:r>
      <w:bookmarkEnd w:id="33"/>
    </w:p>
    <w:p w:rsidR="00C040EA" w:rsidRDefault="004C5BE1">
      <w:pPr>
        <w:pStyle w:val="2"/>
        <w:numPr>
          <w:ilvl w:val="0"/>
          <w:numId w:val="5"/>
        </w:numPr>
      </w:pPr>
      <w:bookmarkStart w:id="34" w:name="_Toc15043576"/>
      <w:r>
        <w:rPr>
          <w:rFonts w:hint="eastAsia"/>
        </w:rPr>
        <w:t>学生的导入</w:t>
      </w:r>
      <w:bookmarkEnd w:id="34"/>
    </w:p>
    <w:p w:rsidR="00C040EA" w:rsidRDefault="004C5BE1">
      <w:r>
        <w:rPr>
          <w:rFonts w:hint="eastAsia"/>
        </w:rPr>
        <w:t>点击导航栏中的“管理”，在“班级管理”中可导入学生。点击“添加学生”。</w:t>
      </w:r>
    </w:p>
    <w:p w:rsidR="00C040EA" w:rsidRDefault="004C5BE1">
      <w:r>
        <w:rPr>
          <w:noProof/>
        </w:rPr>
        <w:drawing>
          <wp:inline distT="0" distB="0" distL="0" distR="0">
            <wp:extent cx="5274945" cy="23501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2"/>
                    <a:stretch>
                      <a:fillRect/>
                    </a:stretch>
                  </pic:blipFill>
                  <pic:spPr>
                    <a:xfrm>
                      <a:off x="0" y="0"/>
                      <a:ext cx="5274945" cy="2350135"/>
                    </a:xfrm>
                    <a:prstGeom prst="rect">
                      <a:avLst/>
                    </a:prstGeom>
                  </pic:spPr>
                </pic:pic>
              </a:graphicData>
            </a:graphic>
          </wp:inline>
        </w:drawing>
      </w:r>
    </w:p>
    <w:p w:rsidR="00C040EA" w:rsidRDefault="004C5BE1">
      <w:r>
        <w:rPr>
          <w:rFonts w:hint="eastAsia"/>
        </w:rPr>
        <w:t>有三种添加方式：“手动添加”“从学生库中添加”“批量导入”</w:t>
      </w:r>
    </w:p>
    <w:p w:rsidR="00C040EA" w:rsidRDefault="00C040EA"/>
    <w:p w:rsidR="00C040EA" w:rsidRDefault="004C5BE1">
      <w:r>
        <w:rPr>
          <w:noProof/>
        </w:rPr>
        <w:drawing>
          <wp:inline distT="0" distB="0" distL="114300" distR="114300">
            <wp:extent cx="4420870" cy="1015365"/>
            <wp:effectExtent l="0" t="0" r="11430" b="635"/>
            <wp:docPr id="70"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4"/>
                    <pic:cNvPicPr>
                      <a:picLocks noChangeAspect="1"/>
                    </pic:cNvPicPr>
                  </pic:nvPicPr>
                  <pic:blipFill>
                    <a:blip r:embed="rId93"/>
                    <a:srcRect r="4368" b="57131"/>
                    <a:stretch>
                      <a:fillRect/>
                    </a:stretch>
                  </pic:blipFill>
                  <pic:spPr>
                    <a:xfrm>
                      <a:off x="0" y="0"/>
                      <a:ext cx="4420870" cy="1015365"/>
                    </a:xfrm>
                    <a:prstGeom prst="rect">
                      <a:avLst/>
                    </a:prstGeom>
                    <a:noFill/>
                    <a:ln w="9525">
                      <a:noFill/>
                    </a:ln>
                  </pic:spPr>
                </pic:pic>
              </a:graphicData>
            </a:graphic>
          </wp:inline>
        </w:drawing>
      </w:r>
    </w:p>
    <w:p w:rsidR="00C040EA" w:rsidRDefault="00C040EA"/>
    <w:p w:rsidR="00C040EA" w:rsidRDefault="004C5BE1">
      <w:r>
        <w:rPr>
          <w:rFonts w:hint="eastAsia"/>
        </w:rPr>
        <w:t>手动添加</w:t>
      </w:r>
    </w:p>
    <w:p w:rsidR="00C040EA" w:rsidRDefault="004C5BE1">
      <w:r>
        <w:rPr>
          <w:rFonts w:hint="eastAsia"/>
        </w:rPr>
        <w:t>直接输入学生的姓名，账号。手动一个一个添加进去。</w:t>
      </w:r>
    </w:p>
    <w:p w:rsidR="00C040EA" w:rsidRDefault="00C040EA"/>
    <w:p w:rsidR="00C040EA" w:rsidRDefault="004C5BE1">
      <w:r>
        <w:rPr>
          <w:rFonts w:hint="eastAsia"/>
        </w:rPr>
        <w:t>学生库添加</w:t>
      </w:r>
    </w:p>
    <w:p w:rsidR="00C040EA" w:rsidRDefault="004C5BE1">
      <w:r>
        <w:rPr>
          <w:rFonts w:hint="eastAsia"/>
        </w:rPr>
        <w:t>在库中，搜学生的姓名进行添加。</w:t>
      </w:r>
    </w:p>
    <w:p w:rsidR="00C040EA" w:rsidRDefault="00C040EA"/>
    <w:p w:rsidR="00C040EA" w:rsidRDefault="004C5BE1">
      <w:r>
        <w:rPr>
          <w:rFonts w:hint="eastAsia"/>
        </w:rPr>
        <w:t>批量导入</w:t>
      </w:r>
    </w:p>
    <w:p w:rsidR="00C040EA" w:rsidRDefault="004C5BE1">
      <w:r>
        <w:rPr>
          <w:rFonts w:hint="eastAsia"/>
        </w:rPr>
        <w:t>大批量的把学生用模板的形式导入。</w:t>
      </w:r>
    </w:p>
    <w:p w:rsidR="00C040EA" w:rsidRDefault="004C5BE1">
      <w:r>
        <w:rPr>
          <w:rFonts w:hint="eastAsia"/>
        </w:rPr>
        <w:t>选择下载最新模板。</w:t>
      </w:r>
    </w:p>
    <w:p w:rsidR="00C040EA" w:rsidRDefault="004C5BE1">
      <w:r>
        <w:rPr>
          <w:noProof/>
        </w:rPr>
        <w:lastRenderedPageBreak/>
        <w:drawing>
          <wp:inline distT="0" distB="0" distL="114300" distR="114300">
            <wp:extent cx="3092450" cy="1299210"/>
            <wp:effectExtent l="0" t="0" r="6350" b="8890"/>
            <wp:docPr id="73"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87"/>
                    <pic:cNvPicPr>
                      <a:picLocks noChangeAspect="1"/>
                    </pic:cNvPicPr>
                  </pic:nvPicPr>
                  <pic:blipFill>
                    <a:blip r:embed="rId94"/>
                    <a:stretch>
                      <a:fillRect/>
                    </a:stretch>
                  </pic:blipFill>
                  <pic:spPr>
                    <a:xfrm>
                      <a:off x="0" y="0"/>
                      <a:ext cx="3092450" cy="1299210"/>
                    </a:xfrm>
                    <a:prstGeom prst="rect">
                      <a:avLst/>
                    </a:prstGeom>
                    <a:noFill/>
                    <a:ln w="9525">
                      <a:noFill/>
                    </a:ln>
                  </pic:spPr>
                </pic:pic>
              </a:graphicData>
            </a:graphic>
          </wp:inline>
        </w:drawing>
      </w:r>
    </w:p>
    <w:p w:rsidR="00C040EA" w:rsidRDefault="004C5BE1">
      <w:r>
        <w:rPr>
          <w:rFonts w:hint="eastAsia"/>
        </w:rPr>
        <w:t>按要求根据模板整理出学生的信息（带星号的必填）。在点击批量导入即可</w:t>
      </w:r>
    </w:p>
    <w:p w:rsidR="00C040EA" w:rsidRDefault="004C5BE1">
      <w:r>
        <w:rPr>
          <w:noProof/>
        </w:rPr>
        <w:drawing>
          <wp:inline distT="0" distB="0" distL="114300" distR="114300">
            <wp:extent cx="5270500" cy="1377950"/>
            <wp:effectExtent l="0" t="0" r="0" b="6350"/>
            <wp:docPr id="74"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88"/>
                    <pic:cNvPicPr>
                      <a:picLocks noChangeAspect="1"/>
                    </pic:cNvPicPr>
                  </pic:nvPicPr>
                  <pic:blipFill>
                    <a:blip r:embed="rId95"/>
                    <a:stretch>
                      <a:fillRect/>
                    </a:stretch>
                  </pic:blipFill>
                  <pic:spPr>
                    <a:xfrm>
                      <a:off x="0" y="0"/>
                      <a:ext cx="5270500" cy="1377950"/>
                    </a:xfrm>
                    <a:prstGeom prst="rect">
                      <a:avLst/>
                    </a:prstGeom>
                    <a:noFill/>
                    <a:ln w="9525">
                      <a:noFill/>
                    </a:ln>
                  </pic:spPr>
                </pic:pic>
              </a:graphicData>
            </a:graphic>
          </wp:inline>
        </w:drawing>
      </w:r>
    </w:p>
    <w:p w:rsidR="00C040EA" w:rsidRDefault="004C5BE1">
      <w:r>
        <w:rPr>
          <w:noProof/>
        </w:rPr>
        <w:drawing>
          <wp:inline distT="0" distB="0" distL="114300" distR="114300">
            <wp:extent cx="4572000" cy="1943100"/>
            <wp:effectExtent l="0" t="0" r="0" b="0"/>
            <wp:docPr id="76"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90"/>
                    <pic:cNvPicPr>
                      <a:picLocks noChangeAspect="1"/>
                    </pic:cNvPicPr>
                  </pic:nvPicPr>
                  <pic:blipFill>
                    <a:blip r:embed="rId96"/>
                    <a:stretch>
                      <a:fillRect/>
                    </a:stretch>
                  </pic:blipFill>
                  <pic:spPr>
                    <a:xfrm>
                      <a:off x="0" y="0"/>
                      <a:ext cx="4572000" cy="1943100"/>
                    </a:xfrm>
                    <a:prstGeom prst="rect">
                      <a:avLst/>
                    </a:prstGeom>
                    <a:noFill/>
                    <a:ln w="9525">
                      <a:noFill/>
                    </a:ln>
                  </pic:spPr>
                </pic:pic>
              </a:graphicData>
            </a:graphic>
          </wp:inline>
        </w:drawing>
      </w:r>
    </w:p>
    <w:p w:rsidR="00C040EA" w:rsidRDefault="004C5BE1">
      <w:pPr>
        <w:pStyle w:val="2"/>
      </w:pPr>
      <w:bookmarkStart w:id="35" w:name="_Toc15043577"/>
      <w:r>
        <w:rPr>
          <w:rFonts w:hint="eastAsia"/>
        </w:rPr>
        <w:t>2.</w:t>
      </w:r>
      <w:r>
        <w:rPr>
          <w:rFonts w:hint="eastAsia"/>
        </w:rPr>
        <w:t>课程进程管理</w:t>
      </w:r>
      <w:bookmarkEnd w:id="35"/>
    </w:p>
    <w:p w:rsidR="00C040EA" w:rsidRDefault="004C5BE1">
      <w:r>
        <w:rPr>
          <w:rFonts w:hint="eastAsia"/>
        </w:rPr>
        <w:t>老师可以根据教学需要选择发放课程的模式，点击框选的按钮。</w:t>
      </w:r>
    </w:p>
    <w:p w:rsidR="00C040EA" w:rsidRDefault="004C5BE1">
      <w:pPr>
        <w:widowControl/>
        <w:jc w:val="left"/>
        <w:rPr>
          <w:rFonts w:ascii="宋体" w:hAnsi="宋体" w:cs="宋体"/>
          <w:kern w:val="0"/>
        </w:rPr>
      </w:pPr>
      <w:r>
        <w:rPr>
          <w:noProof/>
        </w:rPr>
        <w:drawing>
          <wp:inline distT="0" distB="0" distL="114300" distR="114300">
            <wp:extent cx="5272405" cy="1812290"/>
            <wp:effectExtent l="0" t="0" r="10795" b="3810"/>
            <wp:docPr id="66"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0"/>
                    <pic:cNvPicPr>
                      <a:picLocks noChangeAspect="1"/>
                    </pic:cNvPicPr>
                  </pic:nvPicPr>
                  <pic:blipFill>
                    <a:blip r:embed="rId97"/>
                    <a:stretch>
                      <a:fillRect/>
                    </a:stretch>
                  </pic:blipFill>
                  <pic:spPr>
                    <a:xfrm>
                      <a:off x="0" y="0"/>
                      <a:ext cx="5272405" cy="1812290"/>
                    </a:xfrm>
                    <a:prstGeom prst="rect">
                      <a:avLst/>
                    </a:prstGeom>
                    <a:noFill/>
                    <a:ln w="9525">
                      <a:noFill/>
                    </a:ln>
                  </pic:spPr>
                </pic:pic>
              </a:graphicData>
            </a:graphic>
          </wp:inline>
        </w:drawing>
      </w:r>
    </w:p>
    <w:p w:rsidR="00C040EA" w:rsidRDefault="00C040EA">
      <w:pPr>
        <w:widowControl/>
        <w:jc w:val="left"/>
        <w:rPr>
          <w:rFonts w:ascii="宋体" w:hAnsi="宋体" w:cs="宋体"/>
          <w:kern w:val="0"/>
        </w:rPr>
      </w:pPr>
    </w:p>
    <w:p w:rsidR="00C040EA" w:rsidRDefault="004C5BE1">
      <w:pPr>
        <w:widowControl/>
        <w:jc w:val="left"/>
        <w:rPr>
          <w:rFonts w:ascii="宋体" w:hAnsi="宋体" w:cs="宋体"/>
          <w:kern w:val="0"/>
        </w:rPr>
      </w:pPr>
      <w:r>
        <w:rPr>
          <w:rFonts w:ascii="宋体" w:hAnsi="宋体" w:cs="宋体" w:hint="eastAsia"/>
          <w:kern w:val="0"/>
        </w:rPr>
        <w:t>在弹出页面选择课程的发放模式。</w:t>
      </w:r>
    </w:p>
    <w:p w:rsidR="00C040EA" w:rsidRDefault="004C5BE1">
      <w:pPr>
        <w:pStyle w:val="11"/>
        <w:widowControl/>
        <w:numPr>
          <w:ilvl w:val="0"/>
          <w:numId w:val="6"/>
        </w:numPr>
        <w:ind w:firstLineChars="0"/>
        <w:jc w:val="left"/>
        <w:rPr>
          <w:rFonts w:ascii="宋体" w:hAnsi="宋体" w:cs="宋体"/>
          <w:kern w:val="0"/>
        </w:rPr>
      </w:pPr>
      <w:r>
        <w:rPr>
          <w:rFonts w:ascii="宋体" w:hAnsi="宋体" w:cs="宋体" w:hint="eastAsia"/>
          <w:kern w:val="0"/>
        </w:rPr>
        <w:t>公开：课程将直接发放给学生进行学习。</w:t>
      </w:r>
    </w:p>
    <w:p w:rsidR="00C040EA" w:rsidRDefault="004C5BE1">
      <w:pPr>
        <w:pStyle w:val="11"/>
        <w:widowControl/>
        <w:numPr>
          <w:ilvl w:val="0"/>
          <w:numId w:val="6"/>
        </w:numPr>
        <w:ind w:firstLineChars="0"/>
        <w:jc w:val="left"/>
        <w:rPr>
          <w:rFonts w:ascii="宋体" w:hAnsi="宋体" w:cs="宋体"/>
          <w:kern w:val="0"/>
        </w:rPr>
      </w:pPr>
      <w:r>
        <w:rPr>
          <w:rFonts w:ascii="宋体" w:hAnsi="宋体" w:cs="宋体" w:hint="eastAsia"/>
          <w:kern w:val="0"/>
        </w:rPr>
        <w:t>定时发放：课程将在教师设定的时间发放给学生进行学习。</w:t>
      </w:r>
    </w:p>
    <w:p w:rsidR="00C040EA" w:rsidRDefault="004C5BE1">
      <w:pPr>
        <w:pStyle w:val="11"/>
        <w:widowControl/>
        <w:numPr>
          <w:ilvl w:val="0"/>
          <w:numId w:val="6"/>
        </w:numPr>
        <w:ind w:firstLineChars="0"/>
        <w:jc w:val="left"/>
        <w:rPr>
          <w:rFonts w:ascii="宋体" w:hAnsi="宋体" w:cs="宋体"/>
          <w:kern w:val="0"/>
        </w:rPr>
      </w:pPr>
      <w:r>
        <w:rPr>
          <w:rFonts w:ascii="宋体" w:hAnsi="宋体" w:cs="宋体" w:hint="eastAsia"/>
          <w:kern w:val="0"/>
        </w:rPr>
        <w:lastRenderedPageBreak/>
        <w:t>闯关模式发放：只有在学生完成上一部分课程中的所有任务点之后，后续课程才会发放给学生进行学习。</w:t>
      </w:r>
    </w:p>
    <w:p w:rsidR="00C040EA" w:rsidRDefault="004C5BE1">
      <w:pPr>
        <w:widowControl/>
      </w:pPr>
      <w:r>
        <w:rPr>
          <w:noProof/>
        </w:rPr>
        <w:drawing>
          <wp:inline distT="0" distB="0" distL="114300" distR="114300">
            <wp:extent cx="3860800" cy="2527300"/>
            <wp:effectExtent l="0" t="0" r="0" b="0"/>
            <wp:docPr id="67"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1"/>
                    <pic:cNvPicPr>
                      <a:picLocks noChangeAspect="1"/>
                    </pic:cNvPicPr>
                  </pic:nvPicPr>
                  <pic:blipFill>
                    <a:blip r:embed="rId98"/>
                    <a:stretch>
                      <a:fillRect/>
                    </a:stretch>
                  </pic:blipFill>
                  <pic:spPr>
                    <a:xfrm>
                      <a:off x="0" y="0"/>
                      <a:ext cx="3860800" cy="2527300"/>
                    </a:xfrm>
                    <a:prstGeom prst="rect">
                      <a:avLst/>
                    </a:prstGeom>
                    <a:noFill/>
                    <a:ln w="9525">
                      <a:noFill/>
                    </a:ln>
                  </pic:spPr>
                </pic:pic>
              </a:graphicData>
            </a:graphic>
          </wp:inline>
        </w:drawing>
      </w:r>
    </w:p>
    <w:p w:rsidR="00C040EA" w:rsidRDefault="00C040EA">
      <w:pPr>
        <w:widowControl/>
        <w:jc w:val="center"/>
      </w:pPr>
    </w:p>
    <w:p w:rsidR="00C040EA" w:rsidRDefault="00C040EA"/>
    <w:p w:rsidR="00C040EA" w:rsidRDefault="004C5BE1">
      <w:pPr>
        <w:pStyle w:val="2"/>
        <w:adjustRightInd w:val="0"/>
        <w:snapToGrid w:val="0"/>
        <w:spacing w:before="0" w:after="0" w:line="360" w:lineRule="auto"/>
      </w:pPr>
      <w:bookmarkStart w:id="36" w:name="_Toc366764844"/>
      <w:bookmarkStart w:id="37" w:name="_Toc15043578"/>
      <w:r>
        <w:rPr>
          <w:rFonts w:hint="eastAsia"/>
        </w:rPr>
        <w:t>3.</w:t>
      </w:r>
      <w:r>
        <w:rPr>
          <w:rFonts w:hint="eastAsia"/>
        </w:rPr>
        <w:t>作业</w:t>
      </w:r>
      <w:bookmarkEnd w:id="36"/>
      <w:bookmarkEnd w:id="37"/>
    </w:p>
    <w:p w:rsidR="00C040EA" w:rsidRDefault="004C5BE1">
      <w:pPr>
        <w:pStyle w:val="3"/>
      </w:pPr>
      <w:bookmarkStart w:id="38" w:name="_Toc15043579"/>
      <w:r>
        <w:rPr>
          <w:rFonts w:hint="eastAsia"/>
        </w:rPr>
        <w:t>3.1</w:t>
      </w:r>
      <w:r>
        <w:rPr>
          <w:rFonts w:hint="eastAsia"/>
        </w:rPr>
        <w:t>作业的编辑</w:t>
      </w:r>
      <w:bookmarkEnd w:id="38"/>
    </w:p>
    <w:p w:rsidR="00C040EA" w:rsidRDefault="004C5BE1">
      <w:r>
        <w:rPr>
          <w:rFonts w:hint="eastAsia"/>
        </w:rPr>
        <w:t>教师可以很方便的管理和编辑学生的作业，在课程界面，点击“作业”，即进入作业界面。</w:t>
      </w:r>
    </w:p>
    <w:p w:rsidR="00C040EA" w:rsidRDefault="004C5BE1">
      <w:r>
        <w:rPr>
          <w:noProof/>
        </w:rPr>
        <w:drawing>
          <wp:inline distT="0" distB="0" distL="114300" distR="114300">
            <wp:extent cx="5272405" cy="180975"/>
            <wp:effectExtent l="0" t="0" r="10795" b="9525"/>
            <wp:docPr id="77"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91"/>
                    <pic:cNvPicPr>
                      <a:picLocks noChangeAspect="1"/>
                    </pic:cNvPicPr>
                  </pic:nvPicPr>
                  <pic:blipFill>
                    <a:blip r:embed="rId99"/>
                    <a:stretch>
                      <a:fillRect/>
                    </a:stretch>
                  </pic:blipFill>
                  <pic:spPr>
                    <a:xfrm>
                      <a:off x="0" y="0"/>
                      <a:ext cx="5272405" cy="180975"/>
                    </a:xfrm>
                    <a:prstGeom prst="rect">
                      <a:avLst/>
                    </a:prstGeom>
                    <a:noFill/>
                    <a:ln w="9525">
                      <a:noFill/>
                    </a:ln>
                  </pic:spPr>
                </pic:pic>
              </a:graphicData>
            </a:graphic>
          </wp:inline>
        </w:drawing>
      </w:r>
    </w:p>
    <w:p w:rsidR="00C040EA" w:rsidRDefault="004C5BE1">
      <w:r>
        <w:rPr>
          <w:rFonts w:hint="eastAsia"/>
        </w:rPr>
        <w:t>在作业管理界面，教师可以新建作业，以及编辑章节测验。点击“新建作业”，或页面下方的“</w:t>
      </w:r>
      <w:r>
        <w:rPr>
          <w:rFonts w:hint="eastAsia"/>
        </w:rPr>
        <w:t>+</w:t>
      </w:r>
      <w:r>
        <w:rPr>
          <w:rFonts w:hint="eastAsia"/>
        </w:rPr>
        <w:t>”号，即可编辑新的作业</w:t>
      </w:r>
      <w:r>
        <w:rPr>
          <w:rFonts w:hint="eastAsia"/>
        </w:rPr>
        <w:t>。</w:t>
      </w:r>
    </w:p>
    <w:p w:rsidR="00C040EA" w:rsidRDefault="004C5BE1">
      <w:r>
        <w:rPr>
          <w:noProof/>
        </w:rPr>
        <w:drawing>
          <wp:inline distT="0" distB="0" distL="114300" distR="114300">
            <wp:extent cx="4697095" cy="1873885"/>
            <wp:effectExtent l="0" t="0" r="12065" b="635"/>
            <wp:docPr id="79"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93"/>
                    <pic:cNvPicPr>
                      <a:picLocks noChangeAspect="1"/>
                    </pic:cNvPicPr>
                  </pic:nvPicPr>
                  <pic:blipFill>
                    <a:blip r:embed="rId100"/>
                    <a:stretch>
                      <a:fillRect/>
                    </a:stretch>
                  </pic:blipFill>
                  <pic:spPr>
                    <a:xfrm>
                      <a:off x="0" y="0"/>
                      <a:ext cx="4697095" cy="1873885"/>
                    </a:xfrm>
                    <a:prstGeom prst="rect">
                      <a:avLst/>
                    </a:prstGeom>
                    <a:noFill/>
                    <a:ln w="9525">
                      <a:noFill/>
                    </a:ln>
                  </pic:spPr>
                </pic:pic>
              </a:graphicData>
            </a:graphic>
          </wp:inline>
        </w:drawing>
      </w:r>
    </w:p>
    <w:p w:rsidR="00C040EA" w:rsidRDefault="004C5BE1">
      <w:r>
        <w:rPr>
          <w:rFonts w:hint="eastAsia"/>
        </w:rPr>
        <w:t>点击新建后，进入作业编辑界面，设置作业标题，教师可以选择手动编辑，即在编辑页面直接编辑作业。上方菜单栏有“单选”、“多选”、“填空”、“判断”、“简答”和“其他”几种题型供教师选择。选择好题型后，教师可编辑题目内容以及答案。可根据需要设置内容的字体等信息，添加超链接和上传附件。编辑完成保存后的题目会被自动收录到题库当中。</w:t>
      </w:r>
    </w:p>
    <w:p w:rsidR="00C040EA" w:rsidRDefault="004C5BE1">
      <w:pPr>
        <w:jc w:val="center"/>
      </w:pPr>
      <w:r>
        <w:rPr>
          <w:noProof/>
        </w:rPr>
        <w:lastRenderedPageBreak/>
        <w:drawing>
          <wp:inline distT="0" distB="0" distL="114300" distR="114300">
            <wp:extent cx="5267325" cy="2386330"/>
            <wp:effectExtent l="0" t="0" r="3175" b="1270"/>
            <wp:docPr id="8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4"/>
                    <pic:cNvPicPr>
                      <a:picLocks noChangeAspect="1"/>
                    </pic:cNvPicPr>
                  </pic:nvPicPr>
                  <pic:blipFill>
                    <a:blip r:embed="rId101"/>
                    <a:stretch>
                      <a:fillRect/>
                    </a:stretch>
                  </pic:blipFill>
                  <pic:spPr>
                    <a:xfrm>
                      <a:off x="0" y="0"/>
                      <a:ext cx="5267325" cy="2386330"/>
                    </a:xfrm>
                    <a:prstGeom prst="rect">
                      <a:avLst/>
                    </a:prstGeom>
                    <a:noFill/>
                    <a:ln w="9525">
                      <a:noFill/>
                    </a:ln>
                  </pic:spPr>
                </pic:pic>
              </a:graphicData>
            </a:graphic>
          </wp:inline>
        </w:drawing>
      </w:r>
    </w:p>
    <w:p w:rsidR="00C040EA" w:rsidRDefault="004C5BE1">
      <w:r>
        <w:rPr>
          <w:rFonts w:hint="eastAsia"/>
        </w:rPr>
        <w:t>编辑完成后，教师在作业编辑界面检查时，可以进行调整题目顺序，再次编辑题目或删除题目的操作。</w:t>
      </w:r>
    </w:p>
    <w:p w:rsidR="00C040EA" w:rsidRDefault="004C5BE1">
      <w:r>
        <w:rPr>
          <w:noProof/>
        </w:rPr>
        <w:drawing>
          <wp:inline distT="0" distB="0" distL="114300" distR="114300">
            <wp:extent cx="5279390" cy="2430780"/>
            <wp:effectExtent l="0" t="0" r="0" b="0"/>
            <wp:docPr id="82"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96"/>
                    <pic:cNvPicPr>
                      <a:picLocks noChangeAspect="1"/>
                    </pic:cNvPicPr>
                  </pic:nvPicPr>
                  <pic:blipFill>
                    <a:blip r:embed="rId102"/>
                    <a:stretch>
                      <a:fillRect/>
                    </a:stretch>
                  </pic:blipFill>
                  <pic:spPr>
                    <a:xfrm>
                      <a:off x="0" y="0"/>
                      <a:ext cx="5284918" cy="2433198"/>
                    </a:xfrm>
                    <a:prstGeom prst="rect">
                      <a:avLst/>
                    </a:prstGeom>
                    <a:noFill/>
                    <a:ln w="9525">
                      <a:noFill/>
                    </a:ln>
                  </pic:spPr>
                </pic:pic>
              </a:graphicData>
            </a:graphic>
          </wp:inline>
        </w:drawing>
      </w:r>
    </w:p>
    <w:p w:rsidR="00C040EA" w:rsidRDefault="004C5BE1">
      <w:pPr>
        <w:jc w:val="left"/>
      </w:pPr>
      <w:r>
        <w:rPr>
          <w:rFonts w:hint="eastAsia"/>
        </w:rPr>
        <w:t>教师也可以从教师的题库中直接选择题目导入。</w:t>
      </w:r>
    </w:p>
    <w:p w:rsidR="00C040EA" w:rsidRDefault="004C5BE1">
      <w:pPr>
        <w:jc w:val="left"/>
      </w:pPr>
      <w:r>
        <w:rPr>
          <w:noProof/>
        </w:rPr>
        <w:drawing>
          <wp:inline distT="0" distB="0" distL="114300" distR="114300">
            <wp:extent cx="5269865" cy="2593975"/>
            <wp:effectExtent l="0" t="0" r="635" b="9525"/>
            <wp:docPr id="83"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97"/>
                    <pic:cNvPicPr>
                      <a:picLocks noChangeAspect="1"/>
                    </pic:cNvPicPr>
                  </pic:nvPicPr>
                  <pic:blipFill>
                    <a:blip r:embed="rId103"/>
                    <a:stretch>
                      <a:fillRect/>
                    </a:stretch>
                  </pic:blipFill>
                  <pic:spPr>
                    <a:xfrm>
                      <a:off x="0" y="0"/>
                      <a:ext cx="5269865" cy="2593975"/>
                    </a:xfrm>
                    <a:prstGeom prst="rect">
                      <a:avLst/>
                    </a:prstGeom>
                    <a:noFill/>
                    <a:ln w="9525">
                      <a:noFill/>
                    </a:ln>
                  </pic:spPr>
                </pic:pic>
              </a:graphicData>
            </a:graphic>
          </wp:inline>
        </w:drawing>
      </w:r>
    </w:p>
    <w:p w:rsidR="00C040EA" w:rsidRDefault="00C040EA">
      <w:pPr>
        <w:jc w:val="left"/>
      </w:pPr>
    </w:p>
    <w:p w:rsidR="00C040EA" w:rsidRDefault="00C040EA">
      <w:pPr>
        <w:jc w:val="left"/>
      </w:pPr>
    </w:p>
    <w:p w:rsidR="00C040EA" w:rsidRDefault="004C5BE1">
      <w:pPr>
        <w:jc w:val="left"/>
      </w:pPr>
      <w:r>
        <w:rPr>
          <w:noProof/>
        </w:rPr>
        <w:lastRenderedPageBreak/>
        <w:drawing>
          <wp:anchor distT="0" distB="0" distL="114300" distR="114300" simplePos="0" relativeHeight="251666432" behindDoc="0" locked="0" layoutInCell="1" allowOverlap="1">
            <wp:simplePos x="0" y="0"/>
            <wp:positionH relativeFrom="column">
              <wp:posOffset>271145</wp:posOffset>
            </wp:positionH>
            <wp:positionV relativeFrom="paragraph">
              <wp:posOffset>306070</wp:posOffset>
            </wp:positionV>
            <wp:extent cx="4441825" cy="1727835"/>
            <wp:effectExtent l="0" t="0" r="3175" b="12065"/>
            <wp:wrapTopAndBottom/>
            <wp:docPr id="86"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98"/>
                    <pic:cNvPicPr>
                      <a:picLocks noChangeAspect="1"/>
                    </pic:cNvPicPr>
                  </pic:nvPicPr>
                  <pic:blipFill>
                    <a:blip r:embed="rId104"/>
                    <a:stretch>
                      <a:fillRect/>
                    </a:stretch>
                  </pic:blipFill>
                  <pic:spPr>
                    <a:xfrm>
                      <a:off x="0" y="0"/>
                      <a:ext cx="4441825" cy="1727835"/>
                    </a:xfrm>
                    <a:prstGeom prst="rect">
                      <a:avLst/>
                    </a:prstGeom>
                    <a:noFill/>
                    <a:ln w="9525">
                      <a:noFill/>
                    </a:ln>
                  </pic:spPr>
                </pic:pic>
              </a:graphicData>
            </a:graphic>
          </wp:anchor>
        </w:drawing>
      </w:r>
      <w:r>
        <w:rPr>
          <w:rFonts w:hint="eastAsia"/>
        </w:rPr>
        <w:t>编辑好后点击发布作业，点击保存并返回。</w:t>
      </w:r>
    </w:p>
    <w:p w:rsidR="00C040EA" w:rsidRDefault="004C5BE1">
      <w:pPr>
        <w:jc w:val="left"/>
      </w:pPr>
      <w:r>
        <w:rPr>
          <w:rFonts w:hint="eastAsia"/>
        </w:rPr>
        <w:t>在作业库找到刚才保存的作业，点击“发布”</w:t>
      </w:r>
    </w:p>
    <w:p w:rsidR="00C040EA" w:rsidRDefault="004C5BE1">
      <w:pPr>
        <w:jc w:val="left"/>
      </w:pPr>
      <w:r>
        <w:rPr>
          <w:noProof/>
        </w:rPr>
        <w:drawing>
          <wp:inline distT="0" distB="0" distL="114300" distR="114300">
            <wp:extent cx="5274945" cy="1488440"/>
            <wp:effectExtent l="0" t="0" r="8255" b="10160"/>
            <wp:docPr id="87"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99"/>
                    <pic:cNvPicPr>
                      <a:picLocks noChangeAspect="1"/>
                    </pic:cNvPicPr>
                  </pic:nvPicPr>
                  <pic:blipFill>
                    <a:blip r:embed="rId105"/>
                    <a:stretch>
                      <a:fillRect/>
                    </a:stretch>
                  </pic:blipFill>
                  <pic:spPr>
                    <a:xfrm>
                      <a:off x="0" y="0"/>
                      <a:ext cx="5274945" cy="1488440"/>
                    </a:xfrm>
                    <a:prstGeom prst="rect">
                      <a:avLst/>
                    </a:prstGeom>
                    <a:noFill/>
                    <a:ln w="9525">
                      <a:noFill/>
                    </a:ln>
                  </pic:spPr>
                </pic:pic>
              </a:graphicData>
            </a:graphic>
          </wp:inline>
        </w:drawing>
      </w:r>
    </w:p>
    <w:p w:rsidR="00C040EA" w:rsidRDefault="004C5BE1">
      <w:pPr>
        <w:jc w:val="left"/>
      </w:pPr>
      <w:r>
        <w:rPr>
          <w:rFonts w:hint="eastAsia"/>
        </w:rPr>
        <w:t>进入对作业的具体设置，发放时间，以及高级设置，</w:t>
      </w:r>
      <w:r>
        <w:t>完成后点击发布。</w:t>
      </w:r>
    </w:p>
    <w:p w:rsidR="00C040EA" w:rsidRDefault="004C5BE1">
      <w:pPr>
        <w:jc w:val="left"/>
      </w:pPr>
      <w:r>
        <w:rPr>
          <w:noProof/>
        </w:rPr>
        <w:drawing>
          <wp:inline distT="0" distB="0" distL="0" distR="0">
            <wp:extent cx="5274945" cy="28975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6"/>
                    <a:stretch>
                      <a:fillRect/>
                    </a:stretch>
                  </pic:blipFill>
                  <pic:spPr>
                    <a:xfrm>
                      <a:off x="0" y="0"/>
                      <a:ext cx="5274945" cy="2897505"/>
                    </a:xfrm>
                    <a:prstGeom prst="rect">
                      <a:avLst/>
                    </a:prstGeom>
                  </pic:spPr>
                </pic:pic>
              </a:graphicData>
            </a:graphic>
          </wp:inline>
        </w:drawing>
      </w:r>
      <w:r>
        <w:rPr>
          <w:rFonts w:hint="eastAsia"/>
        </w:rPr>
        <w:t>高级设置可以选择是否允许学生查看正确答案或分数，是否开通答案防粘贴功能，以及填空题为主观题还是客观题。如果设置为主观题，则老师可在系统批阅作业，将同学的答案分为优良及差几个档次，重新为同学设置分数。题目乱序指的是每个学生抽到题的顺序不同。</w:t>
      </w:r>
    </w:p>
    <w:p w:rsidR="00C040EA" w:rsidRDefault="00C040EA">
      <w:pPr>
        <w:jc w:val="left"/>
      </w:pPr>
    </w:p>
    <w:p w:rsidR="00C040EA" w:rsidRDefault="004C5BE1">
      <w:pPr>
        <w:jc w:val="center"/>
      </w:pPr>
      <w:r>
        <w:rPr>
          <w:noProof/>
        </w:rPr>
        <w:lastRenderedPageBreak/>
        <w:drawing>
          <wp:inline distT="0" distB="0" distL="0" distR="0">
            <wp:extent cx="4373245" cy="44926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7"/>
                    <a:stretch>
                      <a:fillRect/>
                    </a:stretch>
                  </pic:blipFill>
                  <pic:spPr>
                    <a:xfrm>
                      <a:off x="0" y="0"/>
                      <a:ext cx="4389382" cy="4509405"/>
                    </a:xfrm>
                    <a:prstGeom prst="rect">
                      <a:avLst/>
                    </a:prstGeom>
                  </pic:spPr>
                </pic:pic>
              </a:graphicData>
            </a:graphic>
          </wp:inline>
        </w:drawing>
      </w:r>
    </w:p>
    <w:p w:rsidR="00C040EA" w:rsidRDefault="004C5BE1">
      <w:pPr>
        <w:pStyle w:val="3"/>
      </w:pPr>
      <w:bookmarkStart w:id="39" w:name="_Toc15043580"/>
      <w:r>
        <w:rPr>
          <w:rFonts w:hint="eastAsia"/>
        </w:rPr>
        <w:t>3.2</w:t>
      </w:r>
      <w:r>
        <w:rPr>
          <w:rFonts w:hint="eastAsia"/>
        </w:rPr>
        <w:t>作业的管理</w:t>
      </w:r>
      <w:bookmarkEnd w:id="39"/>
    </w:p>
    <w:p w:rsidR="00C040EA" w:rsidRDefault="004C5BE1">
      <w:r>
        <w:rPr>
          <w:rFonts w:hint="eastAsia"/>
        </w:rPr>
        <w:t>教师可以对已经编辑好的作业进行查看或删除的操作。</w:t>
      </w:r>
    </w:p>
    <w:p w:rsidR="00C040EA" w:rsidRDefault="004C5BE1">
      <w:r>
        <w:rPr>
          <w:noProof/>
        </w:rPr>
        <w:drawing>
          <wp:inline distT="0" distB="0" distL="0" distR="0">
            <wp:extent cx="5274945" cy="24485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08"/>
                    <a:stretch>
                      <a:fillRect/>
                    </a:stretch>
                  </pic:blipFill>
                  <pic:spPr>
                    <a:xfrm>
                      <a:off x="0" y="0"/>
                      <a:ext cx="5274945" cy="2448560"/>
                    </a:xfrm>
                    <a:prstGeom prst="rect">
                      <a:avLst/>
                    </a:prstGeom>
                  </pic:spPr>
                </pic:pic>
              </a:graphicData>
            </a:graphic>
          </wp:inline>
        </w:drawing>
      </w:r>
    </w:p>
    <w:p w:rsidR="00C040EA" w:rsidRDefault="004C5BE1">
      <w:r>
        <w:rPr>
          <w:rFonts w:hint="eastAsia"/>
        </w:rPr>
        <w:t>点击批量打分，教师可以在系统批阅的基础上再</w:t>
      </w:r>
      <w:r>
        <w:rPr>
          <w:rFonts w:hint="eastAsia"/>
        </w:rPr>
        <w:t>次进行批阅和修改成绩。界面会同时出现题目、教师预设的正确答案以及学生的答案，方便老师查阅。</w:t>
      </w:r>
    </w:p>
    <w:p w:rsidR="00C040EA" w:rsidRDefault="00C040EA"/>
    <w:p w:rsidR="00C040EA" w:rsidRDefault="004C5BE1">
      <w:r>
        <w:rPr>
          <w:rFonts w:hint="eastAsia"/>
        </w:rPr>
        <w:t>对于需要批阅</w:t>
      </w:r>
      <w:r>
        <w:t>的主观题</w:t>
      </w:r>
      <w:r>
        <w:rPr>
          <w:rFonts w:hint="eastAsia"/>
        </w:rPr>
        <w:t>，教师可以查看学生的答案后，为学生打分，比较方便。</w:t>
      </w:r>
      <w:r>
        <w:rPr>
          <w:rFonts w:hint="eastAsia"/>
        </w:rPr>
        <w:lastRenderedPageBreak/>
        <w:t>批改完成后，教师还可以添加批语。对于不满意的作业，可以选择打回让学生重新做。也可根据需要手动改变学生的分数。全部批阅完成后，点击“保存并进入下一份”即可。</w:t>
      </w:r>
    </w:p>
    <w:p w:rsidR="00C040EA" w:rsidRDefault="00C040EA"/>
    <w:p w:rsidR="00C040EA" w:rsidRDefault="004C5BE1">
      <w:pPr>
        <w:jc w:val="center"/>
      </w:pPr>
      <w:r>
        <w:rPr>
          <w:noProof/>
        </w:rPr>
        <w:drawing>
          <wp:inline distT="0" distB="0" distL="0" distR="0">
            <wp:extent cx="5274945" cy="193929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9"/>
                    <a:stretch>
                      <a:fillRect/>
                    </a:stretch>
                  </pic:blipFill>
                  <pic:spPr>
                    <a:xfrm>
                      <a:off x="0" y="0"/>
                      <a:ext cx="5274945" cy="1939290"/>
                    </a:xfrm>
                    <a:prstGeom prst="rect">
                      <a:avLst/>
                    </a:prstGeom>
                  </pic:spPr>
                </pic:pic>
              </a:graphicData>
            </a:graphic>
          </wp:inline>
        </w:drawing>
      </w:r>
    </w:p>
    <w:p w:rsidR="00C040EA" w:rsidRDefault="00C040EA"/>
    <w:p w:rsidR="00C040EA" w:rsidRDefault="004C5BE1">
      <w:pPr>
        <w:pStyle w:val="2"/>
        <w:adjustRightInd w:val="0"/>
        <w:snapToGrid w:val="0"/>
        <w:spacing w:before="0" w:after="0" w:line="360" w:lineRule="auto"/>
      </w:pPr>
      <w:bookmarkStart w:id="40" w:name="_Toc15043581"/>
      <w:r>
        <w:rPr>
          <w:rFonts w:hint="eastAsia"/>
        </w:rPr>
        <w:t>4.</w:t>
      </w:r>
      <w:r>
        <w:rPr>
          <w:rFonts w:hint="eastAsia"/>
        </w:rPr>
        <w:t>考试</w:t>
      </w:r>
      <w:bookmarkEnd w:id="40"/>
    </w:p>
    <w:p w:rsidR="00C040EA" w:rsidRDefault="004C5BE1">
      <w:r>
        <w:rPr>
          <w:rFonts w:hint="eastAsia"/>
        </w:rPr>
        <w:t>在课程界面点击“考试”按钮，则可以进行考试的编辑与管理。</w:t>
      </w:r>
    </w:p>
    <w:p w:rsidR="00C040EA" w:rsidRDefault="00C040EA"/>
    <w:p w:rsidR="00C040EA" w:rsidRDefault="004C5BE1">
      <w:pPr>
        <w:pStyle w:val="3"/>
      </w:pPr>
      <w:bookmarkStart w:id="41" w:name="_Toc15043582"/>
      <w:r>
        <w:rPr>
          <w:rFonts w:hint="eastAsia"/>
        </w:rPr>
        <w:t>4.1</w:t>
      </w:r>
      <w:r>
        <w:rPr>
          <w:rFonts w:hint="eastAsia"/>
        </w:rPr>
        <w:t>考试的编辑</w:t>
      </w:r>
      <w:bookmarkEnd w:id="41"/>
    </w:p>
    <w:p w:rsidR="00C040EA" w:rsidRDefault="004C5BE1">
      <w:r>
        <w:rPr>
          <w:rFonts w:hint="eastAsia"/>
        </w:rPr>
        <w:t>在考试页面，点击新建</w:t>
      </w:r>
      <w:r>
        <w:t>或者</w:t>
      </w:r>
      <w:r>
        <w:rPr>
          <w:rFonts w:hint="eastAsia"/>
        </w:rPr>
        <w:t>“</w:t>
      </w:r>
      <w:r>
        <w:rPr>
          <w:rFonts w:hint="eastAsia"/>
        </w:rPr>
        <w:t>+</w:t>
      </w:r>
      <w:r>
        <w:rPr>
          <w:rFonts w:hint="eastAsia"/>
        </w:rPr>
        <w:t>”按钮，可以创建考试。</w:t>
      </w:r>
    </w:p>
    <w:p w:rsidR="00C040EA" w:rsidRDefault="004C5BE1">
      <w:r>
        <w:rPr>
          <w:noProof/>
        </w:rPr>
        <w:drawing>
          <wp:inline distT="0" distB="0" distL="114300" distR="114300">
            <wp:extent cx="5267960" cy="2093595"/>
            <wp:effectExtent l="0" t="0" r="2540" b="1905"/>
            <wp:docPr id="95"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07"/>
                    <pic:cNvPicPr>
                      <a:picLocks noChangeAspect="1"/>
                    </pic:cNvPicPr>
                  </pic:nvPicPr>
                  <pic:blipFill>
                    <a:blip r:embed="rId110"/>
                    <a:stretch>
                      <a:fillRect/>
                    </a:stretch>
                  </pic:blipFill>
                  <pic:spPr>
                    <a:xfrm>
                      <a:off x="0" y="0"/>
                      <a:ext cx="5267960" cy="2093595"/>
                    </a:xfrm>
                    <a:prstGeom prst="rect">
                      <a:avLst/>
                    </a:prstGeom>
                    <a:noFill/>
                    <a:ln w="9525">
                      <a:noFill/>
                    </a:ln>
                  </pic:spPr>
                </pic:pic>
              </a:graphicData>
            </a:graphic>
          </wp:inline>
        </w:drawing>
      </w:r>
    </w:p>
    <w:p w:rsidR="00C040EA" w:rsidRDefault="004C5BE1">
      <w:r>
        <w:rPr>
          <w:rFonts w:hint="eastAsia"/>
        </w:rPr>
        <w:t>可以选择手动创建新试卷或自动随机组卷。</w:t>
      </w:r>
    </w:p>
    <w:p w:rsidR="00C040EA" w:rsidRDefault="004C5BE1">
      <w:pPr>
        <w:jc w:val="center"/>
      </w:pPr>
      <w:r>
        <w:rPr>
          <w:noProof/>
        </w:rPr>
        <w:lastRenderedPageBreak/>
        <w:drawing>
          <wp:inline distT="0" distB="0" distL="114300" distR="114300">
            <wp:extent cx="5273675" cy="1823720"/>
            <wp:effectExtent l="0" t="0" r="9525" b="5080"/>
            <wp:docPr id="96"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08"/>
                    <pic:cNvPicPr>
                      <a:picLocks noChangeAspect="1"/>
                    </pic:cNvPicPr>
                  </pic:nvPicPr>
                  <pic:blipFill>
                    <a:blip r:embed="rId111"/>
                    <a:stretch>
                      <a:fillRect/>
                    </a:stretch>
                  </pic:blipFill>
                  <pic:spPr>
                    <a:xfrm>
                      <a:off x="0" y="0"/>
                      <a:ext cx="5273675" cy="1823720"/>
                    </a:xfrm>
                    <a:prstGeom prst="rect">
                      <a:avLst/>
                    </a:prstGeom>
                    <a:noFill/>
                    <a:ln w="9525">
                      <a:noFill/>
                    </a:ln>
                  </pic:spPr>
                </pic:pic>
              </a:graphicData>
            </a:graphic>
          </wp:inline>
        </w:drawing>
      </w:r>
    </w:p>
    <w:p w:rsidR="00C040EA" w:rsidRDefault="004C5BE1">
      <w:pPr>
        <w:jc w:val="left"/>
      </w:pPr>
      <w:r>
        <w:rPr>
          <w:rFonts w:hint="eastAsia"/>
        </w:rPr>
        <w:t>如选择手动创建新试卷，直接编辑试题与编辑作业的操作类似，也可通过题库选择试题。</w:t>
      </w:r>
    </w:p>
    <w:p w:rsidR="00C040EA" w:rsidRDefault="004C5BE1">
      <w:pPr>
        <w:jc w:val="left"/>
      </w:pPr>
      <w:r>
        <w:rPr>
          <w:noProof/>
        </w:rPr>
        <w:drawing>
          <wp:inline distT="0" distB="0" distL="114300" distR="114300">
            <wp:extent cx="5269865" cy="3252470"/>
            <wp:effectExtent l="0" t="0" r="635" b="11430"/>
            <wp:docPr id="97"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09"/>
                    <pic:cNvPicPr>
                      <a:picLocks noChangeAspect="1"/>
                    </pic:cNvPicPr>
                  </pic:nvPicPr>
                  <pic:blipFill>
                    <a:blip r:embed="rId112"/>
                    <a:stretch>
                      <a:fillRect/>
                    </a:stretch>
                  </pic:blipFill>
                  <pic:spPr>
                    <a:xfrm>
                      <a:off x="0" y="0"/>
                      <a:ext cx="5269865" cy="3252470"/>
                    </a:xfrm>
                    <a:prstGeom prst="rect">
                      <a:avLst/>
                    </a:prstGeom>
                    <a:noFill/>
                    <a:ln w="9525">
                      <a:noFill/>
                    </a:ln>
                  </pic:spPr>
                </pic:pic>
              </a:graphicData>
            </a:graphic>
          </wp:inline>
        </w:drawing>
      </w:r>
    </w:p>
    <w:p w:rsidR="00C040EA" w:rsidRDefault="004C5BE1">
      <w:pPr>
        <w:jc w:val="left"/>
      </w:pPr>
      <w:r>
        <w:rPr>
          <w:rFonts w:hint="eastAsia"/>
        </w:rPr>
        <w:t>编辑过程中，可以点击“预览”来查看已经编辑好的试题。</w:t>
      </w:r>
    </w:p>
    <w:p w:rsidR="00C040EA" w:rsidRDefault="004C5BE1">
      <w:pPr>
        <w:jc w:val="left"/>
      </w:pPr>
      <w:r>
        <w:rPr>
          <w:noProof/>
        </w:rPr>
        <w:drawing>
          <wp:inline distT="0" distB="0" distL="114300" distR="114300">
            <wp:extent cx="5267960" cy="2061210"/>
            <wp:effectExtent l="0" t="0" r="0" b="0"/>
            <wp:docPr id="98"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10"/>
                    <pic:cNvPicPr>
                      <a:picLocks noChangeAspect="1"/>
                    </pic:cNvPicPr>
                  </pic:nvPicPr>
                  <pic:blipFill>
                    <a:blip r:embed="rId113"/>
                    <a:stretch>
                      <a:fillRect/>
                    </a:stretch>
                  </pic:blipFill>
                  <pic:spPr>
                    <a:xfrm>
                      <a:off x="0" y="0"/>
                      <a:ext cx="5289845" cy="2070278"/>
                    </a:xfrm>
                    <a:prstGeom prst="rect">
                      <a:avLst/>
                    </a:prstGeom>
                    <a:noFill/>
                    <a:ln w="9525">
                      <a:noFill/>
                    </a:ln>
                  </pic:spPr>
                </pic:pic>
              </a:graphicData>
            </a:graphic>
          </wp:inline>
        </w:drawing>
      </w:r>
    </w:p>
    <w:p w:rsidR="00C040EA" w:rsidRDefault="00C040EA">
      <w:pPr>
        <w:jc w:val="left"/>
      </w:pPr>
    </w:p>
    <w:p w:rsidR="00C040EA" w:rsidRDefault="00C040EA">
      <w:pPr>
        <w:jc w:val="left"/>
      </w:pPr>
    </w:p>
    <w:p w:rsidR="00C040EA" w:rsidRDefault="004C5BE1">
      <w:pPr>
        <w:jc w:val="left"/>
      </w:pPr>
      <w:r>
        <w:rPr>
          <w:rFonts w:hint="eastAsia"/>
        </w:rPr>
        <w:t>每出完一道题目之后，可以选择下方的“保存试卷”进行下一道题目的编辑。</w:t>
      </w:r>
    </w:p>
    <w:p w:rsidR="00C040EA" w:rsidRDefault="004C5BE1">
      <w:pPr>
        <w:jc w:val="left"/>
      </w:pPr>
      <w:r>
        <w:rPr>
          <w:noProof/>
        </w:rPr>
        <w:lastRenderedPageBreak/>
        <w:drawing>
          <wp:inline distT="0" distB="0" distL="114300" distR="114300">
            <wp:extent cx="5267325" cy="2955290"/>
            <wp:effectExtent l="0" t="0" r="3175" b="3810"/>
            <wp:docPr id="9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11"/>
                    <pic:cNvPicPr>
                      <a:picLocks noChangeAspect="1"/>
                    </pic:cNvPicPr>
                  </pic:nvPicPr>
                  <pic:blipFill>
                    <a:blip r:embed="rId114"/>
                    <a:stretch>
                      <a:fillRect/>
                    </a:stretch>
                  </pic:blipFill>
                  <pic:spPr>
                    <a:xfrm>
                      <a:off x="0" y="0"/>
                      <a:ext cx="5267325" cy="2955290"/>
                    </a:xfrm>
                    <a:prstGeom prst="rect">
                      <a:avLst/>
                    </a:prstGeom>
                    <a:noFill/>
                    <a:ln w="9525">
                      <a:noFill/>
                    </a:ln>
                  </pic:spPr>
                </pic:pic>
              </a:graphicData>
            </a:graphic>
          </wp:inline>
        </w:drawing>
      </w:r>
    </w:p>
    <w:p w:rsidR="00C040EA" w:rsidRDefault="004C5BE1">
      <w:pPr>
        <w:jc w:val="left"/>
      </w:pPr>
      <w:r>
        <w:rPr>
          <w:rFonts w:hint="eastAsia"/>
        </w:rPr>
        <w:t>出完最后一道题目后，点击“保存并返回”</w:t>
      </w:r>
    </w:p>
    <w:p w:rsidR="00C040EA" w:rsidRDefault="004C5BE1">
      <w:pPr>
        <w:jc w:val="center"/>
      </w:pPr>
      <w:r>
        <w:rPr>
          <w:noProof/>
        </w:rPr>
        <w:drawing>
          <wp:inline distT="0" distB="0" distL="114300" distR="114300">
            <wp:extent cx="5266690" cy="2717165"/>
            <wp:effectExtent l="0" t="0" r="0" b="0"/>
            <wp:docPr id="100"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12"/>
                    <pic:cNvPicPr>
                      <a:picLocks noChangeAspect="1"/>
                    </pic:cNvPicPr>
                  </pic:nvPicPr>
                  <pic:blipFill>
                    <a:blip r:embed="rId115"/>
                    <a:stretch>
                      <a:fillRect/>
                    </a:stretch>
                  </pic:blipFill>
                  <pic:spPr>
                    <a:xfrm>
                      <a:off x="0" y="0"/>
                      <a:ext cx="5298201" cy="2733578"/>
                    </a:xfrm>
                    <a:prstGeom prst="rect">
                      <a:avLst/>
                    </a:prstGeom>
                    <a:noFill/>
                    <a:ln w="9525">
                      <a:noFill/>
                    </a:ln>
                  </pic:spPr>
                </pic:pic>
              </a:graphicData>
            </a:graphic>
          </wp:inline>
        </w:drawing>
      </w:r>
    </w:p>
    <w:p w:rsidR="00C040EA" w:rsidRDefault="004C5BE1">
      <w:pPr>
        <w:jc w:val="left"/>
      </w:pPr>
      <w:r>
        <w:rPr>
          <w:rFonts w:hint="eastAsia"/>
        </w:rPr>
        <w:t>点击“发布”。即可进入对考试的详细设置</w:t>
      </w:r>
    </w:p>
    <w:p w:rsidR="00C040EA" w:rsidRDefault="004C5BE1">
      <w:r>
        <w:rPr>
          <w:noProof/>
        </w:rPr>
        <w:drawing>
          <wp:inline distT="0" distB="0" distL="114300" distR="114300">
            <wp:extent cx="4733925" cy="1431925"/>
            <wp:effectExtent l="0" t="0" r="0" b="0"/>
            <wp:docPr id="101"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13"/>
                    <pic:cNvPicPr>
                      <a:picLocks noChangeAspect="1"/>
                    </pic:cNvPicPr>
                  </pic:nvPicPr>
                  <pic:blipFill>
                    <a:blip r:embed="rId116"/>
                    <a:stretch>
                      <a:fillRect/>
                    </a:stretch>
                  </pic:blipFill>
                  <pic:spPr>
                    <a:xfrm>
                      <a:off x="0" y="0"/>
                      <a:ext cx="4753420" cy="1437882"/>
                    </a:xfrm>
                    <a:prstGeom prst="rect">
                      <a:avLst/>
                    </a:prstGeom>
                    <a:noFill/>
                    <a:ln w="9525">
                      <a:noFill/>
                    </a:ln>
                  </pic:spPr>
                </pic:pic>
              </a:graphicData>
            </a:graphic>
          </wp:inline>
        </w:drawing>
      </w:r>
    </w:p>
    <w:p w:rsidR="00C040EA" w:rsidRDefault="00C040EA">
      <w:pPr>
        <w:jc w:val="left"/>
      </w:pPr>
    </w:p>
    <w:p w:rsidR="00C040EA" w:rsidRDefault="004C5BE1">
      <w:pPr>
        <w:jc w:val="left"/>
      </w:pPr>
      <w:r>
        <w:rPr>
          <w:rFonts w:hint="eastAsia"/>
        </w:rPr>
        <w:t>设置发放的班级，默认是全部班级。设置考试发放截止时间。</w:t>
      </w:r>
    </w:p>
    <w:p w:rsidR="00C040EA" w:rsidRDefault="004C5BE1">
      <w:pPr>
        <w:jc w:val="center"/>
      </w:pPr>
      <w:r>
        <w:rPr>
          <w:noProof/>
        </w:rPr>
        <w:lastRenderedPageBreak/>
        <w:drawing>
          <wp:inline distT="0" distB="0" distL="0" distR="0">
            <wp:extent cx="5274945" cy="231267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17"/>
                    <a:stretch>
                      <a:fillRect/>
                    </a:stretch>
                  </pic:blipFill>
                  <pic:spPr>
                    <a:xfrm>
                      <a:off x="0" y="0"/>
                      <a:ext cx="5274945" cy="2312670"/>
                    </a:xfrm>
                    <a:prstGeom prst="rect">
                      <a:avLst/>
                    </a:prstGeom>
                  </pic:spPr>
                </pic:pic>
              </a:graphicData>
            </a:graphic>
          </wp:inline>
        </w:drawing>
      </w:r>
    </w:p>
    <w:p w:rsidR="00C040EA" w:rsidRDefault="004C5BE1">
      <w:pPr>
        <w:jc w:val="left"/>
      </w:pPr>
      <w:r>
        <w:rPr>
          <w:rFonts w:hint="eastAsia"/>
        </w:rPr>
        <w:t>高级设置更加细化对考试的设置</w:t>
      </w:r>
    </w:p>
    <w:p w:rsidR="00C040EA" w:rsidRDefault="004C5BE1">
      <w:pPr>
        <w:tabs>
          <w:tab w:val="right" w:pos="8307"/>
        </w:tabs>
        <w:jc w:val="left"/>
      </w:pPr>
      <w:r>
        <w:rPr>
          <w:rFonts w:hint="eastAsia"/>
        </w:rPr>
        <w:t>比如：及格分数、查看答案分数、是否可以添加答案等</w:t>
      </w:r>
    </w:p>
    <w:p w:rsidR="00C040EA" w:rsidRDefault="004C5BE1">
      <w:pPr>
        <w:tabs>
          <w:tab w:val="right" w:pos="8307"/>
        </w:tabs>
        <w:jc w:val="left"/>
      </w:pPr>
      <w:r>
        <w:rPr>
          <w:rFonts w:hint="eastAsia"/>
        </w:rPr>
        <w:t>其中允许重考，只存在不及格的同学可以允许重开、允许重考可设置为“最后一次的分数为准”学生重考后的最高分会直接算到最终成绩中。</w:t>
      </w:r>
    </w:p>
    <w:p w:rsidR="00C040EA" w:rsidRDefault="00C040EA">
      <w:pPr>
        <w:tabs>
          <w:tab w:val="right" w:pos="8307"/>
        </w:tabs>
        <w:jc w:val="left"/>
      </w:pPr>
    </w:p>
    <w:p w:rsidR="00C040EA" w:rsidRDefault="004C5BE1">
      <w:pPr>
        <w:tabs>
          <w:tab w:val="right" w:pos="8307"/>
        </w:tabs>
        <w:jc w:val="left"/>
      </w:pPr>
      <w:r>
        <w:rPr>
          <w:noProof/>
        </w:rPr>
        <w:drawing>
          <wp:inline distT="0" distB="0" distL="114300" distR="114300">
            <wp:extent cx="2490470" cy="1833880"/>
            <wp:effectExtent l="0" t="0" r="8890" b="10160"/>
            <wp:docPr id="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3"/>
                    <pic:cNvPicPr>
                      <a:picLocks noChangeAspect="1"/>
                    </pic:cNvPicPr>
                  </pic:nvPicPr>
                  <pic:blipFill>
                    <a:blip r:embed="rId118"/>
                    <a:stretch>
                      <a:fillRect/>
                    </a:stretch>
                  </pic:blipFill>
                  <pic:spPr>
                    <a:xfrm>
                      <a:off x="0" y="0"/>
                      <a:ext cx="2490470" cy="1833880"/>
                    </a:xfrm>
                    <a:prstGeom prst="rect">
                      <a:avLst/>
                    </a:prstGeom>
                    <a:noFill/>
                    <a:ln w="9525">
                      <a:noFill/>
                    </a:ln>
                  </pic:spPr>
                </pic:pic>
              </a:graphicData>
            </a:graphic>
          </wp:inline>
        </w:drawing>
      </w:r>
      <w:r>
        <w:rPr>
          <w:noProof/>
        </w:rPr>
        <w:drawing>
          <wp:inline distT="0" distB="0" distL="114300" distR="114300">
            <wp:extent cx="2313305" cy="1717675"/>
            <wp:effectExtent l="0" t="0" r="3175" b="4445"/>
            <wp:docPr id="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
                    <pic:cNvPicPr>
                      <a:picLocks noChangeAspect="1"/>
                    </pic:cNvPicPr>
                  </pic:nvPicPr>
                  <pic:blipFill>
                    <a:blip r:embed="rId119"/>
                    <a:stretch>
                      <a:fillRect/>
                    </a:stretch>
                  </pic:blipFill>
                  <pic:spPr>
                    <a:xfrm>
                      <a:off x="0" y="0"/>
                      <a:ext cx="2313305" cy="1717675"/>
                    </a:xfrm>
                    <a:prstGeom prst="rect">
                      <a:avLst/>
                    </a:prstGeom>
                    <a:noFill/>
                    <a:ln w="9525">
                      <a:noFill/>
                    </a:ln>
                  </pic:spPr>
                </pic:pic>
              </a:graphicData>
            </a:graphic>
          </wp:inline>
        </w:drawing>
      </w:r>
    </w:p>
    <w:p w:rsidR="00C040EA" w:rsidRDefault="00C040EA">
      <w:pPr>
        <w:jc w:val="left"/>
      </w:pPr>
    </w:p>
    <w:p w:rsidR="00C040EA" w:rsidRDefault="00C040EA">
      <w:pPr>
        <w:jc w:val="left"/>
      </w:pPr>
    </w:p>
    <w:p w:rsidR="00C040EA" w:rsidRDefault="00C040EA">
      <w:pPr>
        <w:jc w:val="left"/>
      </w:pPr>
    </w:p>
    <w:p w:rsidR="00C040EA" w:rsidRDefault="004C5BE1">
      <w:pPr>
        <w:tabs>
          <w:tab w:val="right" w:pos="8307"/>
        </w:tabs>
        <w:jc w:val="left"/>
      </w:pPr>
      <w:r>
        <w:rPr>
          <w:rFonts w:hint="eastAsia"/>
        </w:rPr>
        <w:tab/>
      </w:r>
    </w:p>
    <w:p w:rsidR="00C040EA" w:rsidRDefault="00C040EA">
      <w:pPr>
        <w:tabs>
          <w:tab w:val="right" w:pos="8307"/>
        </w:tabs>
        <w:jc w:val="left"/>
      </w:pPr>
    </w:p>
    <w:p w:rsidR="00C040EA" w:rsidRDefault="004C5BE1">
      <w:pPr>
        <w:pStyle w:val="3"/>
      </w:pPr>
      <w:bookmarkStart w:id="42" w:name="_Toc15043583"/>
      <w:r>
        <w:rPr>
          <w:rFonts w:hint="eastAsia"/>
        </w:rPr>
        <w:t>4.2</w:t>
      </w:r>
      <w:r>
        <w:rPr>
          <w:rFonts w:hint="eastAsia"/>
        </w:rPr>
        <w:t>考试的管理</w:t>
      </w:r>
      <w:bookmarkEnd w:id="42"/>
    </w:p>
    <w:p w:rsidR="00C040EA" w:rsidRDefault="004C5BE1">
      <w:r>
        <w:rPr>
          <w:rFonts w:hint="eastAsia"/>
        </w:rPr>
        <w:t>可以查看或删除相应考试。点击“查看”按钮。</w:t>
      </w:r>
    </w:p>
    <w:p w:rsidR="00C040EA" w:rsidRDefault="00C040EA"/>
    <w:p w:rsidR="00C040EA" w:rsidRDefault="004C5BE1">
      <w:r>
        <w:rPr>
          <w:noProof/>
        </w:rPr>
        <w:lastRenderedPageBreak/>
        <w:drawing>
          <wp:inline distT="0" distB="0" distL="114300" distR="114300">
            <wp:extent cx="5099050" cy="2660650"/>
            <wp:effectExtent l="0" t="0" r="6350" b="6350"/>
            <wp:docPr id="106"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18"/>
                    <pic:cNvPicPr>
                      <a:picLocks noChangeAspect="1"/>
                    </pic:cNvPicPr>
                  </pic:nvPicPr>
                  <pic:blipFill>
                    <a:blip r:embed="rId120"/>
                    <a:stretch>
                      <a:fillRect/>
                    </a:stretch>
                  </pic:blipFill>
                  <pic:spPr>
                    <a:xfrm>
                      <a:off x="0" y="0"/>
                      <a:ext cx="5099050" cy="2660650"/>
                    </a:xfrm>
                    <a:prstGeom prst="rect">
                      <a:avLst/>
                    </a:prstGeom>
                    <a:noFill/>
                    <a:ln w="9525">
                      <a:noFill/>
                    </a:ln>
                  </pic:spPr>
                </pic:pic>
              </a:graphicData>
            </a:graphic>
          </wp:inline>
        </w:drawing>
      </w:r>
    </w:p>
    <w:p w:rsidR="00C040EA" w:rsidRDefault="004C5BE1">
      <w:r>
        <w:rPr>
          <w:rFonts w:hint="eastAsia"/>
        </w:rPr>
        <w:t>进入查看界面后，可以重新对考试进行设置。</w:t>
      </w:r>
    </w:p>
    <w:p w:rsidR="00C040EA" w:rsidRDefault="00C040EA"/>
    <w:p w:rsidR="00C040EA" w:rsidRDefault="004C5BE1">
      <w:r>
        <w:rPr>
          <w:noProof/>
        </w:rPr>
        <w:drawing>
          <wp:inline distT="0" distB="0" distL="0" distR="0">
            <wp:extent cx="5274945" cy="96647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21"/>
                    <a:stretch>
                      <a:fillRect/>
                    </a:stretch>
                  </pic:blipFill>
                  <pic:spPr>
                    <a:xfrm>
                      <a:off x="0" y="0"/>
                      <a:ext cx="5274945" cy="966470"/>
                    </a:xfrm>
                    <a:prstGeom prst="rect">
                      <a:avLst/>
                    </a:prstGeom>
                  </pic:spPr>
                </pic:pic>
              </a:graphicData>
            </a:graphic>
          </wp:inline>
        </w:drawing>
      </w:r>
      <w:r>
        <w:rPr>
          <w:rFonts w:hint="eastAsia"/>
        </w:rPr>
        <w:t>也可查看学生的成绩详情</w:t>
      </w:r>
    </w:p>
    <w:p w:rsidR="00C040EA" w:rsidRDefault="004C5BE1">
      <w:r>
        <w:rPr>
          <w:noProof/>
        </w:rPr>
        <w:drawing>
          <wp:inline distT="0" distB="0" distL="114300" distR="114300">
            <wp:extent cx="5271135" cy="3872865"/>
            <wp:effectExtent l="0" t="0" r="12065" b="635"/>
            <wp:docPr id="109"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21"/>
                    <pic:cNvPicPr>
                      <a:picLocks noChangeAspect="1"/>
                    </pic:cNvPicPr>
                  </pic:nvPicPr>
                  <pic:blipFill>
                    <a:blip r:embed="rId122"/>
                    <a:stretch>
                      <a:fillRect/>
                    </a:stretch>
                  </pic:blipFill>
                  <pic:spPr>
                    <a:xfrm>
                      <a:off x="0" y="0"/>
                      <a:ext cx="5271135" cy="3872865"/>
                    </a:xfrm>
                    <a:prstGeom prst="rect">
                      <a:avLst/>
                    </a:prstGeom>
                    <a:noFill/>
                    <a:ln w="9525">
                      <a:noFill/>
                    </a:ln>
                  </pic:spPr>
                </pic:pic>
              </a:graphicData>
            </a:graphic>
          </wp:inline>
        </w:drawing>
      </w:r>
    </w:p>
    <w:p w:rsidR="00C040EA" w:rsidRDefault="00C040EA"/>
    <w:p w:rsidR="00C040EA" w:rsidRDefault="004C5BE1">
      <w:r>
        <w:rPr>
          <w:rFonts w:hint="eastAsia"/>
        </w:rPr>
        <w:t>点击学生后面的查看，在页面上方有“允许重考”按钮，教师可根据情况对允许</w:t>
      </w:r>
      <w:r>
        <w:rPr>
          <w:rFonts w:hint="eastAsia"/>
        </w:rPr>
        <w:lastRenderedPageBreak/>
        <w:t>学生进行重考。</w:t>
      </w:r>
    </w:p>
    <w:p w:rsidR="00C040EA" w:rsidRDefault="00C040EA"/>
    <w:p w:rsidR="00C040EA" w:rsidRDefault="004C5BE1">
      <w:r>
        <w:rPr>
          <w:noProof/>
        </w:rPr>
        <w:drawing>
          <wp:inline distT="0" distB="0" distL="114300" distR="114300">
            <wp:extent cx="5271770" cy="1056640"/>
            <wp:effectExtent l="0" t="0" r="11430" b="10160"/>
            <wp:docPr id="11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3"/>
                    <pic:cNvPicPr>
                      <a:picLocks noChangeAspect="1"/>
                    </pic:cNvPicPr>
                  </pic:nvPicPr>
                  <pic:blipFill>
                    <a:blip r:embed="rId123"/>
                    <a:srcRect b="72052"/>
                    <a:stretch>
                      <a:fillRect/>
                    </a:stretch>
                  </pic:blipFill>
                  <pic:spPr>
                    <a:xfrm>
                      <a:off x="0" y="0"/>
                      <a:ext cx="5271770" cy="1056640"/>
                    </a:xfrm>
                    <a:prstGeom prst="rect">
                      <a:avLst/>
                    </a:prstGeom>
                    <a:noFill/>
                    <a:ln w="9525">
                      <a:noFill/>
                    </a:ln>
                  </pic:spPr>
                </pic:pic>
              </a:graphicData>
            </a:graphic>
          </wp:inline>
        </w:drawing>
      </w:r>
    </w:p>
    <w:p w:rsidR="00C040EA" w:rsidRDefault="004C5BE1">
      <w:pPr>
        <w:jc w:val="left"/>
      </w:pPr>
      <w:r>
        <w:rPr>
          <w:noProof/>
        </w:rPr>
        <w:drawing>
          <wp:inline distT="0" distB="0" distL="114300" distR="114300">
            <wp:extent cx="4649470" cy="2493010"/>
            <wp:effectExtent l="0" t="0" r="0" b="0"/>
            <wp:docPr id="112"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24"/>
                    <pic:cNvPicPr>
                      <a:picLocks noChangeAspect="1"/>
                    </pic:cNvPicPr>
                  </pic:nvPicPr>
                  <pic:blipFill>
                    <a:blip r:embed="rId124"/>
                    <a:stretch>
                      <a:fillRect/>
                    </a:stretch>
                  </pic:blipFill>
                  <pic:spPr>
                    <a:xfrm>
                      <a:off x="0" y="0"/>
                      <a:ext cx="4669404" cy="2503608"/>
                    </a:xfrm>
                    <a:prstGeom prst="rect">
                      <a:avLst/>
                    </a:prstGeom>
                    <a:noFill/>
                    <a:ln w="9525">
                      <a:noFill/>
                    </a:ln>
                  </pic:spPr>
                </pic:pic>
              </a:graphicData>
            </a:graphic>
          </wp:inline>
        </w:drawing>
      </w:r>
    </w:p>
    <w:p w:rsidR="00C040EA" w:rsidRDefault="00C040EA"/>
    <w:p w:rsidR="00C040EA" w:rsidRDefault="00C040EA"/>
    <w:p w:rsidR="00C040EA" w:rsidRDefault="00C040EA"/>
    <w:p w:rsidR="00C040EA" w:rsidRDefault="00C040EA"/>
    <w:p w:rsidR="00C040EA" w:rsidRDefault="00C040EA"/>
    <w:p w:rsidR="00C040EA" w:rsidRDefault="004C5BE1">
      <w:pPr>
        <w:pStyle w:val="2"/>
        <w:adjustRightInd w:val="0"/>
        <w:snapToGrid w:val="0"/>
        <w:spacing w:before="0" w:after="0" w:line="360" w:lineRule="auto"/>
      </w:pPr>
      <w:bookmarkStart w:id="43" w:name="_Toc366764847"/>
      <w:bookmarkStart w:id="44" w:name="_Toc15043584"/>
      <w:r>
        <w:rPr>
          <w:rFonts w:hint="eastAsia"/>
        </w:rPr>
        <w:t>5.</w:t>
      </w:r>
      <w:r>
        <w:rPr>
          <w:rFonts w:hint="eastAsia"/>
        </w:rPr>
        <w:t>资料</w:t>
      </w:r>
      <w:bookmarkEnd w:id="43"/>
      <w:bookmarkEnd w:id="44"/>
    </w:p>
    <w:p w:rsidR="00C040EA" w:rsidRDefault="004C5BE1">
      <w:r>
        <w:rPr>
          <w:rFonts w:hint="eastAsia"/>
        </w:rPr>
        <w:t>进入课程空间以后，点击资料按钮。</w:t>
      </w:r>
    </w:p>
    <w:p w:rsidR="00C040EA" w:rsidRDefault="004C5BE1">
      <w:pPr>
        <w:widowControl/>
        <w:jc w:val="left"/>
      </w:pPr>
      <w:r>
        <w:rPr>
          <w:noProof/>
        </w:rPr>
        <w:drawing>
          <wp:inline distT="0" distB="0" distL="114300" distR="114300">
            <wp:extent cx="5270500" cy="1303655"/>
            <wp:effectExtent l="0" t="0" r="0" b="4445"/>
            <wp:docPr id="113"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5"/>
                    <pic:cNvPicPr>
                      <a:picLocks noChangeAspect="1"/>
                    </pic:cNvPicPr>
                  </pic:nvPicPr>
                  <pic:blipFill>
                    <a:blip r:embed="rId125"/>
                    <a:stretch>
                      <a:fillRect/>
                    </a:stretch>
                  </pic:blipFill>
                  <pic:spPr>
                    <a:xfrm>
                      <a:off x="0" y="0"/>
                      <a:ext cx="5270500" cy="1303655"/>
                    </a:xfrm>
                    <a:prstGeom prst="rect">
                      <a:avLst/>
                    </a:prstGeom>
                    <a:noFill/>
                    <a:ln w="9525">
                      <a:noFill/>
                    </a:ln>
                  </pic:spPr>
                </pic:pic>
              </a:graphicData>
            </a:graphic>
          </wp:inline>
        </w:drawing>
      </w:r>
      <w:r>
        <w:rPr>
          <w:rFonts w:hint="eastAsia"/>
        </w:rPr>
        <w:t>资料包括：课程资料、题库、作业库、试卷库。</w:t>
      </w:r>
    </w:p>
    <w:p w:rsidR="00C040EA" w:rsidRDefault="00C040EA">
      <w:pPr>
        <w:widowControl/>
        <w:jc w:val="left"/>
      </w:pPr>
    </w:p>
    <w:p w:rsidR="00C040EA" w:rsidRDefault="004C5BE1">
      <w:pPr>
        <w:pStyle w:val="11"/>
        <w:widowControl/>
        <w:numPr>
          <w:ilvl w:val="0"/>
          <w:numId w:val="7"/>
        </w:numPr>
        <w:ind w:firstLineChars="0"/>
        <w:jc w:val="left"/>
        <w:rPr>
          <w:rFonts w:ascii="宋体" w:hAnsi="宋体" w:cs="宋体"/>
          <w:kern w:val="0"/>
        </w:rPr>
      </w:pPr>
      <w:r>
        <w:rPr>
          <w:rFonts w:hint="eastAsia"/>
        </w:rPr>
        <w:t>课程资料，通过添加已有的资料，丰富课程</w:t>
      </w:r>
      <w:r>
        <w:rPr>
          <w:rFonts w:ascii="宋体" w:hAnsi="宋体" w:cs="宋体" w:hint="eastAsia"/>
          <w:kern w:val="0"/>
        </w:rPr>
        <w:t>。</w:t>
      </w:r>
    </w:p>
    <w:p w:rsidR="00C040EA" w:rsidRDefault="004C5BE1">
      <w:pPr>
        <w:widowControl/>
        <w:jc w:val="left"/>
        <w:rPr>
          <w:rFonts w:ascii="宋体" w:hAnsi="宋体" w:cs="宋体"/>
          <w:kern w:val="0"/>
        </w:rPr>
      </w:pPr>
      <w:r>
        <w:rPr>
          <w:noProof/>
        </w:rPr>
        <w:lastRenderedPageBreak/>
        <w:drawing>
          <wp:inline distT="0" distB="0" distL="114300" distR="114300">
            <wp:extent cx="5271135" cy="1960245"/>
            <wp:effectExtent l="0" t="0" r="1905" b="5715"/>
            <wp:docPr id="114"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26"/>
                    <pic:cNvPicPr>
                      <a:picLocks noChangeAspect="1"/>
                    </pic:cNvPicPr>
                  </pic:nvPicPr>
                  <pic:blipFill>
                    <a:blip r:embed="rId126"/>
                    <a:stretch>
                      <a:fillRect/>
                    </a:stretch>
                  </pic:blipFill>
                  <pic:spPr>
                    <a:xfrm>
                      <a:off x="0" y="0"/>
                      <a:ext cx="5271135" cy="1960245"/>
                    </a:xfrm>
                    <a:prstGeom prst="rect">
                      <a:avLst/>
                    </a:prstGeom>
                    <a:noFill/>
                    <a:ln w="9525">
                      <a:noFill/>
                    </a:ln>
                  </pic:spPr>
                </pic:pic>
              </a:graphicData>
            </a:graphic>
          </wp:inline>
        </w:drawing>
      </w:r>
    </w:p>
    <w:p w:rsidR="00C040EA" w:rsidRDefault="00C040EA">
      <w:pPr>
        <w:widowControl/>
        <w:jc w:val="left"/>
      </w:pPr>
    </w:p>
    <w:p w:rsidR="00C040EA" w:rsidRDefault="004C5BE1">
      <w:pPr>
        <w:pStyle w:val="11"/>
        <w:widowControl/>
        <w:numPr>
          <w:ilvl w:val="0"/>
          <w:numId w:val="7"/>
        </w:numPr>
        <w:ind w:firstLineChars="0"/>
        <w:jc w:val="left"/>
        <w:rPr>
          <w:rFonts w:ascii="宋体" w:hAnsi="宋体" w:cs="宋体"/>
          <w:color w:val="FF0000"/>
          <w:kern w:val="0"/>
        </w:rPr>
      </w:pPr>
      <w:r>
        <w:rPr>
          <w:rFonts w:ascii="宋体" w:hAnsi="宋体" w:cs="宋体" w:hint="eastAsia"/>
          <w:kern w:val="0"/>
        </w:rPr>
        <w:t>题库。</w:t>
      </w:r>
    </w:p>
    <w:p w:rsidR="00C040EA" w:rsidRDefault="004C5BE1">
      <w:pPr>
        <w:widowControl/>
        <w:jc w:val="left"/>
        <w:rPr>
          <w:rFonts w:ascii="宋体" w:hAnsi="宋体" w:cs="宋体"/>
          <w:kern w:val="0"/>
        </w:rPr>
      </w:pPr>
      <w:r>
        <w:rPr>
          <w:rFonts w:ascii="宋体" w:hAnsi="宋体" w:cs="宋体" w:hint="eastAsia"/>
          <w:kern w:val="0"/>
        </w:rPr>
        <w:t>点击添加题目，根据要求填写试题相关信息即可。此外，题库还支持通过模板批量导入试题，点击批量导入，下载模版后填好，再上传即可。还可导出题目和添加目录。</w:t>
      </w:r>
    </w:p>
    <w:p w:rsidR="00C040EA" w:rsidRDefault="004C5BE1">
      <w:pPr>
        <w:widowControl/>
        <w:jc w:val="left"/>
      </w:pPr>
      <w:r>
        <w:rPr>
          <w:rFonts w:hint="eastAsia"/>
        </w:rPr>
        <w:t>同时，可以勾选上</w:t>
      </w:r>
      <w:r>
        <w:rPr>
          <w:rFonts w:hint="eastAsia"/>
        </w:rPr>
        <w:t xml:space="preserve"> </w:t>
      </w:r>
      <w:r>
        <w:rPr>
          <w:rFonts w:hint="eastAsia"/>
        </w:rPr>
        <w:t>使用纯文本导入</w:t>
      </w:r>
      <w:r>
        <w:rPr>
          <w:rFonts w:hint="eastAsia"/>
        </w:rPr>
        <w:t>(</w:t>
      </w:r>
      <w:r>
        <w:rPr>
          <w:rFonts w:hint="eastAsia"/>
        </w:rPr>
        <w:t>勾选后，</w:t>
      </w:r>
      <w:r>
        <w:rPr>
          <w:rFonts w:hint="eastAsia"/>
        </w:rPr>
        <w:t>excel</w:t>
      </w:r>
      <w:r>
        <w:rPr>
          <w:rFonts w:hint="eastAsia"/>
        </w:rPr>
        <w:t>模板将不会过滤</w:t>
      </w:r>
      <w:r>
        <w:rPr>
          <w:rFonts w:hint="eastAsia"/>
        </w:rPr>
        <w:t>html</w:t>
      </w:r>
      <w:r>
        <w:rPr>
          <w:rFonts w:hint="eastAsia"/>
        </w:rPr>
        <w:t>标签、数学符号</w:t>
      </w:r>
      <w:r>
        <w:rPr>
          <w:rFonts w:hint="eastAsia"/>
        </w:rPr>
        <w:t>)</w:t>
      </w:r>
      <w:r>
        <w:rPr>
          <w:rFonts w:hint="eastAsia"/>
        </w:rPr>
        <w:t>和填空题支持答案互斥</w:t>
      </w:r>
      <w:r>
        <w:rPr>
          <w:rFonts w:hint="eastAsia"/>
        </w:rPr>
        <w:t>(</w:t>
      </w:r>
      <w:r>
        <w:rPr>
          <w:rFonts w:hint="eastAsia"/>
        </w:rPr>
        <w:t>多个空的答案</w:t>
      </w:r>
      <w:r>
        <w:rPr>
          <w:rFonts w:hint="eastAsia"/>
        </w:rPr>
        <w:t>,</w:t>
      </w:r>
      <w:r>
        <w:rPr>
          <w:rFonts w:hint="eastAsia"/>
        </w:rPr>
        <w:t>顺序打乱也判正确</w:t>
      </w:r>
      <w:r>
        <w:rPr>
          <w:rFonts w:hint="eastAsia"/>
        </w:rPr>
        <w:t>)</w:t>
      </w:r>
    </w:p>
    <w:p w:rsidR="00C040EA" w:rsidRDefault="004C5BE1">
      <w:pPr>
        <w:widowControl/>
        <w:jc w:val="center"/>
      </w:pPr>
      <w:r>
        <w:rPr>
          <w:noProof/>
        </w:rPr>
        <w:drawing>
          <wp:inline distT="0" distB="0" distL="114300" distR="114300">
            <wp:extent cx="5272405" cy="2264410"/>
            <wp:effectExtent l="0" t="0" r="635" b="6350"/>
            <wp:docPr id="6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5"/>
                    <pic:cNvPicPr>
                      <a:picLocks noChangeAspect="1"/>
                    </pic:cNvPicPr>
                  </pic:nvPicPr>
                  <pic:blipFill>
                    <a:blip r:embed="rId127"/>
                    <a:stretch>
                      <a:fillRect/>
                    </a:stretch>
                  </pic:blipFill>
                  <pic:spPr>
                    <a:xfrm>
                      <a:off x="0" y="0"/>
                      <a:ext cx="5272405" cy="2264410"/>
                    </a:xfrm>
                    <a:prstGeom prst="rect">
                      <a:avLst/>
                    </a:prstGeom>
                    <a:noFill/>
                    <a:ln w="9525">
                      <a:noFill/>
                    </a:ln>
                  </pic:spPr>
                </pic:pic>
              </a:graphicData>
            </a:graphic>
          </wp:inline>
        </w:drawing>
      </w:r>
    </w:p>
    <w:p w:rsidR="00C040EA" w:rsidRDefault="004C5BE1">
      <w:pPr>
        <w:widowControl/>
        <w:jc w:val="left"/>
      </w:pPr>
      <w:r>
        <w:rPr>
          <w:rFonts w:hint="eastAsia"/>
        </w:rPr>
        <w:t>也可使用智能导入的方式，按照格式整理好题型，统一导入。</w:t>
      </w:r>
    </w:p>
    <w:p w:rsidR="00C040EA" w:rsidRDefault="004C5BE1">
      <w:pPr>
        <w:widowControl/>
        <w:jc w:val="left"/>
      </w:pPr>
      <w:r>
        <w:rPr>
          <w:noProof/>
        </w:rPr>
        <w:drawing>
          <wp:inline distT="0" distB="0" distL="114300" distR="114300">
            <wp:extent cx="3440430" cy="2533015"/>
            <wp:effectExtent l="0" t="0" r="3810" b="12065"/>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128"/>
                    <a:stretch>
                      <a:fillRect/>
                    </a:stretch>
                  </pic:blipFill>
                  <pic:spPr>
                    <a:xfrm>
                      <a:off x="0" y="0"/>
                      <a:ext cx="3440430" cy="2533015"/>
                    </a:xfrm>
                    <a:prstGeom prst="rect">
                      <a:avLst/>
                    </a:prstGeom>
                    <a:noFill/>
                    <a:ln w="9525">
                      <a:noFill/>
                    </a:ln>
                  </pic:spPr>
                </pic:pic>
              </a:graphicData>
            </a:graphic>
          </wp:inline>
        </w:drawing>
      </w:r>
    </w:p>
    <w:p w:rsidR="00C040EA" w:rsidRDefault="004C5BE1">
      <w:pPr>
        <w:widowControl/>
        <w:jc w:val="left"/>
      </w:pPr>
      <w:r>
        <w:rPr>
          <w:rFonts w:hint="eastAsia"/>
        </w:rPr>
        <w:lastRenderedPageBreak/>
        <w:t>对于已经导入的题目，可对题型进行文字上的修改，同样对于不同学科的特殊题库，可直接修改“其他”题型的标题文字。（同一题型只能有一个修改后的名字）</w:t>
      </w:r>
    </w:p>
    <w:p w:rsidR="00C040EA" w:rsidRDefault="004C5BE1">
      <w:pPr>
        <w:widowControl/>
        <w:jc w:val="left"/>
      </w:pPr>
      <w:r>
        <w:rPr>
          <w:noProof/>
        </w:rPr>
        <w:drawing>
          <wp:inline distT="0" distB="0" distL="114300" distR="114300">
            <wp:extent cx="3832225" cy="3376295"/>
            <wp:effectExtent l="0" t="0" r="8255" b="6985"/>
            <wp:docPr id="7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8"/>
                    <pic:cNvPicPr>
                      <a:picLocks noChangeAspect="1"/>
                    </pic:cNvPicPr>
                  </pic:nvPicPr>
                  <pic:blipFill>
                    <a:blip r:embed="rId129"/>
                    <a:stretch>
                      <a:fillRect/>
                    </a:stretch>
                  </pic:blipFill>
                  <pic:spPr>
                    <a:xfrm>
                      <a:off x="0" y="0"/>
                      <a:ext cx="3832225" cy="3376295"/>
                    </a:xfrm>
                    <a:prstGeom prst="rect">
                      <a:avLst/>
                    </a:prstGeom>
                    <a:noFill/>
                    <a:ln w="9525">
                      <a:noFill/>
                    </a:ln>
                  </pic:spPr>
                </pic:pic>
              </a:graphicData>
            </a:graphic>
          </wp:inline>
        </w:drawing>
      </w:r>
    </w:p>
    <w:p w:rsidR="00C040EA" w:rsidRDefault="00C040EA">
      <w:pPr>
        <w:widowControl/>
        <w:jc w:val="center"/>
      </w:pPr>
    </w:p>
    <w:p w:rsidR="00C040EA" w:rsidRDefault="004C5BE1">
      <w:pPr>
        <w:widowControl/>
        <w:jc w:val="left"/>
      </w:pPr>
      <w:r>
        <w:rPr>
          <w:rFonts w:hint="eastAsia"/>
        </w:rPr>
        <w:t>教师还可以导出或删除已经编辑完成的试题，点击题目右侧相应操作即可。</w:t>
      </w:r>
    </w:p>
    <w:p w:rsidR="00C040EA" w:rsidRDefault="004C5BE1">
      <w:pPr>
        <w:widowControl/>
        <w:jc w:val="left"/>
      </w:pPr>
      <w:r>
        <w:rPr>
          <w:noProof/>
        </w:rPr>
        <w:drawing>
          <wp:inline distT="0" distB="0" distL="0" distR="0">
            <wp:extent cx="5274945" cy="169354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130"/>
                    <a:stretch>
                      <a:fillRect/>
                    </a:stretch>
                  </pic:blipFill>
                  <pic:spPr>
                    <a:xfrm>
                      <a:off x="0" y="0"/>
                      <a:ext cx="5274945" cy="1693545"/>
                    </a:xfrm>
                    <a:prstGeom prst="rect">
                      <a:avLst/>
                    </a:prstGeom>
                  </pic:spPr>
                </pic:pic>
              </a:graphicData>
            </a:graphic>
          </wp:inline>
        </w:drawing>
      </w:r>
    </w:p>
    <w:p w:rsidR="00C040EA" w:rsidRDefault="004C5BE1">
      <w:pPr>
        <w:pStyle w:val="11"/>
        <w:widowControl/>
        <w:ind w:firstLineChars="0" w:firstLine="0"/>
        <w:jc w:val="left"/>
        <w:rPr>
          <w:rFonts w:ascii="宋体" w:hAnsi="宋体" w:cs="宋体"/>
          <w:kern w:val="0"/>
        </w:rPr>
      </w:pPr>
      <w:r>
        <w:rPr>
          <w:rFonts w:ascii="宋体" w:hAnsi="宋体" w:cs="宋体" w:hint="eastAsia"/>
          <w:kern w:val="0"/>
        </w:rPr>
        <w:t>（</w:t>
      </w:r>
      <w:r>
        <w:rPr>
          <w:rFonts w:ascii="宋体" w:hAnsi="宋体" w:cs="宋体" w:hint="eastAsia"/>
          <w:kern w:val="0"/>
        </w:rPr>
        <w:t>3</w:t>
      </w:r>
      <w:r>
        <w:rPr>
          <w:rFonts w:ascii="宋体" w:hAnsi="宋体" w:cs="宋体" w:hint="eastAsia"/>
          <w:kern w:val="0"/>
        </w:rPr>
        <w:t>）作业库（每次编辑完的作业都会在作业库中展示）</w:t>
      </w:r>
    </w:p>
    <w:p w:rsidR="00C040EA" w:rsidRDefault="004C5BE1">
      <w:pPr>
        <w:pStyle w:val="11"/>
        <w:widowControl/>
        <w:ind w:firstLineChars="0" w:firstLine="0"/>
        <w:jc w:val="left"/>
        <w:rPr>
          <w:rFonts w:ascii="宋体" w:hAnsi="宋体" w:cs="宋体"/>
          <w:kern w:val="0"/>
        </w:rPr>
      </w:pPr>
      <w:r>
        <w:rPr>
          <w:rFonts w:ascii="宋体" w:hAnsi="宋体" w:cs="宋体" w:hint="eastAsia"/>
          <w:kern w:val="0"/>
        </w:rPr>
        <w:t>进入作业库，可以新建作业，也可以对现有的作业进行再次编辑，复制或删除操作。对于已经编辑完成的作业，可以进行发布。作业也可以导出。</w:t>
      </w:r>
    </w:p>
    <w:p w:rsidR="00C040EA" w:rsidRDefault="004C5BE1">
      <w:pPr>
        <w:pStyle w:val="11"/>
        <w:widowControl/>
        <w:ind w:firstLineChars="0" w:firstLine="0"/>
        <w:jc w:val="left"/>
      </w:pPr>
      <w:r>
        <w:rPr>
          <w:rFonts w:ascii="宋体" w:hAnsi="宋体" w:cs="宋体" w:hint="eastAsia"/>
          <w:kern w:val="0"/>
        </w:rPr>
        <w:t>“发布”显示绿色说明作业已经编辑完成，可以发放；灰色说明试卷为编辑设置完成。</w:t>
      </w:r>
      <w:r>
        <w:rPr>
          <w:noProof/>
        </w:rPr>
        <w:drawing>
          <wp:inline distT="0" distB="0" distL="114300" distR="114300">
            <wp:extent cx="5272405" cy="1534795"/>
            <wp:effectExtent l="0" t="0" r="635" b="4445"/>
            <wp:docPr id="6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3"/>
                    <pic:cNvPicPr>
                      <a:picLocks noChangeAspect="1"/>
                    </pic:cNvPicPr>
                  </pic:nvPicPr>
                  <pic:blipFill>
                    <a:blip r:embed="rId131"/>
                    <a:stretch>
                      <a:fillRect/>
                    </a:stretch>
                  </pic:blipFill>
                  <pic:spPr>
                    <a:xfrm>
                      <a:off x="0" y="0"/>
                      <a:ext cx="5272405" cy="1534795"/>
                    </a:xfrm>
                    <a:prstGeom prst="rect">
                      <a:avLst/>
                    </a:prstGeom>
                    <a:noFill/>
                    <a:ln w="9525">
                      <a:noFill/>
                    </a:ln>
                  </pic:spPr>
                </pic:pic>
              </a:graphicData>
            </a:graphic>
          </wp:inline>
        </w:drawing>
      </w:r>
    </w:p>
    <w:p w:rsidR="00C040EA" w:rsidRDefault="00C040EA">
      <w:pPr>
        <w:pStyle w:val="11"/>
        <w:widowControl/>
        <w:ind w:firstLineChars="0" w:firstLine="0"/>
        <w:jc w:val="left"/>
      </w:pPr>
    </w:p>
    <w:p w:rsidR="00C040EA" w:rsidRDefault="004C5BE1">
      <w:pPr>
        <w:pStyle w:val="11"/>
        <w:widowControl/>
        <w:ind w:firstLineChars="0" w:firstLine="0"/>
        <w:jc w:val="left"/>
        <w:rPr>
          <w:rFonts w:ascii="宋体" w:hAnsi="宋体" w:cs="宋体"/>
          <w:kern w:val="0"/>
        </w:rPr>
      </w:pPr>
      <w:r>
        <w:rPr>
          <w:rFonts w:hint="eastAsia"/>
        </w:rPr>
        <w:t>（</w:t>
      </w:r>
      <w:r>
        <w:rPr>
          <w:rFonts w:hint="eastAsia"/>
        </w:rPr>
        <w:t>4</w:t>
      </w:r>
      <w:r>
        <w:rPr>
          <w:rFonts w:hint="eastAsia"/>
        </w:rPr>
        <w:t>）试卷库</w:t>
      </w:r>
      <w:r>
        <w:rPr>
          <w:rFonts w:ascii="宋体" w:hAnsi="宋体" w:cs="宋体" w:hint="eastAsia"/>
          <w:kern w:val="0"/>
        </w:rPr>
        <w:t>（每次编辑完的</w:t>
      </w:r>
      <w:r>
        <w:rPr>
          <w:rFonts w:ascii="宋体" w:hAnsi="宋体" w:cs="宋体" w:hint="eastAsia"/>
          <w:kern w:val="0"/>
        </w:rPr>
        <w:t>考试都会在试卷库中展示）</w:t>
      </w:r>
    </w:p>
    <w:p w:rsidR="00C040EA" w:rsidRDefault="00C040EA">
      <w:pPr>
        <w:pStyle w:val="11"/>
        <w:widowControl/>
        <w:ind w:firstLineChars="0" w:firstLine="0"/>
        <w:jc w:val="left"/>
      </w:pPr>
    </w:p>
    <w:p w:rsidR="00C040EA" w:rsidRDefault="004C5BE1">
      <w:pPr>
        <w:widowControl/>
        <w:jc w:val="left"/>
      </w:pPr>
      <w:r>
        <w:rPr>
          <w:rFonts w:ascii="宋体" w:hAnsi="宋体" w:cs="宋体" w:hint="eastAsia"/>
          <w:kern w:val="0"/>
        </w:rPr>
        <w:t>在试卷库界面，可以创建试卷，根据提示填写相关内容即可；或</w:t>
      </w:r>
      <w:r>
        <w:rPr>
          <w:rFonts w:hint="eastAsia"/>
        </w:rPr>
        <w:t>可选择下载模版，填好后导入试卷。也可以多已经已有的试题进行复制或发放的操作。</w:t>
      </w:r>
    </w:p>
    <w:p w:rsidR="00C040EA" w:rsidRDefault="004C5BE1">
      <w:pPr>
        <w:widowControl/>
        <w:jc w:val="left"/>
      </w:pPr>
      <w:r>
        <w:rPr>
          <w:noProof/>
        </w:rPr>
        <w:drawing>
          <wp:inline distT="0" distB="0" distL="0" distR="0">
            <wp:extent cx="5274945" cy="1240790"/>
            <wp:effectExtent l="0" t="0" r="13335" b="889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132"/>
                    <a:stretch>
                      <a:fillRect/>
                    </a:stretch>
                  </pic:blipFill>
                  <pic:spPr>
                    <a:xfrm>
                      <a:off x="0" y="0"/>
                      <a:ext cx="5274945" cy="1240790"/>
                    </a:xfrm>
                    <a:prstGeom prst="rect">
                      <a:avLst/>
                    </a:prstGeom>
                  </pic:spPr>
                </pic:pic>
              </a:graphicData>
            </a:graphic>
          </wp:inline>
        </w:drawing>
      </w:r>
    </w:p>
    <w:p w:rsidR="00C040EA" w:rsidRDefault="00C040EA">
      <w:pPr>
        <w:jc w:val="center"/>
      </w:pPr>
    </w:p>
    <w:p w:rsidR="00C040EA" w:rsidRDefault="00C040EA">
      <w:pPr>
        <w:widowControl/>
        <w:jc w:val="left"/>
        <w:rPr>
          <w:rFonts w:ascii="宋体" w:hAnsi="宋体" w:cs="宋体"/>
          <w:kern w:val="0"/>
        </w:rPr>
      </w:pPr>
    </w:p>
    <w:p w:rsidR="00C040EA" w:rsidRDefault="004C5BE1">
      <w:pPr>
        <w:pStyle w:val="2"/>
        <w:adjustRightInd w:val="0"/>
        <w:snapToGrid w:val="0"/>
        <w:spacing w:before="0" w:after="0" w:line="360" w:lineRule="auto"/>
      </w:pPr>
      <w:bookmarkStart w:id="45" w:name="_Toc366764853"/>
      <w:bookmarkStart w:id="46" w:name="_Toc15043585"/>
      <w:r>
        <w:rPr>
          <w:rFonts w:hint="eastAsia"/>
        </w:rPr>
        <w:t>6</w:t>
      </w:r>
      <w:r>
        <w:t>.</w:t>
      </w:r>
      <w:bookmarkEnd w:id="45"/>
      <w:r>
        <w:rPr>
          <w:rFonts w:hint="eastAsia"/>
        </w:rPr>
        <w:t>讨论答疑与通知</w:t>
      </w:r>
      <w:bookmarkEnd w:id="46"/>
    </w:p>
    <w:p w:rsidR="00C040EA" w:rsidRDefault="004C5BE1">
      <w:pPr>
        <w:pStyle w:val="3"/>
      </w:pPr>
      <w:bookmarkStart w:id="47" w:name="_Toc15043586"/>
      <w:r>
        <w:t>6</w:t>
      </w:r>
      <w:r>
        <w:rPr>
          <w:rFonts w:hint="eastAsia"/>
        </w:rPr>
        <w:t>.1</w:t>
      </w:r>
      <w:r>
        <w:rPr>
          <w:rFonts w:hint="eastAsia"/>
        </w:rPr>
        <w:t>在空间首页进行</w:t>
      </w:r>
      <w:bookmarkEnd w:id="47"/>
    </w:p>
    <w:p w:rsidR="00C040EA" w:rsidRDefault="004C5BE1">
      <w:pPr>
        <w:adjustRightInd w:val="0"/>
        <w:snapToGrid w:val="0"/>
        <w:spacing w:line="360" w:lineRule="auto"/>
      </w:pPr>
      <w:r>
        <w:rPr>
          <w:rFonts w:hint="eastAsia"/>
        </w:rPr>
        <w:t>进入“课程空间”，从首页即可直接参与讨论活动。</w:t>
      </w:r>
    </w:p>
    <w:p w:rsidR="00C040EA" w:rsidRDefault="004C5BE1">
      <w:pPr>
        <w:widowControl/>
        <w:jc w:val="left"/>
      </w:pPr>
      <w:r>
        <w:rPr>
          <w:noProof/>
        </w:rPr>
        <w:drawing>
          <wp:inline distT="0" distB="0" distL="114300" distR="114300">
            <wp:extent cx="5269865" cy="1831340"/>
            <wp:effectExtent l="0" t="0" r="3175" b="12700"/>
            <wp:docPr id="4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1"/>
                    <pic:cNvPicPr>
                      <a:picLocks noChangeAspect="1"/>
                    </pic:cNvPicPr>
                  </pic:nvPicPr>
                  <pic:blipFill>
                    <a:blip r:embed="rId133"/>
                    <a:stretch>
                      <a:fillRect/>
                    </a:stretch>
                  </pic:blipFill>
                  <pic:spPr>
                    <a:xfrm>
                      <a:off x="0" y="0"/>
                      <a:ext cx="5269865" cy="1831340"/>
                    </a:xfrm>
                    <a:prstGeom prst="rect">
                      <a:avLst/>
                    </a:prstGeom>
                    <a:noFill/>
                    <a:ln w="9525">
                      <a:noFill/>
                    </a:ln>
                  </pic:spPr>
                </pic:pic>
              </a:graphicData>
            </a:graphic>
          </wp:inline>
        </w:drawing>
      </w:r>
    </w:p>
    <w:p w:rsidR="00C040EA" w:rsidRDefault="004C5BE1">
      <w:pPr>
        <w:widowControl/>
        <w:jc w:val="left"/>
      </w:pPr>
      <w:r>
        <w:rPr>
          <w:rFonts w:hint="eastAsia"/>
        </w:rPr>
        <w:t>也可通过导航栏中的“讨论”对帖子进行批量删除，批量移动。</w:t>
      </w:r>
    </w:p>
    <w:p w:rsidR="00C040EA" w:rsidRDefault="004C5BE1">
      <w:pPr>
        <w:widowControl/>
        <w:jc w:val="left"/>
      </w:pPr>
      <w:r>
        <w:rPr>
          <w:noProof/>
        </w:rPr>
        <w:drawing>
          <wp:inline distT="0" distB="0" distL="114300" distR="114300">
            <wp:extent cx="5272405" cy="1691005"/>
            <wp:effectExtent l="0" t="0" r="635" b="635"/>
            <wp:docPr id="7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9"/>
                    <pic:cNvPicPr>
                      <a:picLocks noChangeAspect="1"/>
                    </pic:cNvPicPr>
                  </pic:nvPicPr>
                  <pic:blipFill>
                    <a:blip r:embed="rId134"/>
                    <a:stretch>
                      <a:fillRect/>
                    </a:stretch>
                  </pic:blipFill>
                  <pic:spPr>
                    <a:xfrm>
                      <a:off x="0" y="0"/>
                      <a:ext cx="5272405" cy="1691005"/>
                    </a:xfrm>
                    <a:prstGeom prst="rect">
                      <a:avLst/>
                    </a:prstGeom>
                    <a:noFill/>
                    <a:ln w="9525">
                      <a:noFill/>
                    </a:ln>
                  </pic:spPr>
                </pic:pic>
              </a:graphicData>
            </a:graphic>
          </wp:inline>
        </w:drawing>
      </w:r>
    </w:p>
    <w:p w:rsidR="00C040EA" w:rsidRDefault="00C040EA">
      <w:pPr>
        <w:adjustRightInd w:val="0"/>
        <w:snapToGrid w:val="0"/>
        <w:spacing w:line="360" w:lineRule="auto"/>
      </w:pPr>
    </w:p>
    <w:p w:rsidR="00C040EA" w:rsidRDefault="004C5BE1">
      <w:pPr>
        <w:adjustRightInd w:val="0"/>
        <w:snapToGrid w:val="0"/>
        <w:spacing w:line="360" w:lineRule="auto"/>
        <w:rPr>
          <w:rFonts w:ascii="宋体" w:hAnsi="宋体" w:cs="宋体"/>
          <w:kern w:val="0"/>
        </w:rPr>
      </w:pPr>
      <w:r>
        <w:rPr>
          <w:rFonts w:hint="eastAsia"/>
        </w:rPr>
        <w:t>进入“课程空间”，在首页导航栏选择通知，即可发布通知。</w:t>
      </w:r>
      <w:r>
        <w:rPr>
          <w:rFonts w:hint="eastAsia"/>
        </w:rPr>
        <w:t>通知内容可以上传</w:t>
      </w:r>
      <w:r>
        <w:rPr>
          <w:rFonts w:hint="eastAsia"/>
        </w:rPr>
        <w:lastRenderedPageBreak/>
        <w:t>图片、附件的形式都可以，同时多个班级时可以选择发送对象，以及抄送教师团队信息等。</w:t>
      </w:r>
    </w:p>
    <w:p w:rsidR="00C040EA" w:rsidRDefault="004C5BE1">
      <w:pPr>
        <w:adjustRightInd w:val="0"/>
        <w:snapToGrid w:val="0"/>
        <w:spacing w:line="360" w:lineRule="auto"/>
      </w:pPr>
      <w:r>
        <w:rPr>
          <w:noProof/>
        </w:rPr>
        <w:drawing>
          <wp:inline distT="0" distB="0" distL="114300" distR="114300">
            <wp:extent cx="5269865" cy="294640"/>
            <wp:effectExtent l="0" t="0" r="635" b="10160"/>
            <wp:docPr id="4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2"/>
                    <pic:cNvPicPr>
                      <a:picLocks noChangeAspect="1"/>
                    </pic:cNvPicPr>
                  </pic:nvPicPr>
                  <pic:blipFill>
                    <a:blip r:embed="rId135"/>
                    <a:stretch>
                      <a:fillRect/>
                    </a:stretch>
                  </pic:blipFill>
                  <pic:spPr>
                    <a:xfrm>
                      <a:off x="0" y="0"/>
                      <a:ext cx="5269865" cy="294640"/>
                    </a:xfrm>
                    <a:prstGeom prst="rect">
                      <a:avLst/>
                    </a:prstGeom>
                    <a:noFill/>
                    <a:ln w="9525">
                      <a:noFill/>
                    </a:ln>
                  </pic:spPr>
                </pic:pic>
              </a:graphicData>
            </a:graphic>
          </wp:inline>
        </w:drawing>
      </w:r>
    </w:p>
    <w:p w:rsidR="00C040EA" w:rsidRDefault="004C5BE1">
      <w:pPr>
        <w:adjustRightInd w:val="0"/>
        <w:snapToGrid w:val="0"/>
        <w:spacing w:line="360" w:lineRule="auto"/>
      </w:pPr>
      <w:r>
        <w:rPr>
          <w:noProof/>
        </w:rPr>
        <w:drawing>
          <wp:inline distT="0" distB="0" distL="114300" distR="114300">
            <wp:extent cx="5267960" cy="1889125"/>
            <wp:effectExtent l="0" t="0" r="2540" b="3175"/>
            <wp:docPr id="5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3"/>
                    <pic:cNvPicPr>
                      <a:picLocks noChangeAspect="1"/>
                    </pic:cNvPicPr>
                  </pic:nvPicPr>
                  <pic:blipFill>
                    <a:blip r:embed="rId136"/>
                    <a:stretch>
                      <a:fillRect/>
                    </a:stretch>
                  </pic:blipFill>
                  <pic:spPr>
                    <a:xfrm>
                      <a:off x="0" y="0"/>
                      <a:ext cx="5267960" cy="1889125"/>
                    </a:xfrm>
                    <a:prstGeom prst="rect">
                      <a:avLst/>
                    </a:prstGeom>
                    <a:noFill/>
                    <a:ln w="9525">
                      <a:noFill/>
                    </a:ln>
                  </pic:spPr>
                </pic:pic>
              </a:graphicData>
            </a:graphic>
          </wp:inline>
        </w:drawing>
      </w:r>
    </w:p>
    <w:p w:rsidR="00C040EA" w:rsidRDefault="004C5BE1">
      <w:pPr>
        <w:adjustRightInd w:val="0"/>
        <w:snapToGrid w:val="0"/>
        <w:spacing w:line="360" w:lineRule="auto"/>
        <w:jc w:val="center"/>
      </w:pPr>
      <w:r>
        <w:rPr>
          <w:noProof/>
        </w:rPr>
        <w:drawing>
          <wp:inline distT="0" distB="0" distL="114300" distR="114300">
            <wp:extent cx="3352800" cy="2788920"/>
            <wp:effectExtent l="0" t="0" r="0" b="0"/>
            <wp:docPr id="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4"/>
                    <pic:cNvPicPr>
                      <a:picLocks noChangeAspect="1"/>
                    </pic:cNvPicPr>
                  </pic:nvPicPr>
                  <pic:blipFill>
                    <a:blip r:embed="rId137"/>
                    <a:stretch>
                      <a:fillRect/>
                    </a:stretch>
                  </pic:blipFill>
                  <pic:spPr>
                    <a:xfrm>
                      <a:off x="0" y="0"/>
                      <a:ext cx="3352800" cy="2788920"/>
                    </a:xfrm>
                    <a:prstGeom prst="rect">
                      <a:avLst/>
                    </a:prstGeom>
                    <a:noFill/>
                    <a:ln w="9525">
                      <a:noFill/>
                    </a:ln>
                  </pic:spPr>
                </pic:pic>
              </a:graphicData>
            </a:graphic>
          </wp:inline>
        </w:drawing>
      </w:r>
    </w:p>
    <w:p w:rsidR="00C040EA" w:rsidRDefault="00C040EA">
      <w:pPr>
        <w:adjustRightInd w:val="0"/>
        <w:snapToGrid w:val="0"/>
        <w:spacing w:line="360" w:lineRule="auto"/>
      </w:pPr>
    </w:p>
    <w:p w:rsidR="00C040EA" w:rsidRDefault="004C5BE1">
      <w:pPr>
        <w:pStyle w:val="3"/>
      </w:pPr>
      <w:bookmarkStart w:id="48" w:name="_Toc15043587"/>
      <w:r>
        <w:t>6</w:t>
      </w:r>
      <w:r>
        <w:rPr>
          <w:rFonts w:hint="eastAsia"/>
        </w:rPr>
        <w:t>.2</w:t>
      </w:r>
      <w:r>
        <w:rPr>
          <w:rFonts w:hint="eastAsia"/>
        </w:rPr>
        <w:t>通过导航栏进行</w:t>
      </w:r>
      <w:bookmarkEnd w:id="48"/>
    </w:p>
    <w:p w:rsidR="00C040EA" w:rsidRDefault="004C5BE1">
      <w:r>
        <w:rPr>
          <w:rFonts w:hint="eastAsia"/>
        </w:rPr>
        <w:t>进入课程空间以后，点击讨论按钮。</w:t>
      </w:r>
    </w:p>
    <w:p w:rsidR="00C040EA" w:rsidRDefault="004C5BE1">
      <w:pPr>
        <w:adjustRightInd w:val="0"/>
        <w:snapToGrid w:val="0"/>
        <w:spacing w:line="360" w:lineRule="auto"/>
      </w:pPr>
      <w:r>
        <w:rPr>
          <w:noProof/>
        </w:rPr>
        <w:drawing>
          <wp:inline distT="0" distB="0" distL="114300" distR="114300">
            <wp:extent cx="5269230" cy="340360"/>
            <wp:effectExtent l="0" t="0" r="1270" b="2540"/>
            <wp:docPr id="6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5"/>
                    <pic:cNvPicPr>
                      <a:picLocks noChangeAspect="1"/>
                    </pic:cNvPicPr>
                  </pic:nvPicPr>
                  <pic:blipFill>
                    <a:blip r:embed="rId138"/>
                    <a:stretch>
                      <a:fillRect/>
                    </a:stretch>
                  </pic:blipFill>
                  <pic:spPr>
                    <a:xfrm>
                      <a:off x="0" y="0"/>
                      <a:ext cx="5269230" cy="340360"/>
                    </a:xfrm>
                    <a:prstGeom prst="rect">
                      <a:avLst/>
                    </a:prstGeom>
                    <a:noFill/>
                    <a:ln w="9525">
                      <a:noFill/>
                    </a:ln>
                  </pic:spPr>
                </pic:pic>
              </a:graphicData>
            </a:graphic>
          </wp:inline>
        </w:drawing>
      </w:r>
    </w:p>
    <w:p w:rsidR="00C040EA" w:rsidRDefault="004C5BE1">
      <w:pPr>
        <w:adjustRightInd w:val="0"/>
        <w:snapToGrid w:val="0"/>
        <w:spacing w:line="360" w:lineRule="auto"/>
      </w:pPr>
      <w:r>
        <w:rPr>
          <w:rFonts w:hint="eastAsia"/>
        </w:rPr>
        <w:t>在讨论界面可以查看同学老师最新的讨论，也可发表自己的言论。所有帖子按操作时间排序，支持置顶、加精操作。</w:t>
      </w:r>
    </w:p>
    <w:p w:rsidR="00C040EA" w:rsidRDefault="004C5BE1">
      <w:pPr>
        <w:adjustRightInd w:val="0"/>
        <w:snapToGrid w:val="0"/>
        <w:spacing w:line="360" w:lineRule="auto"/>
      </w:pPr>
      <w:r>
        <w:rPr>
          <w:noProof/>
        </w:rPr>
        <w:lastRenderedPageBreak/>
        <w:drawing>
          <wp:inline distT="0" distB="0" distL="0" distR="0">
            <wp:extent cx="5274945" cy="123444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139"/>
                    <a:stretch>
                      <a:fillRect/>
                    </a:stretch>
                  </pic:blipFill>
                  <pic:spPr>
                    <a:xfrm>
                      <a:off x="0" y="0"/>
                      <a:ext cx="5274945" cy="1234440"/>
                    </a:xfrm>
                    <a:prstGeom prst="rect">
                      <a:avLst/>
                    </a:prstGeom>
                  </pic:spPr>
                </pic:pic>
              </a:graphicData>
            </a:graphic>
          </wp:inline>
        </w:drawing>
      </w:r>
    </w:p>
    <w:p w:rsidR="00C040EA" w:rsidRDefault="00C040EA">
      <w:pPr>
        <w:widowControl/>
        <w:jc w:val="left"/>
      </w:pPr>
    </w:p>
    <w:p w:rsidR="00C040EA" w:rsidRDefault="004C5BE1">
      <w:pPr>
        <w:pStyle w:val="2"/>
        <w:adjustRightInd w:val="0"/>
        <w:snapToGrid w:val="0"/>
        <w:spacing w:before="0" w:after="0" w:line="360" w:lineRule="auto"/>
      </w:pPr>
      <w:bookmarkStart w:id="49" w:name="_Toc366764856"/>
      <w:bookmarkStart w:id="50" w:name="_Toc15043588"/>
      <w:r>
        <w:rPr>
          <w:rFonts w:hint="eastAsia"/>
        </w:rPr>
        <w:t>7</w:t>
      </w:r>
      <w:r>
        <w:t>.</w:t>
      </w:r>
      <w:r>
        <w:rPr>
          <w:rFonts w:hint="eastAsia"/>
        </w:rPr>
        <w:t>统计</w:t>
      </w:r>
      <w:bookmarkEnd w:id="49"/>
      <w:bookmarkEnd w:id="50"/>
    </w:p>
    <w:p w:rsidR="00C040EA" w:rsidRDefault="004C5BE1">
      <w:r>
        <w:rPr>
          <w:rFonts w:hint="eastAsia"/>
        </w:rPr>
        <w:t>进入课程空间以后，点击统计按钮。</w:t>
      </w:r>
    </w:p>
    <w:p w:rsidR="00C040EA" w:rsidRDefault="004C5BE1">
      <w:pPr>
        <w:widowControl/>
        <w:jc w:val="left"/>
      </w:pPr>
      <w:r>
        <w:rPr>
          <w:noProof/>
        </w:rPr>
        <w:drawing>
          <wp:inline distT="0" distB="0" distL="0" distR="0">
            <wp:extent cx="5274945" cy="307213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40"/>
                    <a:stretch>
                      <a:fillRect/>
                    </a:stretch>
                  </pic:blipFill>
                  <pic:spPr>
                    <a:xfrm>
                      <a:off x="0" y="0"/>
                      <a:ext cx="5274945" cy="3072130"/>
                    </a:xfrm>
                    <a:prstGeom prst="rect">
                      <a:avLst/>
                    </a:prstGeom>
                  </pic:spPr>
                </pic:pic>
              </a:graphicData>
            </a:graphic>
          </wp:inline>
        </w:drawing>
      </w:r>
    </w:p>
    <w:p w:rsidR="00C040EA" w:rsidRDefault="00C040EA">
      <w:pPr>
        <w:rPr>
          <w:rFonts w:ascii="宋体" w:hAnsi="宋体"/>
        </w:rPr>
      </w:pPr>
    </w:p>
    <w:p w:rsidR="00C040EA" w:rsidRDefault="004C5BE1">
      <w:pPr>
        <w:ind w:firstLineChars="250" w:firstLine="600"/>
        <w:rPr>
          <w:rFonts w:ascii="宋体" w:hAnsi="宋体"/>
        </w:rPr>
      </w:pPr>
      <w:r>
        <w:rPr>
          <w:rFonts w:ascii="宋体" w:hAnsi="宋体" w:hint="eastAsia"/>
        </w:rPr>
        <w:t>平台可以详细的统计出本门课程的所有章节数，包括在这门课程中间所包含的任务点数，作业数，视频数等，方便老师对整个课程有一个宏观的了解。同时，老师还可以统计出在最近的一段时间同学们的活跃程度，一方面可以对同学们的学习情况有一个整体的了解，另一方面也督促了同学们的学习。</w:t>
      </w:r>
    </w:p>
    <w:p w:rsidR="00C040EA" w:rsidRDefault="00C040EA">
      <w:pPr>
        <w:ind w:firstLineChars="250" w:firstLine="600"/>
        <w:rPr>
          <w:rFonts w:ascii="宋体" w:hAnsi="宋体"/>
        </w:rPr>
      </w:pPr>
    </w:p>
    <w:p w:rsidR="00C040EA" w:rsidRDefault="004C5BE1">
      <w:pPr>
        <w:ind w:firstLineChars="200" w:firstLine="480"/>
      </w:pPr>
      <w:r>
        <w:rPr>
          <w:noProof/>
        </w:rPr>
        <w:lastRenderedPageBreak/>
        <w:drawing>
          <wp:inline distT="0" distB="0" distL="114300" distR="114300">
            <wp:extent cx="5274310" cy="2468245"/>
            <wp:effectExtent l="0" t="0" r="8890" b="8255"/>
            <wp:docPr id="8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12"/>
                    <pic:cNvPicPr>
                      <a:picLocks noChangeAspect="1"/>
                    </pic:cNvPicPr>
                  </pic:nvPicPr>
                  <pic:blipFill>
                    <a:blip r:embed="rId141"/>
                    <a:stretch>
                      <a:fillRect/>
                    </a:stretch>
                  </pic:blipFill>
                  <pic:spPr>
                    <a:xfrm>
                      <a:off x="0" y="0"/>
                      <a:ext cx="5274310" cy="2468245"/>
                    </a:xfrm>
                    <a:prstGeom prst="rect">
                      <a:avLst/>
                    </a:prstGeom>
                    <a:noFill/>
                    <a:ln w="9525">
                      <a:noFill/>
                    </a:ln>
                  </pic:spPr>
                </pic:pic>
              </a:graphicData>
            </a:graphic>
          </wp:inline>
        </w:drawing>
      </w:r>
    </w:p>
    <w:p w:rsidR="00C040EA" w:rsidRDefault="004C5BE1">
      <w:pPr>
        <w:ind w:firstLineChars="200" w:firstLine="480"/>
        <w:jc w:val="center"/>
      </w:pPr>
      <w:r>
        <w:rPr>
          <w:noProof/>
        </w:rPr>
        <w:drawing>
          <wp:inline distT="0" distB="0" distL="114300" distR="114300">
            <wp:extent cx="3793490" cy="2571115"/>
            <wp:effectExtent l="0" t="0" r="3810" b="6985"/>
            <wp:docPr id="8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3"/>
                    <pic:cNvPicPr>
                      <a:picLocks noChangeAspect="1"/>
                    </pic:cNvPicPr>
                  </pic:nvPicPr>
                  <pic:blipFill>
                    <a:blip r:embed="rId142"/>
                    <a:stretch>
                      <a:fillRect/>
                    </a:stretch>
                  </pic:blipFill>
                  <pic:spPr>
                    <a:xfrm>
                      <a:off x="0" y="0"/>
                      <a:ext cx="3793490" cy="2571115"/>
                    </a:xfrm>
                    <a:prstGeom prst="rect">
                      <a:avLst/>
                    </a:prstGeom>
                    <a:noFill/>
                    <a:ln w="9525">
                      <a:noFill/>
                    </a:ln>
                  </pic:spPr>
                </pic:pic>
              </a:graphicData>
            </a:graphic>
          </wp:inline>
        </w:drawing>
      </w:r>
    </w:p>
    <w:p w:rsidR="00C040EA" w:rsidRDefault="004C5BE1">
      <w:pPr>
        <w:pStyle w:val="3"/>
      </w:pPr>
      <w:bookmarkStart w:id="51" w:name="_Toc15043589"/>
      <w:r>
        <w:t>7</w:t>
      </w:r>
      <w:r>
        <w:rPr>
          <w:rFonts w:hint="eastAsia"/>
        </w:rPr>
        <w:t>.1</w:t>
      </w:r>
      <w:r>
        <w:rPr>
          <w:rFonts w:hint="eastAsia"/>
        </w:rPr>
        <w:t>课程情况</w:t>
      </w:r>
      <w:bookmarkEnd w:id="51"/>
    </w:p>
    <w:p w:rsidR="00C040EA" w:rsidRDefault="004C5BE1">
      <w:r>
        <w:rPr>
          <w:rFonts w:hint="eastAsia"/>
        </w:rPr>
        <w:t>（</w:t>
      </w:r>
      <w:r>
        <w:rPr>
          <w:rFonts w:hint="eastAsia"/>
        </w:rPr>
        <w:t>1</w:t>
      </w:r>
      <w:r>
        <w:rPr>
          <w:rFonts w:hint="eastAsia"/>
        </w:rPr>
        <w:t>）任务点</w:t>
      </w:r>
    </w:p>
    <w:p w:rsidR="00C040EA" w:rsidRDefault="004C5BE1">
      <w:pPr>
        <w:rPr>
          <w:rFonts w:ascii="宋体" w:hAnsi="宋体"/>
        </w:rPr>
      </w:pPr>
      <w:r>
        <w:rPr>
          <w:noProof/>
        </w:rPr>
        <w:drawing>
          <wp:inline distT="0" distB="0" distL="0" distR="0">
            <wp:extent cx="4183380" cy="264795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143"/>
                    <a:stretch>
                      <a:fillRect/>
                    </a:stretch>
                  </pic:blipFill>
                  <pic:spPr>
                    <a:xfrm>
                      <a:off x="0" y="0"/>
                      <a:ext cx="4196035" cy="2656320"/>
                    </a:xfrm>
                    <a:prstGeom prst="rect">
                      <a:avLst/>
                    </a:prstGeom>
                  </pic:spPr>
                </pic:pic>
              </a:graphicData>
            </a:graphic>
          </wp:inline>
        </w:drawing>
      </w:r>
    </w:p>
    <w:p w:rsidR="00C040EA" w:rsidRDefault="004C5BE1">
      <w:pPr>
        <w:rPr>
          <w:rFonts w:ascii="宋体" w:hAnsi="宋体"/>
        </w:rPr>
      </w:pPr>
      <w:r>
        <w:rPr>
          <w:rFonts w:ascii="宋体" w:hAnsi="宋体" w:hint="eastAsia"/>
        </w:rPr>
        <w:lastRenderedPageBreak/>
        <w:t>单击任务点按钮，可以查看课程中的任务点的情况。</w:t>
      </w:r>
    </w:p>
    <w:p w:rsidR="00C040EA" w:rsidRDefault="004C5BE1">
      <w:pPr>
        <w:rPr>
          <w:rFonts w:ascii="宋体" w:hAnsi="宋体"/>
        </w:rPr>
      </w:pPr>
      <w:r>
        <w:rPr>
          <w:rFonts w:ascii="宋体" w:hAnsi="宋体" w:hint="eastAsia"/>
        </w:rPr>
        <w:t>可看到在不同的章节所发布的类型、说明、学生完成数，想要看到具体某个章节的完成情况，点击“查看”即可。</w:t>
      </w:r>
    </w:p>
    <w:p w:rsidR="00C040EA" w:rsidRDefault="004C5BE1">
      <w:r>
        <w:rPr>
          <w:noProof/>
        </w:rPr>
        <w:drawing>
          <wp:inline distT="0" distB="0" distL="114300" distR="114300">
            <wp:extent cx="5271770" cy="3444875"/>
            <wp:effectExtent l="0" t="0" r="1270" b="14605"/>
            <wp:docPr id="8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5"/>
                    <pic:cNvPicPr>
                      <a:picLocks noChangeAspect="1"/>
                    </pic:cNvPicPr>
                  </pic:nvPicPr>
                  <pic:blipFill>
                    <a:blip r:embed="rId144"/>
                    <a:stretch>
                      <a:fillRect/>
                    </a:stretch>
                  </pic:blipFill>
                  <pic:spPr>
                    <a:xfrm>
                      <a:off x="0" y="0"/>
                      <a:ext cx="5271770" cy="3444875"/>
                    </a:xfrm>
                    <a:prstGeom prst="rect">
                      <a:avLst/>
                    </a:prstGeom>
                    <a:noFill/>
                    <a:ln w="9525">
                      <a:noFill/>
                    </a:ln>
                  </pic:spPr>
                </pic:pic>
              </a:graphicData>
            </a:graphic>
          </wp:inline>
        </w:drawing>
      </w:r>
    </w:p>
    <w:p w:rsidR="00C040EA" w:rsidRDefault="004C5BE1">
      <w:r>
        <w:rPr>
          <w:noProof/>
        </w:rPr>
        <w:drawing>
          <wp:inline distT="0" distB="0" distL="114300" distR="114300">
            <wp:extent cx="5269230" cy="3065780"/>
            <wp:effectExtent l="0" t="0" r="3810" b="12700"/>
            <wp:docPr id="8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6"/>
                    <pic:cNvPicPr>
                      <a:picLocks noChangeAspect="1"/>
                    </pic:cNvPicPr>
                  </pic:nvPicPr>
                  <pic:blipFill>
                    <a:blip r:embed="rId145"/>
                    <a:stretch>
                      <a:fillRect/>
                    </a:stretch>
                  </pic:blipFill>
                  <pic:spPr>
                    <a:xfrm>
                      <a:off x="0" y="0"/>
                      <a:ext cx="5269230" cy="3065780"/>
                    </a:xfrm>
                    <a:prstGeom prst="rect">
                      <a:avLst/>
                    </a:prstGeom>
                    <a:noFill/>
                    <a:ln w="9525">
                      <a:noFill/>
                    </a:ln>
                  </pic:spPr>
                </pic:pic>
              </a:graphicData>
            </a:graphic>
          </wp:inline>
        </w:drawing>
      </w:r>
    </w:p>
    <w:p w:rsidR="00C040EA" w:rsidRDefault="004C5BE1">
      <w:r>
        <w:rPr>
          <w:rFonts w:hint="eastAsia"/>
        </w:rPr>
        <w:t>看到学生的反刍比，已经观看时间、类型等。</w:t>
      </w:r>
    </w:p>
    <w:p w:rsidR="00C040EA" w:rsidRDefault="00C040EA"/>
    <w:p w:rsidR="00C040EA" w:rsidRDefault="004C5BE1">
      <w:r>
        <w:rPr>
          <w:rFonts w:hint="eastAsia"/>
        </w:rPr>
        <w:t>测验的完成详情和视频的观看情况都可以通过点击任务点右侧的“查看”按钮进行查看。并且可以选择章节</w:t>
      </w:r>
      <w:r>
        <w:rPr>
          <w:rFonts w:hint="eastAsia"/>
        </w:rPr>
        <w:t>.</w:t>
      </w:r>
    </w:p>
    <w:p w:rsidR="00C040EA" w:rsidRDefault="00C040EA"/>
    <w:p w:rsidR="00C040EA" w:rsidRDefault="004C5BE1">
      <w:r>
        <w:rPr>
          <w:noProof/>
        </w:rPr>
        <w:lastRenderedPageBreak/>
        <w:drawing>
          <wp:inline distT="0" distB="0" distL="114300" distR="114300">
            <wp:extent cx="5270500" cy="2177415"/>
            <wp:effectExtent l="0" t="0" r="0" b="6985"/>
            <wp:docPr id="11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7"/>
                    <pic:cNvPicPr>
                      <a:picLocks noChangeAspect="1"/>
                    </pic:cNvPicPr>
                  </pic:nvPicPr>
                  <pic:blipFill>
                    <a:blip r:embed="rId146"/>
                    <a:stretch>
                      <a:fillRect/>
                    </a:stretch>
                  </pic:blipFill>
                  <pic:spPr>
                    <a:xfrm>
                      <a:off x="0" y="0"/>
                      <a:ext cx="5270500" cy="2177415"/>
                    </a:xfrm>
                    <a:prstGeom prst="rect">
                      <a:avLst/>
                    </a:prstGeom>
                    <a:noFill/>
                    <a:ln w="9525">
                      <a:noFill/>
                    </a:ln>
                  </pic:spPr>
                </pic:pic>
              </a:graphicData>
            </a:graphic>
          </wp:inline>
        </w:drawing>
      </w:r>
    </w:p>
    <w:p w:rsidR="00C040EA" w:rsidRDefault="004C5BE1">
      <w:r>
        <w:rPr>
          <w:rFonts w:hint="eastAsia"/>
        </w:rPr>
        <w:t>（</w:t>
      </w:r>
      <w:r>
        <w:rPr>
          <w:rFonts w:hint="eastAsia"/>
        </w:rPr>
        <w:t>2</w:t>
      </w:r>
      <w:r>
        <w:rPr>
          <w:rFonts w:hint="eastAsia"/>
        </w:rPr>
        <w:t>）章节测验</w:t>
      </w:r>
    </w:p>
    <w:p w:rsidR="00C040EA" w:rsidRDefault="004C5BE1">
      <w:r>
        <w:rPr>
          <w:rFonts w:hint="eastAsia"/>
        </w:rPr>
        <w:t>点击统计界面中的章节测验，即可看到设置的章节测验的情况</w:t>
      </w:r>
    </w:p>
    <w:p w:rsidR="00C040EA" w:rsidRDefault="004C5BE1">
      <w:r>
        <w:rPr>
          <w:noProof/>
        </w:rPr>
        <w:drawing>
          <wp:inline distT="0" distB="0" distL="0" distR="0">
            <wp:extent cx="5274945" cy="303593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47"/>
                    <a:stretch>
                      <a:fillRect/>
                    </a:stretch>
                  </pic:blipFill>
                  <pic:spPr>
                    <a:xfrm>
                      <a:off x="0" y="0"/>
                      <a:ext cx="5274945" cy="3035935"/>
                    </a:xfrm>
                    <a:prstGeom prst="rect">
                      <a:avLst/>
                    </a:prstGeom>
                  </pic:spPr>
                </pic:pic>
              </a:graphicData>
            </a:graphic>
          </wp:inline>
        </w:drawing>
      </w:r>
    </w:p>
    <w:p w:rsidR="00C040EA" w:rsidRDefault="00C040EA"/>
    <w:p w:rsidR="00C040EA" w:rsidRDefault="004C5BE1">
      <w:r>
        <w:rPr>
          <w:rFonts w:hint="eastAsia"/>
        </w:rPr>
        <w:t>包括接收测验数，待批测验数等。点击章节测验后的批阅或删除按钮，即可对相应章节测验进行相关操作，包括批阅或查看统</w:t>
      </w:r>
      <w:r>
        <w:rPr>
          <w:rFonts w:hint="eastAsia"/>
        </w:rPr>
        <w:t>计等。</w:t>
      </w:r>
    </w:p>
    <w:p w:rsidR="00C040EA" w:rsidRDefault="004C5BE1">
      <w:r>
        <w:rPr>
          <w:noProof/>
        </w:rPr>
        <w:drawing>
          <wp:inline distT="0" distB="0" distL="114300" distR="114300">
            <wp:extent cx="5269230" cy="1948815"/>
            <wp:effectExtent l="0" t="0" r="3810" b="1905"/>
            <wp:docPr id="12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1"/>
                    <pic:cNvPicPr>
                      <a:picLocks noChangeAspect="1"/>
                    </pic:cNvPicPr>
                  </pic:nvPicPr>
                  <pic:blipFill>
                    <a:blip r:embed="rId148"/>
                    <a:stretch>
                      <a:fillRect/>
                    </a:stretch>
                  </pic:blipFill>
                  <pic:spPr>
                    <a:xfrm>
                      <a:off x="0" y="0"/>
                      <a:ext cx="5269230" cy="1948815"/>
                    </a:xfrm>
                    <a:prstGeom prst="rect">
                      <a:avLst/>
                    </a:prstGeom>
                    <a:noFill/>
                    <a:ln w="9525">
                      <a:noFill/>
                    </a:ln>
                  </pic:spPr>
                </pic:pic>
              </a:graphicData>
            </a:graphic>
          </wp:inline>
        </w:drawing>
      </w:r>
    </w:p>
    <w:p w:rsidR="00C040EA" w:rsidRDefault="00C040EA"/>
    <w:p w:rsidR="00C040EA" w:rsidRDefault="004C5BE1">
      <w:pPr>
        <w:pStyle w:val="3"/>
      </w:pPr>
      <w:bookmarkStart w:id="52" w:name="_Toc15043590"/>
      <w:r>
        <w:lastRenderedPageBreak/>
        <w:t>7</w:t>
      </w:r>
      <w:r>
        <w:rPr>
          <w:rFonts w:hint="eastAsia"/>
        </w:rPr>
        <w:t>.2</w:t>
      </w:r>
      <w:r>
        <w:rPr>
          <w:rFonts w:hint="eastAsia"/>
        </w:rPr>
        <w:t>学习情况</w:t>
      </w:r>
      <w:bookmarkEnd w:id="52"/>
    </w:p>
    <w:p w:rsidR="00C040EA" w:rsidRDefault="004C5BE1">
      <w:r>
        <w:rPr>
          <w:rFonts w:hint="eastAsia"/>
        </w:rPr>
        <w:t>（</w:t>
      </w:r>
      <w:r>
        <w:rPr>
          <w:rFonts w:hint="eastAsia"/>
        </w:rPr>
        <w:t>1</w:t>
      </w:r>
      <w:r>
        <w:rPr>
          <w:rFonts w:hint="eastAsia"/>
        </w:rPr>
        <w:t>）学生情况</w:t>
      </w:r>
    </w:p>
    <w:p w:rsidR="00C040EA" w:rsidRDefault="004C5BE1">
      <w:pPr>
        <w:rPr>
          <w:rFonts w:ascii="宋体" w:hAnsi="宋体"/>
        </w:rPr>
      </w:pPr>
      <w:r>
        <w:rPr>
          <w:rFonts w:ascii="宋体" w:hAnsi="宋体" w:hint="eastAsia"/>
        </w:rPr>
        <w:t>单击统计界面中的“学生管理”选项，即可查看班级中学生的信息，任务完成数，讨论，</w:t>
      </w:r>
      <w:r>
        <w:rPr>
          <w:rFonts w:ascii="宋体" w:hAnsi="宋体" w:cs="宋体"/>
        </w:rPr>
        <w:t>访问</w:t>
      </w:r>
      <w:r>
        <w:rPr>
          <w:rFonts w:ascii="宋体" w:hAnsi="宋体" w:hint="eastAsia"/>
        </w:rPr>
        <w:t>数等各类信息。</w:t>
      </w:r>
    </w:p>
    <w:p w:rsidR="00C040EA" w:rsidRDefault="004C5BE1">
      <w:pPr>
        <w:rPr>
          <w:rFonts w:ascii="宋体" w:hAnsi="宋体"/>
        </w:rPr>
      </w:pPr>
      <w:r>
        <w:rPr>
          <w:noProof/>
        </w:rPr>
        <w:drawing>
          <wp:inline distT="0" distB="0" distL="0" distR="0">
            <wp:extent cx="5274945" cy="304927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149"/>
                    <a:stretch>
                      <a:fillRect/>
                    </a:stretch>
                  </pic:blipFill>
                  <pic:spPr>
                    <a:xfrm>
                      <a:off x="0" y="0"/>
                      <a:ext cx="5274945" cy="3049270"/>
                    </a:xfrm>
                    <a:prstGeom prst="rect">
                      <a:avLst/>
                    </a:prstGeom>
                  </pic:spPr>
                </pic:pic>
              </a:graphicData>
            </a:graphic>
          </wp:inline>
        </w:drawing>
      </w:r>
    </w:p>
    <w:p w:rsidR="00C040EA" w:rsidRDefault="004C5BE1">
      <w:r>
        <w:rPr>
          <w:rFonts w:hint="eastAsia"/>
        </w:rPr>
        <w:t>点击学生右侧的“查看”按钮，可以查看该学生的进度统计，章节统计和访问统计的具体信息，方便教师查看学生的学习情况。</w:t>
      </w:r>
    </w:p>
    <w:p w:rsidR="00C040EA" w:rsidRDefault="004C5BE1">
      <w:r>
        <w:rPr>
          <w:noProof/>
        </w:rPr>
        <w:drawing>
          <wp:anchor distT="0" distB="0" distL="114300" distR="114300" simplePos="0" relativeHeight="251670528" behindDoc="0" locked="0" layoutInCell="1" allowOverlap="1">
            <wp:simplePos x="0" y="0"/>
            <wp:positionH relativeFrom="column">
              <wp:posOffset>164465</wp:posOffset>
            </wp:positionH>
            <wp:positionV relativeFrom="paragraph">
              <wp:posOffset>14605</wp:posOffset>
            </wp:positionV>
            <wp:extent cx="4755515" cy="1822450"/>
            <wp:effectExtent l="0" t="0" r="6985" b="6350"/>
            <wp:wrapSquare wrapText="bothSides"/>
            <wp:docPr id="3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9"/>
                    <pic:cNvPicPr>
                      <a:picLocks noChangeAspect="1"/>
                    </pic:cNvPicPr>
                  </pic:nvPicPr>
                  <pic:blipFill>
                    <a:blip r:embed="rId150"/>
                    <a:stretch>
                      <a:fillRect/>
                    </a:stretch>
                  </pic:blipFill>
                  <pic:spPr>
                    <a:xfrm>
                      <a:off x="0" y="0"/>
                      <a:ext cx="4755515" cy="1822450"/>
                    </a:xfrm>
                    <a:prstGeom prst="rect">
                      <a:avLst/>
                    </a:prstGeom>
                    <a:noFill/>
                    <a:ln w="9525">
                      <a:noFill/>
                    </a:ln>
                  </pic:spPr>
                </pic:pic>
              </a:graphicData>
            </a:graphic>
          </wp:anchor>
        </w:drawing>
      </w:r>
    </w:p>
    <w:p w:rsidR="00C040EA" w:rsidRDefault="00C040EA"/>
    <w:p w:rsidR="00C040EA" w:rsidRDefault="00C040EA"/>
    <w:p w:rsidR="00C040EA" w:rsidRDefault="00C040EA"/>
    <w:p w:rsidR="00C040EA" w:rsidRDefault="00C040EA"/>
    <w:p w:rsidR="00C040EA" w:rsidRDefault="00C040EA"/>
    <w:p w:rsidR="00C040EA" w:rsidRDefault="00C040EA"/>
    <w:p w:rsidR="00C040EA" w:rsidRDefault="00C040EA"/>
    <w:p w:rsidR="00C040EA" w:rsidRDefault="004C5BE1">
      <w:r>
        <w:rPr>
          <w:rFonts w:hint="eastAsia"/>
        </w:rPr>
        <w:t>（</w:t>
      </w:r>
      <w:r>
        <w:rPr>
          <w:rFonts w:hint="eastAsia"/>
        </w:rPr>
        <w:t>2</w:t>
      </w:r>
      <w:r>
        <w:rPr>
          <w:rFonts w:hint="eastAsia"/>
        </w:rPr>
        <w:t>）讨论</w:t>
      </w:r>
    </w:p>
    <w:p w:rsidR="00C040EA" w:rsidRDefault="004C5BE1">
      <w:r>
        <w:rPr>
          <w:rFonts w:hint="eastAsia"/>
        </w:rPr>
        <w:t>在统计界面，点击“讨论”按钮查看学生学习时的讨论情况</w:t>
      </w:r>
    </w:p>
    <w:p w:rsidR="00C040EA" w:rsidRDefault="004C5BE1">
      <w:r>
        <w:rPr>
          <w:noProof/>
        </w:rPr>
        <w:lastRenderedPageBreak/>
        <w:drawing>
          <wp:inline distT="0" distB="0" distL="0" distR="0">
            <wp:extent cx="5274945" cy="307149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151"/>
                    <a:stretch>
                      <a:fillRect/>
                    </a:stretch>
                  </pic:blipFill>
                  <pic:spPr>
                    <a:xfrm>
                      <a:off x="0" y="0"/>
                      <a:ext cx="5274945" cy="3071495"/>
                    </a:xfrm>
                    <a:prstGeom prst="rect">
                      <a:avLst/>
                    </a:prstGeom>
                  </pic:spPr>
                </pic:pic>
              </a:graphicData>
            </a:graphic>
          </wp:inline>
        </w:drawing>
      </w:r>
    </w:p>
    <w:p w:rsidR="00C040EA" w:rsidRDefault="00C040EA"/>
    <w:p w:rsidR="00C040EA" w:rsidRDefault="004C5BE1">
      <w:r>
        <w:rPr>
          <w:rFonts w:hint="eastAsia"/>
        </w:rPr>
        <w:t>包括总讨论数，回复讨论数，置顶讨论数，讨论总分等情况都被罗列出来。单击右侧查看按钮即可查看该名学生的具体讨论情况。</w:t>
      </w:r>
    </w:p>
    <w:p w:rsidR="00C040EA" w:rsidRDefault="004C5BE1">
      <w:r>
        <w:rPr>
          <w:noProof/>
        </w:rPr>
        <w:drawing>
          <wp:anchor distT="0" distB="0" distL="114300" distR="114300" simplePos="0" relativeHeight="251671552" behindDoc="0" locked="0" layoutInCell="1" allowOverlap="1">
            <wp:simplePos x="0" y="0"/>
            <wp:positionH relativeFrom="column">
              <wp:posOffset>6350</wp:posOffset>
            </wp:positionH>
            <wp:positionV relativeFrom="paragraph">
              <wp:posOffset>57785</wp:posOffset>
            </wp:positionV>
            <wp:extent cx="5267325" cy="1335405"/>
            <wp:effectExtent l="0" t="0" r="3175" b="10795"/>
            <wp:wrapSquare wrapText="bothSides"/>
            <wp:docPr id="3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1"/>
                    <pic:cNvPicPr>
                      <a:picLocks noChangeAspect="1"/>
                    </pic:cNvPicPr>
                  </pic:nvPicPr>
                  <pic:blipFill>
                    <a:blip r:embed="rId152"/>
                    <a:stretch>
                      <a:fillRect/>
                    </a:stretch>
                  </pic:blipFill>
                  <pic:spPr>
                    <a:xfrm>
                      <a:off x="0" y="0"/>
                      <a:ext cx="5267325" cy="1335405"/>
                    </a:xfrm>
                    <a:prstGeom prst="rect">
                      <a:avLst/>
                    </a:prstGeom>
                    <a:noFill/>
                    <a:ln w="9525">
                      <a:noFill/>
                    </a:ln>
                  </pic:spPr>
                </pic:pic>
              </a:graphicData>
            </a:graphic>
          </wp:anchor>
        </w:drawing>
      </w:r>
    </w:p>
    <w:p w:rsidR="00C040EA" w:rsidRDefault="004C5BE1">
      <w:r>
        <w:rPr>
          <w:rFonts w:hint="eastAsia"/>
        </w:rPr>
        <w:t>（</w:t>
      </w:r>
      <w:r>
        <w:rPr>
          <w:rFonts w:hint="eastAsia"/>
        </w:rPr>
        <w:t>3</w:t>
      </w:r>
      <w:r>
        <w:rPr>
          <w:rFonts w:hint="eastAsia"/>
        </w:rPr>
        <w:t>）访问</w:t>
      </w:r>
    </w:p>
    <w:p w:rsidR="00C040EA" w:rsidRDefault="004C5BE1">
      <w:r>
        <w:rPr>
          <w:rFonts w:hint="eastAsia"/>
        </w:rPr>
        <w:t>在讨论界面，点击“学习访问量”，即可跳转到页面下方，查看课程访问情况。</w:t>
      </w:r>
    </w:p>
    <w:p w:rsidR="00C040EA" w:rsidRDefault="00C040EA"/>
    <w:p w:rsidR="00C040EA" w:rsidRDefault="004C5BE1">
      <w:r>
        <w:rPr>
          <w:noProof/>
        </w:rPr>
        <w:lastRenderedPageBreak/>
        <w:drawing>
          <wp:inline distT="0" distB="0" distL="0" distR="0">
            <wp:extent cx="5274945" cy="3072765"/>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153"/>
                    <a:stretch>
                      <a:fillRect/>
                    </a:stretch>
                  </pic:blipFill>
                  <pic:spPr>
                    <a:xfrm>
                      <a:off x="0" y="0"/>
                      <a:ext cx="5274945" cy="3072765"/>
                    </a:xfrm>
                    <a:prstGeom prst="rect">
                      <a:avLst/>
                    </a:prstGeom>
                  </pic:spPr>
                </pic:pic>
              </a:graphicData>
            </a:graphic>
          </wp:inline>
        </w:drawing>
      </w:r>
    </w:p>
    <w:p w:rsidR="00C040EA" w:rsidRDefault="00C040EA"/>
    <w:p w:rsidR="00C040EA" w:rsidRDefault="004C5BE1">
      <w:r>
        <w:rPr>
          <w:noProof/>
        </w:rPr>
        <w:drawing>
          <wp:inline distT="0" distB="0" distL="114300" distR="114300">
            <wp:extent cx="5267960" cy="1815465"/>
            <wp:effectExtent l="0" t="0" r="2540" b="635"/>
            <wp:docPr id="10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84"/>
                    <pic:cNvPicPr>
                      <a:picLocks noChangeAspect="1"/>
                    </pic:cNvPicPr>
                  </pic:nvPicPr>
                  <pic:blipFill>
                    <a:blip r:embed="rId154"/>
                    <a:stretch>
                      <a:fillRect/>
                    </a:stretch>
                  </pic:blipFill>
                  <pic:spPr>
                    <a:xfrm>
                      <a:off x="0" y="0"/>
                      <a:ext cx="5267960" cy="1815465"/>
                    </a:xfrm>
                    <a:prstGeom prst="rect">
                      <a:avLst/>
                    </a:prstGeom>
                    <a:noFill/>
                    <a:ln w="9525">
                      <a:noFill/>
                    </a:ln>
                  </pic:spPr>
                </pic:pic>
              </a:graphicData>
            </a:graphic>
          </wp:inline>
        </w:drawing>
      </w:r>
    </w:p>
    <w:p w:rsidR="00C040EA" w:rsidRDefault="004C5BE1">
      <w:r>
        <w:rPr>
          <w:noProof/>
        </w:rPr>
        <w:drawing>
          <wp:inline distT="0" distB="0" distL="114300" distR="114300">
            <wp:extent cx="5268595" cy="2033270"/>
            <wp:effectExtent l="0" t="0" r="1905" b="11430"/>
            <wp:docPr id="7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3"/>
                    <pic:cNvPicPr>
                      <a:picLocks noChangeAspect="1"/>
                    </pic:cNvPicPr>
                  </pic:nvPicPr>
                  <pic:blipFill>
                    <a:blip r:embed="rId155"/>
                    <a:stretch>
                      <a:fillRect/>
                    </a:stretch>
                  </pic:blipFill>
                  <pic:spPr>
                    <a:xfrm>
                      <a:off x="0" y="0"/>
                      <a:ext cx="5268595" cy="2033270"/>
                    </a:xfrm>
                    <a:prstGeom prst="rect">
                      <a:avLst/>
                    </a:prstGeom>
                    <a:noFill/>
                    <a:ln w="9525">
                      <a:noFill/>
                    </a:ln>
                  </pic:spPr>
                </pic:pic>
              </a:graphicData>
            </a:graphic>
          </wp:inline>
        </w:drawing>
      </w:r>
    </w:p>
    <w:p w:rsidR="00C040EA" w:rsidRDefault="00C040EA"/>
    <w:p w:rsidR="00C040EA" w:rsidRDefault="004C5BE1">
      <w:r>
        <w:rPr>
          <w:rFonts w:hint="eastAsia"/>
        </w:rPr>
        <w:t>（</w:t>
      </w:r>
      <w:r>
        <w:t>4</w:t>
      </w:r>
      <w:r>
        <w:rPr>
          <w:rFonts w:hint="eastAsia"/>
        </w:rPr>
        <w:t>）其它统计</w:t>
      </w:r>
    </w:p>
    <w:p w:rsidR="00C040EA" w:rsidRDefault="004C5BE1">
      <w:r>
        <w:rPr>
          <w:rFonts w:hint="eastAsia"/>
        </w:rPr>
        <w:t>在统计界面，下拉列表，则可以查看班级的总的任务进度信息和学生综合成绩及学习情况等信息，点击上方“一键导出”，即可以</w:t>
      </w:r>
      <w:r>
        <w:rPr>
          <w:rFonts w:hint="eastAsia"/>
        </w:rPr>
        <w:t>EXCEL</w:t>
      </w:r>
      <w:r>
        <w:rPr>
          <w:rFonts w:hint="eastAsia"/>
        </w:rPr>
        <w:t>表格模式导出成绩详情等各类信息。</w:t>
      </w:r>
    </w:p>
    <w:p w:rsidR="00C040EA" w:rsidRDefault="004C5BE1">
      <w:r>
        <w:rPr>
          <w:noProof/>
        </w:rPr>
        <w:lastRenderedPageBreak/>
        <w:drawing>
          <wp:inline distT="0" distB="0" distL="0" distR="0">
            <wp:extent cx="5274945" cy="294957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156"/>
                    <a:stretch>
                      <a:fillRect/>
                    </a:stretch>
                  </pic:blipFill>
                  <pic:spPr>
                    <a:xfrm>
                      <a:off x="0" y="0"/>
                      <a:ext cx="5274945" cy="2949575"/>
                    </a:xfrm>
                    <a:prstGeom prst="rect">
                      <a:avLst/>
                    </a:prstGeom>
                  </pic:spPr>
                </pic:pic>
              </a:graphicData>
            </a:graphic>
          </wp:inline>
        </w:drawing>
      </w:r>
    </w:p>
    <w:p w:rsidR="00C040EA" w:rsidRDefault="00C040EA"/>
    <w:p w:rsidR="00C040EA" w:rsidRDefault="00C040EA">
      <w:pPr>
        <w:jc w:val="center"/>
      </w:pPr>
    </w:p>
    <w:p w:rsidR="00C040EA" w:rsidRDefault="00C040EA">
      <w:pPr>
        <w:jc w:val="center"/>
      </w:pPr>
    </w:p>
    <w:p w:rsidR="00C040EA" w:rsidRDefault="00C040EA">
      <w:pPr>
        <w:jc w:val="center"/>
      </w:pPr>
    </w:p>
    <w:p w:rsidR="00C040EA" w:rsidRDefault="00C040EA">
      <w:pPr>
        <w:jc w:val="center"/>
      </w:pPr>
    </w:p>
    <w:p w:rsidR="00C040EA" w:rsidRDefault="00C040EA">
      <w:pPr>
        <w:jc w:val="center"/>
      </w:pPr>
    </w:p>
    <w:p w:rsidR="00C040EA" w:rsidRDefault="004C5BE1">
      <w:pPr>
        <w:jc w:val="left"/>
      </w:pPr>
      <w:r>
        <w:rPr>
          <w:rFonts w:hint="eastAsia"/>
        </w:rPr>
        <w:t>同时也可以选择下载到邮箱。</w:t>
      </w:r>
    </w:p>
    <w:p w:rsidR="00C040EA" w:rsidRDefault="004C5BE1">
      <w:pPr>
        <w:jc w:val="center"/>
        <w:rPr>
          <w:b/>
          <w:bCs/>
        </w:rPr>
      </w:pPr>
      <w:r>
        <w:rPr>
          <w:noProof/>
        </w:rPr>
        <w:drawing>
          <wp:inline distT="0" distB="0" distL="114300" distR="114300">
            <wp:extent cx="5270500" cy="3837940"/>
            <wp:effectExtent l="0" t="0" r="0" b="10160"/>
            <wp:docPr id="12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6"/>
                    <pic:cNvPicPr>
                      <a:picLocks noChangeAspect="1"/>
                    </pic:cNvPicPr>
                  </pic:nvPicPr>
                  <pic:blipFill>
                    <a:blip r:embed="rId157"/>
                    <a:stretch>
                      <a:fillRect/>
                    </a:stretch>
                  </pic:blipFill>
                  <pic:spPr>
                    <a:xfrm>
                      <a:off x="0" y="0"/>
                      <a:ext cx="5270500" cy="3837940"/>
                    </a:xfrm>
                    <a:prstGeom prst="rect">
                      <a:avLst/>
                    </a:prstGeom>
                    <a:noFill/>
                    <a:ln w="9525">
                      <a:noFill/>
                    </a:ln>
                  </pic:spPr>
                </pic:pic>
              </a:graphicData>
            </a:graphic>
          </wp:inline>
        </w:drawing>
      </w:r>
    </w:p>
    <w:p w:rsidR="00C040EA" w:rsidRDefault="004C5BE1">
      <w:pPr>
        <w:pStyle w:val="3"/>
      </w:pPr>
      <w:bookmarkStart w:id="53" w:name="_Toc15043591"/>
      <w:r>
        <w:lastRenderedPageBreak/>
        <w:t>7</w:t>
      </w:r>
      <w:r>
        <w:rPr>
          <w:rFonts w:hint="eastAsia"/>
        </w:rPr>
        <w:t>.3</w:t>
      </w:r>
      <w:r>
        <w:rPr>
          <w:rFonts w:hint="eastAsia"/>
        </w:rPr>
        <w:t>成绩情况</w:t>
      </w:r>
      <w:bookmarkEnd w:id="53"/>
    </w:p>
    <w:p w:rsidR="00C040EA" w:rsidRDefault="004C5BE1">
      <w:pPr>
        <w:adjustRightInd w:val="0"/>
        <w:snapToGrid w:val="0"/>
        <w:spacing w:line="360" w:lineRule="auto"/>
        <w:jc w:val="left"/>
      </w:pPr>
      <w:r>
        <w:rPr>
          <w:rFonts w:hint="eastAsia"/>
        </w:rPr>
        <w:t>在统计界面点击“成绩管理”，在成绩统计页面点击权重设置。</w:t>
      </w:r>
    </w:p>
    <w:p w:rsidR="00C040EA" w:rsidRDefault="004C5BE1">
      <w:pPr>
        <w:adjustRightInd w:val="0"/>
        <w:snapToGrid w:val="0"/>
        <w:spacing w:line="360" w:lineRule="auto"/>
        <w:jc w:val="left"/>
      </w:pPr>
      <w:r>
        <w:rPr>
          <w:noProof/>
        </w:rPr>
        <w:drawing>
          <wp:inline distT="0" distB="0" distL="0" distR="0">
            <wp:extent cx="5274945" cy="3256915"/>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158"/>
                    <a:stretch>
                      <a:fillRect/>
                    </a:stretch>
                  </pic:blipFill>
                  <pic:spPr>
                    <a:xfrm>
                      <a:off x="0" y="0"/>
                      <a:ext cx="5274945" cy="3256915"/>
                    </a:xfrm>
                    <a:prstGeom prst="rect">
                      <a:avLst/>
                    </a:prstGeom>
                  </pic:spPr>
                </pic:pic>
              </a:graphicData>
            </a:graphic>
          </wp:inline>
        </w:drawing>
      </w:r>
    </w:p>
    <w:p w:rsidR="00C040EA" w:rsidRDefault="004C5BE1">
      <w:pPr>
        <w:widowControl/>
        <w:jc w:val="left"/>
        <w:rPr>
          <w:rFonts w:ascii="宋体" w:hAnsi="宋体" w:cs="宋体"/>
          <w:kern w:val="0"/>
        </w:rPr>
      </w:pPr>
      <w:r>
        <w:rPr>
          <w:noProof/>
        </w:rPr>
        <w:drawing>
          <wp:inline distT="0" distB="0" distL="114300" distR="114300">
            <wp:extent cx="5271135" cy="4234815"/>
            <wp:effectExtent l="0" t="0" r="12065" b="6985"/>
            <wp:docPr id="12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8"/>
                    <pic:cNvPicPr>
                      <a:picLocks noChangeAspect="1"/>
                    </pic:cNvPicPr>
                  </pic:nvPicPr>
                  <pic:blipFill>
                    <a:blip r:embed="rId159"/>
                    <a:stretch>
                      <a:fillRect/>
                    </a:stretch>
                  </pic:blipFill>
                  <pic:spPr>
                    <a:xfrm>
                      <a:off x="0" y="0"/>
                      <a:ext cx="5271135" cy="4234815"/>
                    </a:xfrm>
                    <a:prstGeom prst="rect">
                      <a:avLst/>
                    </a:prstGeom>
                    <a:noFill/>
                    <a:ln w="9525">
                      <a:noFill/>
                    </a:ln>
                  </pic:spPr>
                </pic:pic>
              </a:graphicData>
            </a:graphic>
          </wp:inline>
        </w:drawing>
      </w:r>
    </w:p>
    <w:p w:rsidR="00C040EA" w:rsidRDefault="004C5BE1">
      <w:pPr>
        <w:adjustRightInd w:val="0"/>
        <w:snapToGrid w:val="0"/>
        <w:spacing w:line="360" w:lineRule="auto"/>
        <w:jc w:val="left"/>
      </w:pPr>
      <w:r>
        <w:rPr>
          <w:rFonts w:hint="eastAsia"/>
        </w:rPr>
        <w:t>在权重设置界面，教师可以对学生的各项学习活动进行权重设置，加权后得到学</w:t>
      </w:r>
      <w:r>
        <w:rPr>
          <w:rFonts w:hint="eastAsia"/>
        </w:rPr>
        <w:lastRenderedPageBreak/>
        <w:t>生最后的总成绩。</w:t>
      </w:r>
    </w:p>
    <w:p w:rsidR="00C040EA" w:rsidRDefault="004C5BE1">
      <w:pPr>
        <w:adjustRightInd w:val="0"/>
        <w:snapToGrid w:val="0"/>
        <w:spacing w:line="360" w:lineRule="auto"/>
        <w:jc w:val="left"/>
      </w:pPr>
      <w:r>
        <w:rPr>
          <w:rFonts w:hint="eastAsia"/>
        </w:rPr>
        <w:t>权重设置要加起来为</w:t>
      </w:r>
      <w:r>
        <w:rPr>
          <w:rFonts w:hint="eastAsia"/>
        </w:rPr>
        <w:t>100%</w:t>
      </w:r>
      <w:r>
        <w:rPr>
          <w:rFonts w:hint="eastAsia"/>
        </w:rPr>
        <w:t>，如果老师不想用权重作为学生的总成绩。那么直接设置线下权重为</w:t>
      </w:r>
      <w:r>
        <w:rPr>
          <w:rFonts w:hint="eastAsia"/>
        </w:rPr>
        <w:t>100%</w:t>
      </w:r>
    </w:p>
    <w:p w:rsidR="00C040EA" w:rsidRDefault="004C5BE1">
      <w:pPr>
        <w:adjustRightInd w:val="0"/>
        <w:snapToGrid w:val="0"/>
        <w:spacing w:line="360" w:lineRule="auto"/>
        <w:jc w:val="left"/>
      </w:pPr>
      <w:r>
        <w:rPr>
          <w:noProof/>
        </w:rPr>
        <w:drawing>
          <wp:inline distT="0" distB="0" distL="0" distR="0">
            <wp:extent cx="5274945" cy="82486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160"/>
                    <a:stretch>
                      <a:fillRect/>
                    </a:stretch>
                  </pic:blipFill>
                  <pic:spPr>
                    <a:xfrm>
                      <a:off x="0" y="0"/>
                      <a:ext cx="5274945" cy="824865"/>
                    </a:xfrm>
                    <a:prstGeom prst="rect">
                      <a:avLst/>
                    </a:prstGeom>
                  </pic:spPr>
                </pic:pic>
              </a:graphicData>
            </a:graphic>
          </wp:inline>
        </w:drawing>
      </w:r>
    </w:p>
    <w:p w:rsidR="00C040EA" w:rsidRDefault="00C040EA">
      <w:pPr>
        <w:widowControl/>
        <w:jc w:val="left"/>
      </w:pPr>
    </w:p>
    <w:p w:rsidR="00C040EA" w:rsidRDefault="00C040EA">
      <w:pPr>
        <w:adjustRightInd w:val="0"/>
        <w:snapToGrid w:val="0"/>
        <w:spacing w:line="360" w:lineRule="auto"/>
        <w:jc w:val="left"/>
      </w:pPr>
    </w:p>
    <w:p w:rsidR="00C040EA" w:rsidRDefault="004C5BE1">
      <w:pPr>
        <w:pStyle w:val="2"/>
      </w:pPr>
      <w:bookmarkStart w:id="54" w:name="_Toc15043592"/>
      <w:r>
        <w:t>8</w:t>
      </w:r>
      <w:r>
        <w:rPr>
          <w:rFonts w:hint="eastAsia"/>
        </w:rPr>
        <w:t>.</w:t>
      </w:r>
      <w:r>
        <w:rPr>
          <w:rFonts w:hint="eastAsia"/>
        </w:rPr>
        <w:t>课程设置</w:t>
      </w:r>
      <w:bookmarkEnd w:id="54"/>
    </w:p>
    <w:p w:rsidR="00C040EA" w:rsidRDefault="004C5BE1">
      <w:pPr>
        <w:pStyle w:val="3"/>
      </w:pPr>
      <w:bookmarkStart w:id="55" w:name="_Toc15043593"/>
      <w:r>
        <w:t>8</w:t>
      </w:r>
      <w:r>
        <w:rPr>
          <w:rFonts w:hint="eastAsia"/>
        </w:rPr>
        <w:t>.1</w:t>
      </w:r>
      <w:r>
        <w:rPr>
          <w:rFonts w:hint="eastAsia"/>
        </w:rPr>
        <w:t>学生与班级管理</w:t>
      </w:r>
      <w:bookmarkEnd w:id="55"/>
    </w:p>
    <w:p w:rsidR="00C040EA" w:rsidRDefault="004C5BE1">
      <w:r>
        <w:rPr>
          <w:rFonts w:hint="eastAsia"/>
        </w:rPr>
        <w:t xml:space="preserve">　　教师开设一门课程后，需要对上课的学生进行系统的管理。泛雅平台上的学生管理可分为班级管理，学生信息管理，已归档班级的管理以及高级管理四个方面的内容。</w:t>
      </w:r>
    </w:p>
    <w:p w:rsidR="00C040EA" w:rsidRDefault="004C5BE1">
      <w:pPr>
        <w:ind w:firstLineChars="200" w:firstLine="480"/>
      </w:pPr>
      <w:r>
        <w:rPr>
          <w:rFonts w:hint="eastAsia"/>
        </w:rPr>
        <w:t>教师首先进入教学空间，点击“管理”。</w:t>
      </w:r>
    </w:p>
    <w:p w:rsidR="00C040EA" w:rsidRDefault="004C5BE1">
      <w:pPr>
        <w:ind w:firstLineChars="200" w:firstLine="480"/>
      </w:pPr>
      <w:r>
        <w:rPr>
          <w:noProof/>
        </w:rPr>
        <w:drawing>
          <wp:inline distT="0" distB="0" distL="114300" distR="114300">
            <wp:extent cx="5270500" cy="259080"/>
            <wp:effectExtent l="0" t="0" r="0" b="7620"/>
            <wp:docPr id="13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6"/>
                    <pic:cNvPicPr>
                      <a:picLocks noChangeAspect="1"/>
                    </pic:cNvPicPr>
                  </pic:nvPicPr>
                  <pic:blipFill>
                    <a:blip r:embed="rId161"/>
                    <a:stretch>
                      <a:fillRect/>
                    </a:stretch>
                  </pic:blipFill>
                  <pic:spPr>
                    <a:xfrm>
                      <a:off x="0" y="0"/>
                      <a:ext cx="5270500" cy="259080"/>
                    </a:xfrm>
                    <a:prstGeom prst="rect">
                      <a:avLst/>
                    </a:prstGeom>
                    <a:noFill/>
                    <a:ln w="9525">
                      <a:noFill/>
                    </a:ln>
                  </pic:spPr>
                </pic:pic>
              </a:graphicData>
            </a:graphic>
          </wp:inline>
        </w:drawing>
      </w:r>
    </w:p>
    <w:p w:rsidR="00C040EA" w:rsidRDefault="00C040EA"/>
    <w:p w:rsidR="00C040EA" w:rsidRDefault="004C5BE1">
      <w:pPr>
        <w:ind w:firstLineChars="200" w:firstLine="480"/>
      </w:pPr>
      <w:r>
        <w:rPr>
          <w:rFonts w:hint="eastAsia"/>
        </w:rPr>
        <w:t>进入设置界面后，在左侧的导航栏内选择“学生管理”，即进入了学生管理界面。</w:t>
      </w:r>
    </w:p>
    <w:p w:rsidR="00C040EA" w:rsidRDefault="004C5BE1">
      <w:r>
        <w:rPr>
          <w:noProof/>
        </w:rPr>
        <w:drawing>
          <wp:inline distT="0" distB="0" distL="0" distR="0">
            <wp:extent cx="5274945" cy="2124075"/>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162"/>
                    <a:stretch>
                      <a:fillRect/>
                    </a:stretch>
                  </pic:blipFill>
                  <pic:spPr>
                    <a:xfrm>
                      <a:off x="0" y="0"/>
                      <a:ext cx="5274945" cy="2124075"/>
                    </a:xfrm>
                    <a:prstGeom prst="rect">
                      <a:avLst/>
                    </a:prstGeom>
                  </pic:spPr>
                </pic:pic>
              </a:graphicData>
            </a:graphic>
          </wp:inline>
        </w:drawing>
      </w:r>
    </w:p>
    <w:p w:rsidR="00C040EA" w:rsidRDefault="004C5BE1">
      <w:r>
        <w:t>8</w:t>
      </w:r>
      <w:r>
        <w:rPr>
          <w:rFonts w:hint="eastAsia"/>
        </w:rPr>
        <w:t>.1.1</w:t>
      </w:r>
      <w:r>
        <w:rPr>
          <w:rFonts w:hint="eastAsia"/>
        </w:rPr>
        <w:t>班级管理</w:t>
      </w:r>
    </w:p>
    <w:p w:rsidR="00C040EA" w:rsidRDefault="004C5BE1">
      <w:pPr>
        <w:ind w:firstLineChars="200" w:firstLine="480"/>
      </w:pPr>
      <w:r>
        <w:rPr>
          <w:rFonts w:hint="eastAsia"/>
        </w:rPr>
        <w:t>点击要设置的班级，即会在班级名后出现重命名班级以及归档班级。归档后的班级可留作</w:t>
      </w:r>
      <w:r>
        <w:rPr>
          <w:rFonts w:hint="eastAsia"/>
        </w:rPr>
        <w:t>保存用或被删除，不会再出现在此界面上。可通过“查看已归档班级”进行操作。点击新建</w:t>
      </w:r>
      <w:r>
        <w:t>班级</w:t>
      </w:r>
      <w:r>
        <w:rPr>
          <w:rFonts w:hint="eastAsia"/>
        </w:rPr>
        <w:t>可以增加一个新的班级。</w:t>
      </w:r>
    </w:p>
    <w:p w:rsidR="00C040EA" w:rsidRDefault="00C040EA">
      <w:pPr>
        <w:ind w:firstLineChars="200" w:firstLine="480"/>
      </w:pPr>
    </w:p>
    <w:p w:rsidR="00C040EA" w:rsidRDefault="004C5BE1">
      <w:r>
        <w:rPr>
          <w:noProof/>
        </w:rPr>
        <w:lastRenderedPageBreak/>
        <w:drawing>
          <wp:inline distT="0" distB="0" distL="0" distR="0">
            <wp:extent cx="5274945" cy="1223645"/>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pic:cNvPicPr>
                  </pic:nvPicPr>
                  <pic:blipFill>
                    <a:blip r:embed="rId163"/>
                    <a:stretch>
                      <a:fillRect/>
                    </a:stretch>
                  </pic:blipFill>
                  <pic:spPr>
                    <a:xfrm>
                      <a:off x="0" y="0"/>
                      <a:ext cx="5274945" cy="1223645"/>
                    </a:xfrm>
                    <a:prstGeom prst="rect">
                      <a:avLst/>
                    </a:prstGeom>
                  </pic:spPr>
                </pic:pic>
              </a:graphicData>
            </a:graphic>
          </wp:inline>
        </w:drawing>
      </w:r>
    </w:p>
    <w:p w:rsidR="00C040EA" w:rsidRDefault="004C5BE1">
      <w:r>
        <w:t>8</w:t>
      </w:r>
      <w:r>
        <w:rPr>
          <w:rFonts w:hint="eastAsia"/>
        </w:rPr>
        <w:t>.1.2</w:t>
      </w:r>
      <w:r>
        <w:rPr>
          <w:rFonts w:hint="eastAsia"/>
        </w:rPr>
        <w:t>学生信息管理</w:t>
      </w:r>
    </w:p>
    <w:p w:rsidR="00C040EA" w:rsidRDefault="004C5BE1">
      <w:pPr>
        <w:ind w:firstLineChars="200" w:firstLine="480"/>
      </w:pPr>
      <w:r>
        <w:rPr>
          <w:rFonts w:hint="eastAsia"/>
        </w:rPr>
        <w:t>教师可以选择查看学生信息，添加学生和删除学生以及导出学生名册。</w:t>
      </w:r>
    </w:p>
    <w:p w:rsidR="00C040EA" w:rsidRDefault="004C5BE1">
      <w:r>
        <w:rPr>
          <w:rFonts w:hint="eastAsia"/>
        </w:rPr>
        <w:t xml:space="preserve">    </w:t>
      </w:r>
      <w:r>
        <w:rPr>
          <w:rFonts w:hint="eastAsia"/>
        </w:rPr>
        <w:t>添加学生：</w:t>
      </w:r>
    </w:p>
    <w:p w:rsidR="00C040EA" w:rsidRDefault="004C5BE1">
      <w:pPr>
        <w:ind w:firstLineChars="200" w:firstLine="480"/>
        <w:jc w:val="left"/>
      </w:pPr>
      <w:r>
        <w:rPr>
          <w:rFonts w:hint="eastAsia"/>
        </w:rPr>
        <w:t>老师可自主添加学生，点击“手动添加”按钮，即可通过输入学生姓名和邮箱等信息添加学生进入班级。也可以从点击从库中选择，在数据库中通过院系，专业等信息进行学生的筛选。</w:t>
      </w:r>
    </w:p>
    <w:p w:rsidR="00C040EA" w:rsidRDefault="004C5BE1">
      <w:pPr>
        <w:jc w:val="center"/>
      </w:pPr>
      <w:r>
        <w:rPr>
          <w:noProof/>
        </w:rPr>
        <w:drawing>
          <wp:inline distT="0" distB="0" distL="114300" distR="114300">
            <wp:extent cx="4603750" cy="2355850"/>
            <wp:effectExtent l="0" t="0" r="6350" b="6350"/>
            <wp:docPr id="13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99"/>
                    <pic:cNvPicPr>
                      <a:picLocks noChangeAspect="1"/>
                    </pic:cNvPicPr>
                  </pic:nvPicPr>
                  <pic:blipFill>
                    <a:blip r:embed="rId164"/>
                    <a:stretch>
                      <a:fillRect/>
                    </a:stretch>
                  </pic:blipFill>
                  <pic:spPr>
                    <a:xfrm>
                      <a:off x="0" y="0"/>
                      <a:ext cx="4603750" cy="2355850"/>
                    </a:xfrm>
                    <a:prstGeom prst="rect">
                      <a:avLst/>
                    </a:prstGeom>
                    <a:noFill/>
                    <a:ln w="9525">
                      <a:noFill/>
                    </a:ln>
                  </pic:spPr>
                </pic:pic>
              </a:graphicData>
            </a:graphic>
          </wp:inline>
        </w:drawing>
      </w:r>
    </w:p>
    <w:p w:rsidR="00C040EA" w:rsidRDefault="00C040EA">
      <w:pPr>
        <w:jc w:val="center"/>
      </w:pPr>
    </w:p>
    <w:p w:rsidR="00C040EA" w:rsidRDefault="004C5BE1">
      <w:pPr>
        <w:jc w:val="center"/>
      </w:pPr>
      <w:r>
        <w:rPr>
          <w:noProof/>
        </w:rPr>
        <w:drawing>
          <wp:inline distT="0" distB="0" distL="114300" distR="114300">
            <wp:extent cx="4138295" cy="2256155"/>
            <wp:effectExtent l="0" t="0" r="1905" b="4445"/>
            <wp:docPr id="13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0"/>
                    <pic:cNvPicPr>
                      <a:picLocks noChangeAspect="1"/>
                    </pic:cNvPicPr>
                  </pic:nvPicPr>
                  <pic:blipFill>
                    <a:blip r:embed="rId165">
                      <a:lum/>
                    </a:blip>
                    <a:stretch>
                      <a:fillRect/>
                    </a:stretch>
                  </pic:blipFill>
                  <pic:spPr>
                    <a:xfrm>
                      <a:off x="0" y="0"/>
                      <a:ext cx="4138295" cy="2256155"/>
                    </a:xfrm>
                    <a:prstGeom prst="rect">
                      <a:avLst/>
                    </a:prstGeom>
                    <a:noFill/>
                    <a:ln w="9525">
                      <a:noFill/>
                    </a:ln>
                  </pic:spPr>
                </pic:pic>
              </a:graphicData>
            </a:graphic>
          </wp:inline>
        </w:drawing>
      </w:r>
    </w:p>
    <w:p w:rsidR="00C040EA" w:rsidRDefault="004C5BE1">
      <w:pPr>
        <w:ind w:firstLineChars="200" w:firstLine="480"/>
      </w:pPr>
      <w:r>
        <w:rPr>
          <w:rFonts w:hint="eastAsia"/>
        </w:rPr>
        <w:t>教师可选择批量导入学生，选择“添加学生”</w:t>
      </w:r>
      <w:r>
        <w:t>”</w:t>
      </w:r>
      <w:r>
        <w:rPr>
          <w:rFonts w:hint="eastAsia"/>
        </w:rPr>
        <w:t>批量导入选择下载模版。</w:t>
      </w:r>
    </w:p>
    <w:p w:rsidR="00C040EA" w:rsidRDefault="004C5BE1">
      <w:pPr>
        <w:ind w:firstLineChars="200" w:firstLine="480"/>
        <w:jc w:val="center"/>
      </w:pPr>
      <w:r>
        <w:rPr>
          <w:noProof/>
        </w:rPr>
        <w:lastRenderedPageBreak/>
        <w:drawing>
          <wp:inline distT="0" distB="0" distL="114300" distR="114300">
            <wp:extent cx="4530090" cy="2330450"/>
            <wp:effectExtent l="0" t="0" r="3810" b="6350"/>
            <wp:docPr id="14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9"/>
                    <pic:cNvPicPr>
                      <a:picLocks noChangeAspect="1"/>
                    </pic:cNvPicPr>
                  </pic:nvPicPr>
                  <pic:blipFill>
                    <a:blip r:embed="rId166"/>
                    <a:srcRect l="2541"/>
                    <a:stretch>
                      <a:fillRect/>
                    </a:stretch>
                  </pic:blipFill>
                  <pic:spPr>
                    <a:xfrm>
                      <a:off x="0" y="0"/>
                      <a:ext cx="4530090" cy="2330450"/>
                    </a:xfrm>
                    <a:prstGeom prst="rect">
                      <a:avLst/>
                    </a:prstGeom>
                    <a:noFill/>
                    <a:ln w="9525">
                      <a:noFill/>
                    </a:ln>
                  </pic:spPr>
                </pic:pic>
              </a:graphicData>
            </a:graphic>
          </wp:inline>
        </w:drawing>
      </w:r>
    </w:p>
    <w:p w:rsidR="00C040EA" w:rsidRDefault="004C5BE1">
      <w:pPr>
        <w:ind w:firstLineChars="200" w:firstLine="480"/>
        <w:jc w:val="left"/>
      </w:pPr>
      <w:r>
        <w:rPr>
          <w:rFonts w:hint="eastAsia"/>
        </w:rPr>
        <w:t>要注意严格按照模版当中的要求导入学生的信息。</w:t>
      </w:r>
    </w:p>
    <w:p w:rsidR="00C040EA" w:rsidRDefault="004C5BE1">
      <w:pPr>
        <w:jc w:val="left"/>
      </w:pPr>
      <w:r>
        <w:rPr>
          <w:noProof/>
        </w:rPr>
        <w:drawing>
          <wp:inline distT="0" distB="0" distL="114300" distR="114300">
            <wp:extent cx="5262245" cy="2004695"/>
            <wp:effectExtent l="0" t="0" r="8255" b="1905"/>
            <wp:docPr id="143"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07"/>
                    <pic:cNvPicPr>
                      <a:picLocks noChangeAspect="1"/>
                    </pic:cNvPicPr>
                  </pic:nvPicPr>
                  <pic:blipFill>
                    <a:blip r:embed="rId167">
                      <a:lum/>
                    </a:blip>
                    <a:stretch>
                      <a:fillRect/>
                    </a:stretch>
                  </pic:blipFill>
                  <pic:spPr>
                    <a:xfrm>
                      <a:off x="0" y="0"/>
                      <a:ext cx="5262245" cy="2004695"/>
                    </a:xfrm>
                    <a:prstGeom prst="rect">
                      <a:avLst/>
                    </a:prstGeom>
                    <a:noFill/>
                    <a:ln w="9525">
                      <a:noFill/>
                    </a:ln>
                  </pic:spPr>
                </pic:pic>
              </a:graphicData>
            </a:graphic>
          </wp:inline>
        </w:drawing>
      </w:r>
    </w:p>
    <w:p w:rsidR="00C040EA" w:rsidRDefault="004C5BE1">
      <w:pPr>
        <w:ind w:firstLineChars="200" w:firstLine="480"/>
        <w:jc w:val="left"/>
      </w:pPr>
      <w:r>
        <w:rPr>
          <w:rFonts w:hint="eastAsia"/>
        </w:rPr>
        <w:t>填写好名单并保存后，通过一键导入选择填好的名单，即可成功导入学生名单。</w:t>
      </w:r>
    </w:p>
    <w:p w:rsidR="00C040EA" w:rsidRDefault="00C040EA">
      <w:pPr>
        <w:jc w:val="center"/>
      </w:pPr>
    </w:p>
    <w:p w:rsidR="00C040EA" w:rsidRDefault="004C5BE1">
      <w:pPr>
        <w:jc w:val="left"/>
      </w:pPr>
      <w:r>
        <w:rPr>
          <w:rFonts w:hint="eastAsia"/>
        </w:rPr>
        <w:t>删除学生：</w:t>
      </w:r>
    </w:p>
    <w:p w:rsidR="00C040EA" w:rsidRDefault="004C5BE1">
      <w:pPr>
        <w:ind w:firstLineChars="200" w:firstLine="480"/>
        <w:jc w:val="left"/>
      </w:pPr>
      <w:r>
        <w:rPr>
          <w:rFonts w:hint="eastAsia"/>
        </w:rPr>
        <w:t>如错误添加学生，可点击学生右侧删除按钮直接移除。</w:t>
      </w:r>
    </w:p>
    <w:p w:rsidR="00C040EA" w:rsidRDefault="004C5BE1">
      <w:pPr>
        <w:jc w:val="left"/>
      </w:pPr>
      <w:r>
        <w:rPr>
          <w:noProof/>
        </w:rPr>
        <w:drawing>
          <wp:inline distT="0" distB="0" distL="114300" distR="114300">
            <wp:extent cx="5268595" cy="1170940"/>
            <wp:effectExtent l="0" t="0" r="1905" b="10160"/>
            <wp:docPr id="13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01"/>
                    <pic:cNvPicPr>
                      <a:picLocks noChangeAspect="1"/>
                    </pic:cNvPicPr>
                  </pic:nvPicPr>
                  <pic:blipFill>
                    <a:blip r:embed="rId168"/>
                    <a:stretch>
                      <a:fillRect/>
                    </a:stretch>
                  </pic:blipFill>
                  <pic:spPr>
                    <a:xfrm>
                      <a:off x="0" y="0"/>
                      <a:ext cx="5268595" cy="1170940"/>
                    </a:xfrm>
                    <a:prstGeom prst="rect">
                      <a:avLst/>
                    </a:prstGeom>
                    <a:noFill/>
                    <a:ln w="9525">
                      <a:noFill/>
                    </a:ln>
                  </pic:spPr>
                </pic:pic>
              </a:graphicData>
            </a:graphic>
          </wp:inline>
        </w:drawing>
      </w:r>
    </w:p>
    <w:p w:rsidR="00C040EA" w:rsidRDefault="004C5BE1">
      <w:pPr>
        <w:jc w:val="left"/>
      </w:pPr>
      <w:r>
        <w:rPr>
          <w:rFonts w:hint="eastAsia"/>
        </w:rPr>
        <w:t>导出学生名册：</w:t>
      </w:r>
    </w:p>
    <w:p w:rsidR="00C040EA" w:rsidRDefault="004C5BE1">
      <w:pPr>
        <w:ind w:firstLineChars="200" w:firstLine="480"/>
        <w:jc w:val="left"/>
      </w:pPr>
      <w:r>
        <w:rPr>
          <w:rFonts w:hint="eastAsia"/>
        </w:rPr>
        <w:t>教师完成名单的编辑后，可在名单最上方选择导出名单，下载</w:t>
      </w:r>
      <w:r>
        <w:rPr>
          <w:rFonts w:hint="eastAsia"/>
        </w:rPr>
        <w:t>EXCEL</w:t>
      </w:r>
      <w:r>
        <w:rPr>
          <w:rFonts w:hint="eastAsia"/>
        </w:rPr>
        <w:t>格式的学生名册。</w:t>
      </w:r>
    </w:p>
    <w:p w:rsidR="00C040EA" w:rsidRDefault="004C5BE1">
      <w:pPr>
        <w:jc w:val="left"/>
      </w:pPr>
      <w:r>
        <w:rPr>
          <w:noProof/>
        </w:rPr>
        <w:drawing>
          <wp:inline distT="0" distB="0" distL="114300" distR="114300">
            <wp:extent cx="5272405" cy="1053465"/>
            <wp:effectExtent l="0" t="0" r="10795" b="635"/>
            <wp:docPr id="13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02"/>
                    <pic:cNvPicPr>
                      <a:picLocks noChangeAspect="1"/>
                    </pic:cNvPicPr>
                  </pic:nvPicPr>
                  <pic:blipFill>
                    <a:blip r:embed="rId169"/>
                    <a:stretch>
                      <a:fillRect/>
                    </a:stretch>
                  </pic:blipFill>
                  <pic:spPr>
                    <a:xfrm>
                      <a:off x="0" y="0"/>
                      <a:ext cx="5272405" cy="1053465"/>
                    </a:xfrm>
                    <a:prstGeom prst="rect">
                      <a:avLst/>
                    </a:prstGeom>
                    <a:noFill/>
                    <a:ln w="9525">
                      <a:noFill/>
                    </a:ln>
                  </pic:spPr>
                </pic:pic>
              </a:graphicData>
            </a:graphic>
          </wp:inline>
        </w:drawing>
      </w:r>
    </w:p>
    <w:p w:rsidR="00C040EA" w:rsidRDefault="004C5BE1">
      <w:pPr>
        <w:jc w:val="left"/>
      </w:pPr>
      <w:r>
        <w:lastRenderedPageBreak/>
        <w:t>8</w:t>
      </w:r>
      <w:r>
        <w:rPr>
          <w:rFonts w:hint="eastAsia"/>
        </w:rPr>
        <w:t>.1.3</w:t>
      </w:r>
      <w:r>
        <w:rPr>
          <w:rFonts w:hint="eastAsia"/>
        </w:rPr>
        <w:t>已归档班级的管理</w:t>
      </w:r>
    </w:p>
    <w:p w:rsidR="00C040EA" w:rsidRDefault="004C5BE1">
      <w:pPr>
        <w:ind w:firstLineChars="200" w:firstLine="480"/>
        <w:jc w:val="left"/>
      </w:pPr>
      <w:r>
        <w:rPr>
          <w:rFonts w:hint="eastAsia"/>
        </w:rPr>
        <w:t>在页面</w:t>
      </w:r>
      <w:r>
        <w:rPr>
          <w:rFonts w:hint="eastAsia"/>
        </w:rPr>
        <w:t>左边</w:t>
      </w:r>
      <w:r>
        <w:rPr>
          <w:rFonts w:hint="eastAsia"/>
        </w:rPr>
        <w:t>，点击“已归档班级”，即可查看已经被归档的班级。</w:t>
      </w:r>
    </w:p>
    <w:p w:rsidR="00C040EA" w:rsidRDefault="004C5BE1">
      <w:pPr>
        <w:jc w:val="left"/>
      </w:pPr>
      <w:r>
        <w:rPr>
          <w:noProof/>
        </w:rPr>
        <w:drawing>
          <wp:inline distT="0" distB="0" distL="114300" distR="114300">
            <wp:extent cx="5272405" cy="3507105"/>
            <wp:effectExtent l="0" t="0" r="635" b="13335"/>
            <wp:docPr id="9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7"/>
                    <pic:cNvPicPr>
                      <a:picLocks noChangeAspect="1"/>
                    </pic:cNvPicPr>
                  </pic:nvPicPr>
                  <pic:blipFill>
                    <a:blip r:embed="rId170"/>
                    <a:stretch>
                      <a:fillRect/>
                    </a:stretch>
                  </pic:blipFill>
                  <pic:spPr>
                    <a:xfrm>
                      <a:off x="0" y="0"/>
                      <a:ext cx="5272405" cy="3507105"/>
                    </a:xfrm>
                    <a:prstGeom prst="rect">
                      <a:avLst/>
                    </a:prstGeom>
                    <a:noFill/>
                    <a:ln w="9525">
                      <a:noFill/>
                    </a:ln>
                  </pic:spPr>
                </pic:pic>
              </a:graphicData>
            </a:graphic>
          </wp:inline>
        </w:drawing>
      </w:r>
    </w:p>
    <w:p w:rsidR="00C040EA" w:rsidRDefault="004C5BE1">
      <w:pPr>
        <w:ind w:firstLineChars="200" w:firstLine="480"/>
        <w:jc w:val="left"/>
      </w:pPr>
      <w:r>
        <w:rPr>
          <w:rFonts w:hint="eastAsia"/>
        </w:rPr>
        <w:t>对已归档的班级，可以选择取消归档，班级即被还原到学生管理界面，可以继续进行设置。也可以将不再需要的班级删除。</w:t>
      </w:r>
    </w:p>
    <w:p w:rsidR="00C040EA" w:rsidRDefault="004C5BE1">
      <w:pPr>
        <w:ind w:firstLineChars="200" w:firstLine="480"/>
        <w:jc w:val="left"/>
      </w:pPr>
      <w:r>
        <w:rPr>
          <w:noProof/>
        </w:rPr>
        <w:drawing>
          <wp:inline distT="0" distB="0" distL="114300" distR="114300">
            <wp:extent cx="5269230" cy="1970405"/>
            <wp:effectExtent l="0" t="0" r="3810" b="10795"/>
            <wp:docPr id="9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8"/>
                    <pic:cNvPicPr>
                      <a:picLocks noChangeAspect="1"/>
                    </pic:cNvPicPr>
                  </pic:nvPicPr>
                  <pic:blipFill>
                    <a:blip r:embed="rId171"/>
                    <a:stretch>
                      <a:fillRect/>
                    </a:stretch>
                  </pic:blipFill>
                  <pic:spPr>
                    <a:xfrm>
                      <a:off x="0" y="0"/>
                      <a:ext cx="5269230" cy="1970405"/>
                    </a:xfrm>
                    <a:prstGeom prst="rect">
                      <a:avLst/>
                    </a:prstGeom>
                    <a:noFill/>
                    <a:ln w="9525">
                      <a:noFill/>
                    </a:ln>
                  </pic:spPr>
                </pic:pic>
              </a:graphicData>
            </a:graphic>
          </wp:inline>
        </w:drawing>
      </w:r>
    </w:p>
    <w:p w:rsidR="00C040EA" w:rsidRDefault="00C040EA">
      <w:pPr>
        <w:jc w:val="center"/>
      </w:pPr>
    </w:p>
    <w:p w:rsidR="00C040EA" w:rsidRDefault="004C5BE1">
      <w:pPr>
        <w:jc w:val="left"/>
      </w:pPr>
      <w:r>
        <w:t>8</w:t>
      </w:r>
      <w:r>
        <w:rPr>
          <w:rFonts w:hint="eastAsia"/>
        </w:rPr>
        <w:t>.1.4</w:t>
      </w:r>
      <w:r>
        <w:rPr>
          <w:rFonts w:hint="eastAsia"/>
        </w:rPr>
        <w:t>高级管理</w:t>
      </w:r>
    </w:p>
    <w:p w:rsidR="00C040EA" w:rsidRDefault="004C5BE1">
      <w:pPr>
        <w:ind w:firstLineChars="200" w:firstLine="480"/>
        <w:jc w:val="left"/>
      </w:pPr>
      <w:r>
        <w:rPr>
          <w:rFonts w:hint="eastAsia"/>
        </w:rPr>
        <w:t>页面右下角</w:t>
      </w:r>
      <w:r>
        <w:rPr>
          <w:rFonts w:hint="eastAsia"/>
        </w:rPr>
        <w:t xml:space="preserve"> </w:t>
      </w:r>
      <w:r>
        <w:rPr>
          <w:rFonts w:hint="eastAsia"/>
        </w:rPr>
        <w:t>“班级设置”设置课程人数，是否允许退课。开启复习模式。显示第三方答疑。</w:t>
      </w:r>
    </w:p>
    <w:p w:rsidR="00C040EA" w:rsidRDefault="00C040EA">
      <w:pPr>
        <w:jc w:val="center"/>
      </w:pPr>
    </w:p>
    <w:p w:rsidR="00C040EA" w:rsidRDefault="004C5BE1">
      <w:pPr>
        <w:jc w:val="center"/>
      </w:pPr>
      <w:r>
        <w:rPr>
          <w:noProof/>
        </w:rPr>
        <w:lastRenderedPageBreak/>
        <w:drawing>
          <wp:inline distT="0" distB="0" distL="114300" distR="114300">
            <wp:extent cx="5267325" cy="1459865"/>
            <wp:effectExtent l="0" t="0" r="3175" b="635"/>
            <wp:docPr id="14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10"/>
                    <pic:cNvPicPr>
                      <a:picLocks noChangeAspect="1"/>
                    </pic:cNvPicPr>
                  </pic:nvPicPr>
                  <pic:blipFill>
                    <a:blip r:embed="rId172"/>
                    <a:srcRect b="50981"/>
                    <a:stretch>
                      <a:fillRect/>
                    </a:stretch>
                  </pic:blipFill>
                  <pic:spPr>
                    <a:xfrm>
                      <a:off x="0" y="0"/>
                      <a:ext cx="5267325" cy="1459865"/>
                    </a:xfrm>
                    <a:prstGeom prst="rect">
                      <a:avLst/>
                    </a:prstGeom>
                    <a:noFill/>
                    <a:ln w="9525">
                      <a:noFill/>
                    </a:ln>
                  </pic:spPr>
                </pic:pic>
              </a:graphicData>
            </a:graphic>
          </wp:inline>
        </w:drawing>
      </w:r>
    </w:p>
    <w:p w:rsidR="00C040EA" w:rsidRDefault="004C5BE1">
      <w:pPr>
        <w:jc w:val="center"/>
      </w:pPr>
      <w:r>
        <w:rPr>
          <w:rFonts w:hint="eastAsia"/>
        </w:rPr>
        <w:t xml:space="preserve"> </w:t>
      </w:r>
      <w:r>
        <w:rPr>
          <w:noProof/>
        </w:rPr>
        <w:drawing>
          <wp:inline distT="0" distB="0" distL="114300" distR="114300">
            <wp:extent cx="4578350" cy="1352550"/>
            <wp:effectExtent l="0" t="0" r="6350" b="6350"/>
            <wp:docPr id="14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11"/>
                    <pic:cNvPicPr>
                      <a:picLocks noChangeAspect="1"/>
                    </pic:cNvPicPr>
                  </pic:nvPicPr>
                  <pic:blipFill>
                    <a:blip r:embed="rId173"/>
                    <a:stretch>
                      <a:fillRect/>
                    </a:stretch>
                  </pic:blipFill>
                  <pic:spPr>
                    <a:xfrm>
                      <a:off x="0" y="0"/>
                      <a:ext cx="4578350" cy="1352550"/>
                    </a:xfrm>
                    <a:prstGeom prst="rect">
                      <a:avLst/>
                    </a:prstGeom>
                    <a:noFill/>
                    <a:ln w="9525">
                      <a:noFill/>
                    </a:ln>
                  </pic:spPr>
                </pic:pic>
              </a:graphicData>
            </a:graphic>
          </wp:inline>
        </w:drawing>
      </w:r>
    </w:p>
    <w:p w:rsidR="00C040EA" w:rsidRDefault="004C5BE1">
      <w:pPr>
        <w:ind w:firstLineChars="200" w:firstLine="480"/>
        <w:jc w:val="left"/>
      </w:pPr>
      <w:r>
        <w:rPr>
          <w:rFonts w:hint="eastAsia"/>
        </w:rPr>
        <w:t>开启复习模式：一旦开启复习模式，学生的任何学习不再被记录成绩。</w:t>
      </w:r>
    </w:p>
    <w:p w:rsidR="00C040EA" w:rsidRDefault="004C5BE1">
      <w:pPr>
        <w:ind w:firstLine="480"/>
        <w:jc w:val="left"/>
      </w:pPr>
      <w:r>
        <w:rPr>
          <w:rFonts w:hint="eastAsia"/>
        </w:rPr>
        <w:t>在报名设置中，“不开放”即不开放该课程，学生的学习空间中没有选择该门课程的按钮。选择“本校开放”则只有本校学生可以报名该课程。“全网开放”即网络内所有学生都可以报名该课程。</w:t>
      </w:r>
      <w:r>
        <w:rPr>
          <w:noProof/>
        </w:rPr>
        <w:drawing>
          <wp:inline distT="0" distB="0" distL="114300" distR="114300">
            <wp:extent cx="3346450" cy="273050"/>
            <wp:effectExtent l="0" t="0" r="6350" b="6350"/>
            <wp:docPr id="14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2"/>
                    <pic:cNvPicPr>
                      <a:picLocks noChangeAspect="1"/>
                    </pic:cNvPicPr>
                  </pic:nvPicPr>
                  <pic:blipFill>
                    <a:blip r:embed="rId174"/>
                    <a:stretch>
                      <a:fillRect/>
                    </a:stretch>
                  </pic:blipFill>
                  <pic:spPr>
                    <a:xfrm>
                      <a:off x="0" y="0"/>
                      <a:ext cx="3346450" cy="273050"/>
                    </a:xfrm>
                    <a:prstGeom prst="rect">
                      <a:avLst/>
                    </a:prstGeom>
                    <a:noFill/>
                    <a:ln w="9525">
                      <a:noFill/>
                    </a:ln>
                  </pic:spPr>
                </pic:pic>
              </a:graphicData>
            </a:graphic>
          </wp:inline>
        </w:drawing>
      </w:r>
    </w:p>
    <w:p w:rsidR="00C040EA" w:rsidRDefault="004C5BE1">
      <w:pPr>
        <w:ind w:firstLine="480"/>
        <w:jc w:val="left"/>
      </w:pPr>
      <w:r>
        <w:rPr>
          <w:rFonts w:hint="eastAsia"/>
        </w:rPr>
        <w:t>教师也可选择是否允许学生退课。组成了教课团队的老师可以勾选“公共班级”，从而整个团队的教师可以共同管理该班级。</w:t>
      </w:r>
    </w:p>
    <w:p w:rsidR="00C040EA" w:rsidRDefault="004C5BE1">
      <w:pPr>
        <w:jc w:val="left"/>
      </w:pPr>
      <w:r>
        <w:rPr>
          <w:noProof/>
        </w:rPr>
        <w:drawing>
          <wp:inline distT="0" distB="0" distL="114300" distR="114300">
            <wp:extent cx="4191000" cy="1022350"/>
            <wp:effectExtent l="0" t="0" r="0" b="6350"/>
            <wp:docPr id="15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13"/>
                    <pic:cNvPicPr>
                      <a:picLocks noChangeAspect="1"/>
                    </pic:cNvPicPr>
                  </pic:nvPicPr>
                  <pic:blipFill>
                    <a:blip r:embed="rId175"/>
                    <a:stretch>
                      <a:fillRect/>
                    </a:stretch>
                  </pic:blipFill>
                  <pic:spPr>
                    <a:xfrm>
                      <a:off x="0" y="0"/>
                      <a:ext cx="4191000" cy="1022350"/>
                    </a:xfrm>
                    <a:prstGeom prst="rect">
                      <a:avLst/>
                    </a:prstGeom>
                    <a:noFill/>
                    <a:ln w="9525">
                      <a:noFill/>
                    </a:ln>
                  </pic:spPr>
                </pic:pic>
              </a:graphicData>
            </a:graphic>
          </wp:inline>
        </w:drawing>
      </w:r>
    </w:p>
    <w:p w:rsidR="00C040EA" w:rsidRDefault="00C040EA">
      <w:pPr>
        <w:ind w:firstLineChars="200" w:firstLine="480"/>
        <w:jc w:val="left"/>
      </w:pPr>
    </w:p>
    <w:p w:rsidR="00C040EA" w:rsidRDefault="004C5BE1">
      <w:pPr>
        <w:ind w:firstLineChars="200" w:firstLine="480"/>
        <w:jc w:val="left"/>
      </w:pPr>
      <w:r>
        <w:rPr>
          <w:rFonts w:hint="eastAsia"/>
        </w:rPr>
        <w:t>章节开放设置，教师可以选择令课程对学生全部开放，全部关闭，或闯关式开放（即通过闯关式的模式，保证学生可以一步一步完成课程的学习）。</w:t>
      </w:r>
    </w:p>
    <w:p w:rsidR="00C040EA" w:rsidRDefault="004C5BE1">
      <w:pPr>
        <w:ind w:firstLineChars="200" w:firstLine="480"/>
        <w:jc w:val="left"/>
      </w:pPr>
      <w:r>
        <w:rPr>
          <w:rFonts w:hint="eastAsia"/>
        </w:rPr>
        <w:t xml:space="preserve">　　　</w:t>
      </w:r>
      <w:r>
        <w:rPr>
          <w:noProof/>
        </w:rPr>
        <w:drawing>
          <wp:inline distT="0" distB="0" distL="114300" distR="114300">
            <wp:extent cx="2514600" cy="266700"/>
            <wp:effectExtent l="0" t="0" r="0" b="0"/>
            <wp:docPr id="151"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4"/>
                    <pic:cNvPicPr>
                      <a:picLocks noChangeAspect="1"/>
                    </pic:cNvPicPr>
                  </pic:nvPicPr>
                  <pic:blipFill>
                    <a:blip r:embed="rId176"/>
                    <a:stretch>
                      <a:fillRect/>
                    </a:stretch>
                  </pic:blipFill>
                  <pic:spPr>
                    <a:xfrm>
                      <a:off x="0" y="0"/>
                      <a:ext cx="2514600" cy="266700"/>
                    </a:xfrm>
                    <a:prstGeom prst="rect">
                      <a:avLst/>
                    </a:prstGeom>
                    <a:noFill/>
                    <a:ln w="9525">
                      <a:noFill/>
                    </a:ln>
                  </pic:spPr>
                </pic:pic>
              </a:graphicData>
            </a:graphic>
          </wp:inline>
        </w:drawing>
      </w:r>
    </w:p>
    <w:p w:rsidR="00C040EA" w:rsidRDefault="004C5BE1">
      <w:pPr>
        <w:ind w:firstLineChars="200" w:firstLine="480"/>
        <w:jc w:val="left"/>
      </w:pPr>
      <w:r>
        <w:rPr>
          <w:rFonts w:hint="eastAsia"/>
        </w:rPr>
        <w:t>教师选择勾选使用第三方答疑，则泛雅会给教师提供一个答疑的平台，学生在点击“答疑”时会弹出一个第三方的窗口，由第三方进行答疑，更方便地解决学生在学习时遇到的各类问题。</w:t>
      </w:r>
    </w:p>
    <w:p w:rsidR="00C040EA" w:rsidRDefault="004C5BE1">
      <w:pPr>
        <w:ind w:firstLineChars="200" w:firstLine="480"/>
        <w:jc w:val="left"/>
      </w:pPr>
      <w:r>
        <w:rPr>
          <w:rFonts w:hint="eastAsia"/>
        </w:rPr>
        <w:t xml:space="preserve">　　　　　　</w:t>
      </w:r>
      <w:r>
        <w:rPr>
          <w:noProof/>
        </w:rPr>
        <w:drawing>
          <wp:inline distT="0" distB="0" distL="114300" distR="114300">
            <wp:extent cx="4127500" cy="184150"/>
            <wp:effectExtent l="0" t="0" r="0" b="6350"/>
            <wp:docPr id="15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15"/>
                    <pic:cNvPicPr>
                      <a:picLocks noChangeAspect="1"/>
                    </pic:cNvPicPr>
                  </pic:nvPicPr>
                  <pic:blipFill>
                    <a:blip r:embed="rId177"/>
                    <a:stretch>
                      <a:fillRect/>
                    </a:stretch>
                  </pic:blipFill>
                  <pic:spPr>
                    <a:xfrm>
                      <a:off x="0" y="0"/>
                      <a:ext cx="4127500" cy="184150"/>
                    </a:xfrm>
                    <a:prstGeom prst="rect">
                      <a:avLst/>
                    </a:prstGeom>
                    <a:noFill/>
                    <a:ln w="9525">
                      <a:noFill/>
                    </a:ln>
                  </pic:spPr>
                </pic:pic>
              </a:graphicData>
            </a:graphic>
          </wp:inline>
        </w:drawing>
      </w:r>
    </w:p>
    <w:p w:rsidR="00C040EA" w:rsidRDefault="004C5BE1">
      <w:pPr>
        <w:ind w:firstLineChars="200" w:firstLine="480"/>
        <w:jc w:val="left"/>
      </w:pPr>
      <w:r>
        <w:rPr>
          <w:rFonts w:hint="eastAsia"/>
        </w:rPr>
        <w:t>课程时间设置即教师可选择开课和结课的时间。</w:t>
      </w:r>
    </w:p>
    <w:p w:rsidR="00C040EA" w:rsidRDefault="004C5BE1">
      <w:pPr>
        <w:ind w:firstLineChars="200" w:firstLine="480"/>
        <w:jc w:val="left"/>
      </w:pPr>
      <w:r>
        <w:rPr>
          <w:noProof/>
        </w:rPr>
        <w:drawing>
          <wp:inline distT="0" distB="0" distL="114300" distR="114300">
            <wp:extent cx="5273675" cy="247015"/>
            <wp:effectExtent l="0" t="0" r="9525" b="6985"/>
            <wp:docPr id="15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6"/>
                    <pic:cNvPicPr>
                      <a:picLocks noChangeAspect="1"/>
                    </pic:cNvPicPr>
                  </pic:nvPicPr>
                  <pic:blipFill>
                    <a:blip r:embed="rId178"/>
                    <a:stretch>
                      <a:fillRect/>
                    </a:stretch>
                  </pic:blipFill>
                  <pic:spPr>
                    <a:xfrm>
                      <a:off x="0" y="0"/>
                      <a:ext cx="5273675" cy="247015"/>
                    </a:xfrm>
                    <a:prstGeom prst="rect">
                      <a:avLst/>
                    </a:prstGeom>
                    <a:noFill/>
                    <a:ln w="9525">
                      <a:noFill/>
                    </a:ln>
                  </pic:spPr>
                </pic:pic>
              </a:graphicData>
            </a:graphic>
          </wp:inline>
        </w:drawing>
      </w:r>
    </w:p>
    <w:p w:rsidR="00C040EA" w:rsidRDefault="004C5BE1">
      <w:pPr>
        <w:pStyle w:val="3"/>
      </w:pPr>
      <w:bookmarkStart w:id="56" w:name="_Toc15043594"/>
      <w:r>
        <w:lastRenderedPageBreak/>
        <w:t>8</w:t>
      </w:r>
      <w:r>
        <w:rPr>
          <w:rFonts w:hint="eastAsia"/>
        </w:rPr>
        <w:t>.2</w:t>
      </w:r>
      <w:r>
        <w:rPr>
          <w:rFonts w:hint="eastAsia"/>
        </w:rPr>
        <w:t>教师团队与助教设置</w:t>
      </w:r>
      <w:bookmarkEnd w:id="56"/>
    </w:p>
    <w:p w:rsidR="00C040EA" w:rsidRDefault="004C5BE1">
      <w:pPr>
        <w:ind w:firstLineChars="200" w:firstLine="480"/>
      </w:pPr>
      <w:r>
        <w:rPr>
          <w:rFonts w:hint="eastAsia"/>
        </w:rPr>
        <w:t>平台允许教师组建团队，共同建设课程。点击左侧标题栏“教师团队”，即可进入教师团队设置。</w:t>
      </w:r>
    </w:p>
    <w:p w:rsidR="00C040EA" w:rsidRDefault="004C5BE1">
      <w:pPr>
        <w:ind w:firstLineChars="200" w:firstLine="480"/>
      </w:pPr>
      <w:r>
        <w:rPr>
          <w:rFonts w:hint="eastAsia"/>
        </w:rPr>
        <w:t>教师可以选择手动添加共建教</w:t>
      </w:r>
      <w:r>
        <w:rPr>
          <w:rFonts w:hint="eastAsia"/>
        </w:rPr>
        <w:t>师，即通过输入教师姓名和邮箱等信息添加教师进入团队。也可以从点击从库中选择，在数据库中通过院系，姓名等信息进行教师的筛选，加入教师团队。</w:t>
      </w:r>
    </w:p>
    <w:p w:rsidR="00C040EA" w:rsidRDefault="004C5BE1">
      <w:r>
        <w:rPr>
          <w:noProof/>
        </w:rPr>
        <w:drawing>
          <wp:inline distT="0" distB="0" distL="114300" distR="114300">
            <wp:extent cx="5267325" cy="1610360"/>
            <wp:effectExtent l="0" t="0" r="3175" b="2540"/>
            <wp:docPr id="15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7"/>
                    <pic:cNvPicPr>
                      <a:picLocks noChangeAspect="1"/>
                    </pic:cNvPicPr>
                  </pic:nvPicPr>
                  <pic:blipFill>
                    <a:blip r:embed="rId179"/>
                    <a:stretch>
                      <a:fillRect/>
                    </a:stretch>
                  </pic:blipFill>
                  <pic:spPr>
                    <a:xfrm>
                      <a:off x="0" y="0"/>
                      <a:ext cx="5267325" cy="1610360"/>
                    </a:xfrm>
                    <a:prstGeom prst="rect">
                      <a:avLst/>
                    </a:prstGeom>
                    <a:noFill/>
                    <a:ln w="9525">
                      <a:noFill/>
                    </a:ln>
                  </pic:spPr>
                </pic:pic>
              </a:graphicData>
            </a:graphic>
          </wp:inline>
        </w:drawing>
      </w:r>
    </w:p>
    <w:p w:rsidR="00C040EA" w:rsidRDefault="004C5BE1">
      <w:pPr>
        <w:ind w:firstLineChars="200" w:firstLine="480"/>
      </w:pPr>
      <w:r>
        <w:rPr>
          <w:rFonts w:hint="eastAsia"/>
        </w:rPr>
        <w:t>平台建立课程允许学生在课程中加入助教。点击左侧标题栏“助教”选项，则可手动输入姓名账号，或直接从库中筛选信息，假如课程的助教。</w:t>
      </w:r>
    </w:p>
    <w:p w:rsidR="00C040EA" w:rsidRDefault="004C5BE1">
      <w:r>
        <w:rPr>
          <w:noProof/>
        </w:rPr>
        <w:drawing>
          <wp:inline distT="0" distB="0" distL="114300" distR="114300">
            <wp:extent cx="5271770" cy="1593850"/>
            <wp:effectExtent l="0" t="0" r="11430" b="6350"/>
            <wp:docPr id="15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18"/>
                    <pic:cNvPicPr>
                      <a:picLocks noChangeAspect="1"/>
                    </pic:cNvPicPr>
                  </pic:nvPicPr>
                  <pic:blipFill>
                    <a:blip r:embed="rId180"/>
                    <a:stretch>
                      <a:fillRect/>
                    </a:stretch>
                  </pic:blipFill>
                  <pic:spPr>
                    <a:xfrm>
                      <a:off x="0" y="0"/>
                      <a:ext cx="5271770" cy="1593850"/>
                    </a:xfrm>
                    <a:prstGeom prst="rect">
                      <a:avLst/>
                    </a:prstGeom>
                    <a:noFill/>
                    <a:ln w="9525">
                      <a:noFill/>
                    </a:ln>
                  </pic:spPr>
                </pic:pic>
              </a:graphicData>
            </a:graphic>
          </wp:inline>
        </w:drawing>
      </w:r>
    </w:p>
    <w:p w:rsidR="00C040EA" w:rsidRDefault="004C5BE1">
      <w:pPr>
        <w:pStyle w:val="3"/>
      </w:pPr>
      <w:bookmarkStart w:id="57" w:name="_Toc15043595"/>
      <w:r>
        <w:t>8</w:t>
      </w:r>
      <w:r>
        <w:rPr>
          <w:rFonts w:hint="eastAsia"/>
        </w:rPr>
        <w:t>.3</w:t>
      </w:r>
      <w:r>
        <w:rPr>
          <w:rFonts w:hint="eastAsia"/>
        </w:rPr>
        <w:t>学生端导航栏显示设置</w:t>
      </w:r>
      <w:bookmarkEnd w:id="57"/>
    </w:p>
    <w:p w:rsidR="00C040EA" w:rsidRDefault="004C5BE1">
      <w:pPr>
        <w:ind w:firstLineChars="200" w:firstLine="480"/>
        <w:rPr>
          <w:rFonts w:ascii="宋体" w:hAnsi="宋体" w:cs="宋体"/>
        </w:rPr>
      </w:pPr>
      <w:r>
        <w:rPr>
          <w:rFonts w:hint="eastAsia"/>
        </w:rPr>
        <w:t>课程设置的界面支持自主设置</w:t>
      </w:r>
      <w:r>
        <w:rPr>
          <w:rFonts w:ascii="宋体" w:hAnsi="宋体" w:cs="宋体"/>
        </w:rPr>
        <w:t>功能导航菜单</w:t>
      </w:r>
      <w:r>
        <w:rPr>
          <w:rFonts w:ascii="宋体" w:hAnsi="宋体" w:cs="宋体" w:hint="eastAsia"/>
        </w:rPr>
        <w:t>栏。点击左侧标题栏“课程管理”选项，可以勾选学生端是否在功能导航菜单栏显示</w:t>
      </w:r>
      <w:r>
        <w:rPr>
          <w:rFonts w:ascii="宋体" w:hAnsi="宋体" w:cs="宋体" w:hint="eastAsia"/>
        </w:rPr>
        <w:t>"</w:t>
      </w:r>
      <w:r>
        <w:rPr>
          <w:rFonts w:ascii="宋体" w:hAnsi="宋体" w:cs="宋体" w:hint="eastAsia"/>
        </w:rPr>
        <w:t>统计</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资料</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通知</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作业</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考试</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讨论</w:t>
      </w:r>
      <w:r>
        <w:rPr>
          <w:rFonts w:ascii="宋体" w:hAnsi="宋体" w:cs="宋体" w:hint="eastAsia"/>
        </w:rPr>
        <w:t>"</w:t>
      </w:r>
      <w:r>
        <w:rPr>
          <w:rFonts w:ascii="宋体" w:hAnsi="宋体" w:cs="宋体" w:hint="eastAsia"/>
        </w:rPr>
        <w:t>等栏目，选择完成后点击“保存”按钮即可。</w:t>
      </w:r>
    </w:p>
    <w:p w:rsidR="00C040EA" w:rsidRDefault="004C5BE1">
      <w:pPr>
        <w:ind w:firstLineChars="200" w:firstLine="480"/>
        <w:rPr>
          <w:rFonts w:ascii="宋体" w:hAnsi="宋体" w:cs="宋体"/>
        </w:rPr>
      </w:pPr>
      <w:r>
        <w:rPr>
          <w:rFonts w:ascii="宋体" w:hAnsi="宋体" w:cs="宋体" w:hint="eastAsia"/>
        </w:rPr>
        <w:t>也可以勾选“允许自测”学生可自主从题库中选择题目</w:t>
      </w:r>
    </w:p>
    <w:p w:rsidR="00C040EA" w:rsidRDefault="004C5BE1">
      <w:pPr>
        <w:rPr>
          <w:rFonts w:ascii="宋体" w:hAnsi="宋体" w:cs="宋体"/>
        </w:rPr>
      </w:pPr>
      <w:r>
        <w:rPr>
          <w:noProof/>
        </w:rPr>
        <w:drawing>
          <wp:inline distT="0" distB="0" distL="114300" distR="114300">
            <wp:extent cx="5268595" cy="1162050"/>
            <wp:effectExtent l="0" t="0" r="1905" b="6350"/>
            <wp:docPr id="15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0"/>
                    <pic:cNvPicPr>
                      <a:picLocks noChangeAspect="1"/>
                    </pic:cNvPicPr>
                  </pic:nvPicPr>
                  <pic:blipFill>
                    <a:blip r:embed="rId181"/>
                    <a:stretch>
                      <a:fillRect/>
                    </a:stretch>
                  </pic:blipFill>
                  <pic:spPr>
                    <a:xfrm>
                      <a:off x="0" y="0"/>
                      <a:ext cx="5268595" cy="1162050"/>
                    </a:xfrm>
                    <a:prstGeom prst="rect">
                      <a:avLst/>
                    </a:prstGeom>
                    <a:noFill/>
                    <a:ln w="9525">
                      <a:noFill/>
                    </a:ln>
                  </pic:spPr>
                </pic:pic>
              </a:graphicData>
            </a:graphic>
          </wp:inline>
        </w:drawing>
      </w:r>
    </w:p>
    <w:p w:rsidR="00C040EA" w:rsidRDefault="004C5BE1">
      <w:pPr>
        <w:pStyle w:val="1"/>
        <w:adjustRightInd w:val="0"/>
        <w:snapToGrid w:val="0"/>
        <w:spacing w:before="0" w:after="0" w:line="360" w:lineRule="auto"/>
      </w:pPr>
      <w:bookmarkStart w:id="58" w:name="_Toc15043596"/>
      <w:r>
        <w:rPr>
          <w:rFonts w:hint="eastAsia"/>
          <w:color w:val="C00000"/>
        </w:rPr>
        <w:lastRenderedPageBreak/>
        <w:t>四、教学门户</w:t>
      </w:r>
      <w:bookmarkEnd w:id="58"/>
    </w:p>
    <w:p w:rsidR="00C040EA" w:rsidRDefault="004C5BE1">
      <w:pPr>
        <w:pStyle w:val="2"/>
        <w:adjustRightInd w:val="0"/>
        <w:snapToGrid w:val="0"/>
        <w:spacing w:before="0" w:after="0" w:line="360" w:lineRule="auto"/>
      </w:pPr>
      <w:bookmarkStart w:id="59" w:name="_Toc15043597"/>
      <w:r>
        <w:rPr>
          <w:rFonts w:hint="eastAsia"/>
        </w:rPr>
        <w:t>首页介绍</w:t>
      </w:r>
      <w:bookmarkEnd w:id="59"/>
      <w:r>
        <w:t xml:space="preserve"> </w:t>
      </w:r>
    </w:p>
    <w:p w:rsidR="00C040EA" w:rsidRDefault="004C5BE1">
      <w:pPr>
        <w:adjustRightInd w:val="0"/>
        <w:snapToGrid w:val="0"/>
        <w:spacing w:line="360" w:lineRule="auto"/>
        <w:ind w:firstLineChars="200" w:firstLine="480"/>
      </w:pPr>
      <w:r>
        <w:rPr>
          <w:rFonts w:hint="eastAsia"/>
        </w:rPr>
        <w:t>根据各个学校定制的不同，每个学校显示的首页不同。最基本的栏目显示在最下面</w:t>
      </w:r>
    </w:p>
    <w:p w:rsidR="00C040EA" w:rsidRDefault="004C5BE1">
      <w:pPr>
        <w:adjustRightInd w:val="0"/>
        <w:snapToGrid w:val="0"/>
        <w:spacing w:line="360" w:lineRule="auto"/>
      </w:pPr>
      <w:r>
        <w:rPr>
          <w:rFonts w:hint="eastAsia"/>
        </w:rPr>
        <w:t>（</w:t>
      </w:r>
      <w:r>
        <w:rPr>
          <w:rFonts w:hint="eastAsia"/>
        </w:rPr>
        <w:t>1</w:t>
      </w:r>
      <w:r>
        <w:rPr>
          <w:rFonts w:hint="eastAsia"/>
        </w:rPr>
        <w:t>）帮助中心、常见问题、人工客服</w:t>
      </w:r>
      <w:r>
        <w:rPr>
          <w:rFonts w:hint="eastAsia"/>
        </w:rPr>
        <w:t>24</w:t>
      </w:r>
      <w:r>
        <w:rPr>
          <w:rFonts w:hint="eastAsia"/>
        </w:rPr>
        <w:t>小时电话</w:t>
      </w:r>
    </w:p>
    <w:p w:rsidR="00C040EA" w:rsidRDefault="004C5BE1">
      <w:pPr>
        <w:adjustRightInd w:val="0"/>
        <w:snapToGrid w:val="0"/>
        <w:spacing w:line="360" w:lineRule="auto"/>
      </w:pPr>
      <w:r>
        <w:rPr>
          <w:rFonts w:hint="eastAsia"/>
        </w:rPr>
        <w:t>（</w:t>
      </w:r>
      <w:r>
        <w:rPr>
          <w:rFonts w:hint="eastAsia"/>
        </w:rPr>
        <w:t>2</w:t>
      </w:r>
      <w:r>
        <w:rPr>
          <w:rFonts w:hint="eastAsia"/>
        </w:rPr>
        <w:t>）友情链接</w:t>
      </w:r>
    </w:p>
    <w:p w:rsidR="00C040EA" w:rsidRDefault="004C5BE1">
      <w:pPr>
        <w:adjustRightInd w:val="0"/>
        <w:snapToGrid w:val="0"/>
        <w:spacing w:line="360" w:lineRule="auto"/>
      </w:pPr>
      <w:r>
        <w:rPr>
          <w:rFonts w:hint="eastAsia"/>
        </w:rPr>
        <w:t>（</w:t>
      </w:r>
      <w:r>
        <w:rPr>
          <w:rFonts w:hint="eastAsia"/>
        </w:rPr>
        <w:t>3</w:t>
      </w:r>
      <w:r>
        <w:rPr>
          <w:rFonts w:hint="eastAsia"/>
        </w:rPr>
        <w:t>）访问量、活跃学生、开课教师则体现了师生们的使用热度</w:t>
      </w:r>
    </w:p>
    <w:p w:rsidR="00C040EA" w:rsidRDefault="004C5BE1">
      <w:pPr>
        <w:adjustRightInd w:val="0"/>
        <w:snapToGrid w:val="0"/>
        <w:spacing w:line="360" w:lineRule="auto"/>
        <w:ind w:firstLineChars="200" w:firstLine="480"/>
      </w:pPr>
      <w:r>
        <w:rPr>
          <w:rFonts w:hint="eastAsia"/>
        </w:rPr>
        <w:t>下图为门户首页界面：</w:t>
      </w:r>
    </w:p>
    <w:p w:rsidR="00C040EA" w:rsidRDefault="004C5BE1">
      <w:pPr>
        <w:adjustRightInd w:val="0"/>
        <w:snapToGrid w:val="0"/>
        <w:spacing w:line="360" w:lineRule="auto"/>
      </w:pPr>
      <w:r>
        <w:rPr>
          <w:noProof/>
        </w:rPr>
        <w:drawing>
          <wp:inline distT="0" distB="0" distL="114300" distR="114300">
            <wp:extent cx="5274945" cy="4582160"/>
            <wp:effectExtent l="0" t="0" r="13335" b="5080"/>
            <wp:docPr id="6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3"/>
                    <pic:cNvPicPr>
                      <a:picLocks noChangeAspect="1"/>
                    </pic:cNvPicPr>
                  </pic:nvPicPr>
                  <pic:blipFill>
                    <a:blip r:embed="rId182"/>
                    <a:stretch>
                      <a:fillRect/>
                    </a:stretch>
                  </pic:blipFill>
                  <pic:spPr>
                    <a:xfrm>
                      <a:off x="0" y="0"/>
                      <a:ext cx="5274945" cy="4582160"/>
                    </a:xfrm>
                    <a:prstGeom prst="rect">
                      <a:avLst/>
                    </a:prstGeom>
                    <a:noFill/>
                    <a:ln w="9525">
                      <a:noFill/>
                    </a:ln>
                  </pic:spPr>
                </pic:pic>
              </a:graphicData>
            </a:graphic>
          </wp:inline>
        </w:drawing>
      </w:r>
    </w:p>
    <w:p w:rsidR="00C040EA" w:rsidRDefault="00C040EA">
      <w:pPr>
        <w:adjustRightInd w:val="0"/>
        <w:snapToGrid w:val="0"/>
        <w:spacing w:line="360" w:lineRule="auto"/>
        <w:jc w:val="left"/>
        <w:rPr>
          <w:rFonts w:ascii="宋体"/>
        </w:rPr>
      </w:pPr>
    </w:p>
    <w:sectPr w:rsidR="00C040EA" w:rsidSect="00C040EA">
      <w:headerReference w:type="default" r:id="rId183"/>
      <w:footerReference w:type="default" r:id="rId184"/>
      <w:pgSz w:w="11907" w:h="16839"/>
      <w:pgMar w:top="1440" w:right="1800" w:bottom="1440" w:left="1800" w:header="851" w:footer="992" w:gutter="0"/>
      <w:cols w:space="720"/>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BE1" w:rsidRDefault="004C5BE1" w:rsidP="00C040EA">
      <w:r>
        <w:separator/>
      </w:r>
    </w:p>
  </w:endnote>
  <w:endnote w:type="continuationSeparator" w:id="0">
    <w:p w:rsidR="004C5BE1" w:rsidRDefault="004C5BE1" w:rsidP="00C040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0EA" w:rsidRDefault="00C040EA">
    <w:pPr>
      <w:pStyle w:val="a6"/>
      <w:jc w:val="center"/>
    </w:pPr>
    <w:r w:rsidRPr="00C040EA">
      <w:fldChar w:fldCharType="begin"/>
    </w:r>
    <w:r w:rsidR="004C5BE1">
      <w:instrText xml:space="preserve"> PAGE   \* MERGEFORMAT </w:instrText>
    </w:r>
    <w:r w:rsidRPr="00C040EA">
      <w:fldChar w:fldCharType="separate"/>
    </w:r>
    <w:r w:rsidR="00191A5B">
      <w:rPr>
        <w:noProof/>
      </w:rPr>
      <w:t>5</w:t>
    </w:r>
    <w:r>
      <w:rPr>
        <w:lang w:val="zh-CN"/>
      </w:rPr>
      <w:fldChar w:fldCharType="end"/>
    </w:r>
  </w:p>
  <w:p w:rsidR="00C040EA" w:rsidRDefault="00C040EA">
    <w:pPr>
      <w:pStyle w:val="a6"/>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BE1" w:rsidRDefault="004C5BE1" w:rsidP="00C040EA">
      <w:r>
        <w:separator/>
      </w:r>
    </w:p>
  </w:footnote>
  <w:footnote w:type="continuationSeparator" w:id="0">
    <w:p w:rsidR="004C5BE1" w:rsidRDefault="004C5BE1" w:rsidP="00C040E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0EA" w:rsidRDefault="00C040EA">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AFD1D67"/>
    <w:multiLevelType w:val="singleLevel"/>
    <w:tmpl w:val="BAFD1D67"/>
    <w:lvl w:ilvl="0">
      <w:start w:val="1"/>
      <w:numFmt w:val="decimal"/>
      <w:suff w:val="nothing"/>
      <w:lvlText w:val="%1）"/>
      <w:lvlJc w:val="left"/>
    </w:lvl>
  </w:abstractNum>
  <w:abstractNum w:abstractNumId="1">
    <w:nsid w:val="0D7D2181"/>
    <w:multiLevelType w:val="multilevel"/>
    <w:tmpl w:val="0D7D2181"/>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
    <w:nsid w:val="1E2D5EA3"/>
    <w:multiLevelType w:val="multilevel"/>
    <w:tmpl w:val="1E2D5EA3"/>
    <w:lvl w:ilvl="0">
      <w:start w:val="1"/>
      <w:numFmt w:val="decimal"/>
      <w:lvlText w:val="（%1）"/>
      <w:lvlJc w:val="left"/>
      <w:pPr>
        <w:ind w:left="720" w:hanging="720"/>
      </w:pPr>
      <w:rPr>
        <w:rFonts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2A2F0B26"/>
    <w:multiLevelType w:val="multilevel"/>
    <w:tmpl w:val="2A2F0B26"/>
    <w:lvl w:ilvl="0">
      <w:start w:val="1"/>
      <w:numFmt w:val="decimal"/>
      <w:lvlText w:val="（%1）"/>
      <w:lvlJc w:val="left"/>
      <w:pPr>
        <w:ind w:left="720" w:hanging="720"/>
      </w:pPr>
      <w:rPr>
        <w:rFonts w:hAnsi="宋体"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4">
    <w:nsid w:val="63D82D1F"/>
    <w:multiLevelType w:val="singleLevel"/>
    <w:tmpl w:val="63D82D1F"/>
    <w:lvl w:ilvl="0">
      <w:start w:val="3"/>
      <w:numFmt w:val="chineseCounting"/>
      <w:suff w:val="nothing"/>
      <w:lvlText w:val="%1、"/>
      <w:lvlJc w:val="left"/>
      <w:rPr>
        <w:rFonts w:hint="eastAsia"/>
      </w:rPr>
    </w:lvl>
  </w:abstractNum>
  <w:abstractNum w:abstractNumId="5">
    <w:nsid w:val="656E031D"/>
    <w:multiLevelType w:val="multilevel"/>
    <w:tmpl w:val="656E031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70C64715"/>
    <w:multiLevelType w:val="singleLevel"/>
    <w:tmpl w:val="70C64715"/>
    <w:lvl w:ilvl="0">
      <w:start w:val="1"/>
      <w:numFmt w:val="decimal"/>
      <w:lvlText w:val="%1."/>
      <w:lvlJc w:val="left"/>
      <w:pPr>
        <w:tabs>
          <w:tab w:val="left" w:pos="312"/>
        </w:tabs>
      </w:pPr>
    </w:lvl>
  </w:abstractNum>
  <w:num w:numId="1">
    <w:abstractNumId w:val="3"/>
  </w:num>
  <w:num w:numId="2">
    <w:abstractNumId w:val="1"/>
  </w:num>
  <w:num w:numId="3">
    <w:abstractNumId w:val="0"/>
  </w:num>
  <w:num w:numId="4">
    <w:abstractNumId w:val="4"/>
  </w:num>
  <w:num w:numId="5">
    <w:abstractNumId w:val="6"/>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420"/>
  <w:drawingGridHorizontalSpacing w:val="120"/>
  <w:drawingGridVerticalSpacing w:val="163"/>
  <w:noPunctuationKerning/>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6007EA"/>
    <w:rsid w:val="00006B67"/>
    <w:rsid w:val="000232EB"/>
    <w:rsid w:val="00026FFE"/>
    <w:rsid w:val="000404E9"/>
    <w:rsid w:val="00042642"/>
    <w:rsid w:val="00044F60"/>
    <w:rsid w:val="00052307"/>
    <w:rsid w:val="00054AF1"/>
    <w:rsid w:val="00073E41"/>
    <w:rsid w:val="00075AC9"/>
    <w:rsid w:val="00077E27"/>
    <w:rsid w:val="00077FEB"/>
    <w:rsid w:val="0009329E"/>
    <w:rsid w:val="000A1CD6"/>
    <w:rsid w:val="000A61DD"/>
    <w:rsid w:val="000B164B"/>
    <w:rsid w:val="000B4FB0"/>
    <w:rsid w:val="000B5EB7"/>
    <w:rsid w:val="000C6920"/>
    <w:rsid w:val="000D03FA"/>
    <w:rsid w:val="000D0A4B"/>
    <w:rsid w:val="000D0B44"/>
    <w:rsid w:val="000D1370"/>
    <w:rsid w:val="000D2045"/>
    <w:rsid w:val="000D5B12"/>
    <w:rsid w:val="000E1B19"/>
    <w:rsid w:val="000F2014"/>
    <w:rsid w:val="000F6742"/>
    <w:rsid w:val="000F783D"/>
    <w:rsid w:val="00112D95"/>
    <w:rsid w:val="00113C62"/>
    <w:rsid w:val="00117206"/>
    <w:rsid w:val="001205F1"/>
    <w:rsid w:val="00123A2A"/>
    <w:rsid w:val="00123D18"/>
    <w:rsid w:val="00125B8E"/>
    <w:rsid w:val="0012763C"/>
    <w:rsid w:val="00131A35"/>
    <w:rsid w:val="0013771A"/>
    <w:rsid w:val="0014145D"/>
    <w:rsid w:val="00143CC5"/>
    <w:rsid w:val="00143F03"/>
    <w:rsid w:val="00146D9E"/>
    <w:rsid w:val="00164CAD"/>
    <w:rsid w:val="001676E5"/>
    <w:rsid w:val="00190BC7"/>
    <w:rsid w:val="00191A5B"/>
    <w:rsid w:val="00191E82"/>
    <w:rsid w:val="00194436"/>
    <w:rsid w:val="0019472F"/>
    <w:rsid w:val="001953A1"/>
    <w:rsid w:val="00196F57"/>
    <w:rsid w:val="001B46D7"/>
    <w:rsid w:val="001C30C1"/>
    <w:rsid w:val="001D2E69"/>
    <w:rsid w:val="001D39FD"/>
    <w:rsid w:val="001D4311"/>
    <w:rsid w:val="001D6CAB"/>
    <w:rsid w:val="001F00A5"/>
    <w:rsid w:val="001F246F"/>
    <w:rsid w:val="001F2833"/>
    <w:rsid w:val="002025CC"/>
    <w:rsid w:val="00205543"/>
    <w:rsid w:val="00212664"/>
    <w:rsid w:val="00212950"/>
    <w:rsid w:val="00214B72"/>
    <w:rsid w:val="002153ED"/>
    <w:rsid w:val="002158A5"/>
    <w:rsid w:val="0022273A"/>
    <w:rsid w:val="00222FD2"/>
    <w:rsid w:val="00230E5E"/>
    <w:rsid w:val="0023305B"/>
    <w:rsid w:val="002502CA"/>
    <w:rsid w:val="00251B17"/>
    <w:rsid w:val="00262B48"/>
    <w:rsid w:val="00262C04"/>
    <w:rsid w:val="00265192"/>
    <w:rsid w:val="002741A4"/>
    <w:rsid w:val="00280391"/>
    <w:rsid w:val="00283FA9"/>
    <w:rsid w:val="0028457D"/>
    <w:rsid w:val="00285709"/>
    <w:rsid w:val="00293FD7"/>
    <w:rsid w:val="002959B5"/>
    <w:rsid w:val="002978A6"/>
    <w:rsid w:val="002A42DF"/>
    <w:rsid w:val="002B3851"/>
    <w:rsid w:val="002B4DBA"/>
    <w:rsid w:val="002B7924"/>
    <w:rsid w:val="002C0D3D"/>
    <w:rsid w:val="002C2901"/>
    <w:rsid w:val="002C5787"/>
    <w:rsid w:val="002C64AB"/>
    <w:rsid w:val="002C746C"/>
    <w:rsid w:val="002D0A60"/>
    <w:rsid w:val="002D1EBD"/>
    <w:rsid w:val="002D2D6D"/>
    <w:rsid w:val="002D37CE"/>
    <w:rsid w:val="002E4F67"/>
    <w:rsid w:val="002E547A"/>
    <w:rsid w:val="002E78BC"/>
    <w:rsid w:val="002F22D0"/>
    <w:rsid w:val="002F7761"/>
    <w:rsid w:val="00300CED"/>
    <w:rsid w:val="00307D93"/>
    <w:rsid w:val="003115C7"/>
    <w:rsid w:val="00312523"/>
    <w:rsid w:val="00317C34"/>
    <w:rsid w:val="003252B6"/>
    <w:rsid w:val="00327CEA"/>
    <w:rsid w:val="003309CC"/>
    <w:rsid w:val="003401DE"/>
    <w:rsid w:val="003436EB"/>
    <w:rsid w:val="00344E3A"/>
    <w:rsid w:val="0034668D"/>
    <w:rsid w:val="00353B1E"/>
    <w:rsid w:val="00363866"/>
    <w:rsid w:val="00371B06"/>
    <w:rsid w:val="00384B55"/>
    <w:rsid w:val="003865E1"/>
    <w:rsid w:val="00390468"/>
    <w:rsid w:val="0039100E"/>
    <w:rsid w:val="00394F41"/>
    <w:rsid w:val="003958FF"/>
    <w:rsid w:val="003A24E6"/>
    <w:rsid w:val="003A6D4B"/>
    <w:rsid w:val="003B41EB"/>
    <w:rsid w:val="003C0FC6"/>
    <w:rsid w:val="003C409A"/>
    <w:rsid w:val="003C53E4"/>
    <w:rsid w:val="003D2C3B"/>
    <w:rsid w:val="003E0154"/>
    <w:rsid w:val="003E1473"/>
    <w:rsid w:val="003F097D"/>
    <w:rsid w:val="003F2634"/>
    <w:rsid w:val="003F3421"/>
    <w:rsid w:val="003F3B21"/>
    <w:rsid w:val="0041631A"/>
    <w:rsid w:val="004214CB"/>
    <w:rsid w:val="00425321"/>
    <w:rsid w:val="0042539C"/>
    <w:rsid w:val="004346F7"/>
    <w:rsid w:val="00435223"/>
    <w:rsid w:val="00435AC8"/>
    <w:rsid w:val="00441EAF"/>
    <w:rsid w:val="004429FE"/>
    <w:rsid w:val="0044673D"/>
    <w:rsid w:val="0045145B"/>
    <w:rsid w:val="00452418"/>
    <w:rsid w:val="00455210"/>
    <w:rsid w:val="004576BE"/>
    <w:rsid w:val="00457FCA"/>
    <w:rsid w:val="004607C5"/>
    <w:rsid w:val="004645A1"/>
    <w:rsid w:val="00467EAF"/>
    <w:rsid w:val="0047388B"/>
    <w:rsid w:val="00477D9C"/>
    <w:rsid w:val="00485070"/>
    <w:rsid w:val="00491121"/>
    <w:rsid w:val="00491E3B"/>
    <w:rsid w:val="0049573B"/>
    <w:rsid w:val="004A506D"/>
    <w:rsid w:val="004B0E9B"/>
    <w:rsid w:val="004B1D5F"/>
    <w:rsid w:val="004C5BE1"/>
    <w:rsid w:val="004D2F61"/>
    <w:rsid w:val="004E56B8"/>
    <w:rsid w:val="00502FBB"/>
    <w:rsid w:val="00503993"/>
    <w:rsid w:val="005112FC"/>
    <w:rsid w:val="0051701F"/>
    <w:rsid w:val="005223FF"/>
    <w:rsid w:val="00522B2E"/>
    <w:rsid w:val="00523CA3"/>
    <w:rsid w:val="00523FEA"/>
    <w:rsid w:val="00524680"/>
    <w:rsid w:val="00526350"/>
    <w:rsid w:val="00535ACB"/>
    <w:rsid w:val="005468A5"/>
    <w:rsid w:val="0055686C"/>
    <w:rsid w:val="00561FA5"/>
    <w:rsid w:val="00563886"/>
    <w:rsid w:val="005713FE"/>
    <w:rsid w:val="00573E37"/>
    <w:rsid w:val="00575C97"/>
    <w:rsid w:val="005933E1"/>
    <w:rsid w:val="0059454F"/>
    <w:rsid w:val="0059492C"/>
    <w:rsid w:val="00596FBF"/>
    <w:rsid w:val="00597FC6"/>
    <w:rsid w:val="005A1532"/>
    <w:rsid w:val="005A31F5"/>
    <w:rsid w:val="005A64E3"/>
    <w:rsid w:val="005B2B16"/>
    <w:rsid w:val="005B470E"/>
    <w:rsid w:val="005C0DBE"/>
    <w:rsid w:val="005C13BB"/>
    <w:rsid w:val="005C35AC"/>
    <w:rsid w:val="005C373E"/>
    <w:rsid w:val="005C726D"/>
    <w:rsid w:val="005D23A1"/>
    <w:rsid w:val="005D240A"/>
    <w:rsid w:val="005D5513"/>
    <w:rsid w:val="005D79AE"/>
    <w:rsid w:val="005D7C41"/>
    <w:rsid w:val="005E188F"/>
    <w:rsid w:val="005F46F3"/>
    <w:rsid w:val="005F659A"/>
    <w:rsid w:val="005F7693"/>
    <w:rsid w:val="006007EA"/>
    <w:rsid w:val="00602555"/>
    <w:rsid w:val="00602C6D"/>
    <w:rsid w:val="00602FEC"/>
    <w:rsid w:val="00611089"/>
    <w:rsid w:val="00611E65"/>
    <w:rsid w:val="006223C8"/>
    <w:rsid w:val="00624B9B"/>
    <w:rsid w:val="006275E9"/>
    <w:rsid w:val="00633818"/>
    <w:rsid w:val="006362EC"/>
    <w:rsid w:val="00637A25"/>
    <w:rsid w:val="00642AEC"/>
    <w:rsid w:val="006436F2"/>
    <w:rsid w:val="00645888"/>
    <w:rsid w:val="00651705"/>
    <w:rsid w:val="00662CC1"/>
    <w:rsid w:val="00675027"/>
    <w:rsid w:val="00680532"/>
    <w:rsid w:val="00681EF2"/>
    <w:rsid w:val="00683174"/>
    <w:rsid w:val="00683FF6"/>
    <w:rsid w:val="0068412F"/>
    <w:rsid w:val="00686F75"/>
    <w:rsid w:val="00691F46"/>
    <w:rsid w:val="00695690"/>
    <w:rsid w:val="006A0099"/>
    <w:rsid w:val="006A0765"/>
    <w:rsid w:val="006A36FA"/>
    <w:rsid w:val="006C02AA"/>
    <w:rsid w:val="006C3E19"/>
    <w:rsid w:val="006D5C25"/>
    <w:rsid w:val="006F5E95"/>
    <w:rsid w:val="006F7424"/>
    <w:rsid w:val="00710752"/>
    <w:rsid w:val="007122CC"/>
    <w:rsid w:val="00712969"/>
    <w:rsid w:val="00722A4E"/>
    <w:rsid w:val="00723388"/>
    <w:rsid w:val="007240AF"/>
    <w:rsid w:val="00731664"/>
    <w:rsid w:val="00733980"/>
    <w:rsid w:val="0073596C"/>
    <w:rsid w:val="007414DC"/>
    <w:rsid w:val="00744643"/>
    <w:rsid w:val="00750DEC"/>
    <w:rsid w:val="00755B84"/>
    <w:rsid w:val="00763E60"/>
    <w:rsid w:val="00770060"/>
    <w:rsid w:val="00772301"/>
    <w:rsid w:val="00773728"/>
    <w:rsid w:val="00775ECC"/>
    <w:rsid w:val="007776A0"/>
    <w:rsid w:val="00787F15"/>
    <w:rsid w:val="00796A61"/>
    <w:rsid w:val="0079770B"/>
    <w:rsid w:val="007B273C"/>
    <w:rsid w:val="007B3D49"/>
    <w:rsid w:val="007B64E0"/>
    <w:rsid w:val="007B76FD"/>
    <w:rsid w:val="007C1A60"/>
    <w:rsid w:val="007C431E"/>
    <w:rsid w:val="007D2833"/>
    <w:rsid w:val="007D7210"/>
    <w:rsid w:val="007D745D"/>
    <w:rsid w:val="007E61A7"/>
    <w:rsid w:val="007E648A"/>
    <w:rsid w:val="007F333C"/>
    <w:rsid w:val="007F4171"/>
    <w:rsid w:val="007F4838"/>
    <w:rsid w:val="007F5F0B"/>
    <w:rsid w:val="00800C99"/>
    <w:rsid w:val="00801179"/>
    <w:rsid w:val="008013D5"/>
    <w:rsid w:val="008013D8"/>
    <w:rsid w:val="00802FD9"/>
    <w:rsid w:val="00805AE8"/>
    <w:rsid w:val="00807A22"/>
    <w:rsid w:val="00810152"/>
    <w:rsid w:val="00815A60"/>
    <w:rsid w:val="00824272"/>
    <w:rsid w:val="0082690E"/>
    <w:rsid w:val="00827D24"/>
    <w:rsid w:val="008321ED"/>
    <w:rsid w:val="008361E5"/>
    <w:rsid w:val="00840218"/>
    <w:rsid w:val="008453BA"/>
    <w:rsid w:val="00851C2E"/>
    <w:rsid w:val="00852887"/>
    <w:rsid w:val="008538D5"/>
    <w:rsid w:val="00853919"/>
    <w:rsid w:val="00853EFB"/>
    <w:rsid w:val="00860AB6"/>
    <w:rsid w:val="008615C0"/>
    <w:rsid w:val="0086238B"/>
    <w:rsid w:val="008637B4"/>
    <w:rsid w:val="0086526F"/>
    <w:rsid w:val="00865547"/>
    <w:rsid w:val="00866246"/>
    <w:rsid w:val="00870C09"/>
    <w:rsid w:val="00875A3E"/>
    <w:rsid w:val="00885EA5"/>
    <w:rsid w:val="00890BCA"/>
    <w:rsid w:val="00890C63"/>
    <w:rsid w:val="00892935"/>
    <w:rsid w:val="00892CA9"/>
    <w:rsid w:val="008970F3"/>
    <w:rsid w:val="00897257"/>
    <w:rsid w:val="008B3FCC"/>
    <w:rsid w:val="008B3FD0"/>
    <w:rsid w:val="008B6717"/>
    <w:rsid w:val="008C0242"/>
    <w:rsid w:val="008C156C"/>
    <w:rsid w:val="008D43BC"/>
    <w:rsid w:val="008E23DF"/>
    <w:rsid w:val="008E2D6C"/>
    <w:rsid w:val="008E5629"/>
    <w:rsid w:val="008E65E3"/>
    <w:rsid w:val="008F07F3"/>
    <w:rsid w:val="008F344D"/>
    <w:rsid w:val="008F7C0B"/>
    <w:rsid w:val="00900F8A"/>
    <w:rsid w:val="00905E66"/>
    <w:rsid w:val="009100AB"/>
    <w:rsid w:val="0091354B"/>
    <w:rsid w:val="0091402A"/>
    <w:rsid w:val="00915989"/>
    <w:rsid w:val="00917E49"/>
    <w:rsid w:val="00920256"/>
    <w:rsid w:val="00923BC1"/>
    <w:rsid w:val="009317C6"/>
    <w:rsid w:val="00945146"/>
    <w:rsid w:val="0095169F"/>
    <w:rsid w:val="00952E8D"/>
    <w:rsid w:val="0096014B"/>
    <w:rsid w:val="00963605"/>
    <w:rsid w:val="0096404E"/>
    <w:rsid w:val="009648C6"/>
    <w:rsid w:val="00964E9B"/>
    <w:rsid w:val="00966D45"/>
    <w:rsid w:val="009673DE"/>
    <w:rsid w:val="009739DA"/>
    <w:rsid w:val="00975685"/>
    <w:rsid w:val="00977D61"/>
    <w:rsid w:val="00981E00"/>
    <w:rsid w:val="009902C3"/>
    <w:rsid w:val="00990D4C"/>
    <w:rsid w:val="0099475D"/>
    <w:rsid w:val="009A0FFF"/>
    <w:rsid w:val="009B749D"/>
    <w:rsid w:val="009C3C9F"/>
    <w:rsid w:val="009C55F4"/>
    <w:rsid w:val="009C618C"/>
    <w:rsid w:val="009D2776"/>
    <w:rsid w:val="009D49B4"/>
    <w:rsid w:val="009D5150"/>
    <w:rsid w:val="009F192E"/>
    <w:rsid w:val="009F71CD"/>
    <w:rsid w:val="00A01D2C"/>
    <w:rsid w:val="00A051B0"/>
    <w:rsid w:val="00A05842"/>
    <w:rsid w:val="00A061B1"/>
    <w:rsid w:val="00A14F1B"/>
    <w:rsid w:val="00A159B6"/>
    <w:rsid w:val="00A15A0E"/>
    <w:rsid w:val="00A20685"/>
    <w:rsid w:val="00A212A5"/>
    <w:rsid w:val="00A335E7"/>
    <w:rsid w:val="00A34065"/>
    <w:rsid w:val="00A34552"/>
    <w:rsid w:val="00A34C61"/>
    <w:rsid w:val="00A36FEC"/>
    <w:rsid w:val="00A4299F"/>
    <w:rsid w:val="00A43339"/>
    <w:rsid w:val="00A559F3"/>
    <w:rsid w:val="00A57F56"/>
    <w:rsid w:val="00A73878"/>
    <w:rsid w:val="00A73AA0"/>
    <w:rsid w:val="00A73AA8"/>
    <w:rsid w:val="00A80CC5"/>
    <w:rsid w:val="00A81DA2"/>
    <w:rsid w:val="00A862A0"/>
    <w:rsid w:val="00A96ECC"/>
    <w:rsid w:val="00A97304"/>
    <w:rsid w:val="00AA0955"/>
    <w:rsid w:val="00AA5E24"/>
    <w:rsid w:val="00AB2265"/>
    <w:rsid w:val="00AC07E6"/>
    <w:rsid w:val="00AC35B2"/>
    <w:rsid w:val="00AC4D37"/>
    <w:rsid w:val="00AE3022"/>
    <w:rsid w:val="00AF1747"/>
    <w:rsid w:val="00AF234A"/>
    <w:rsid w:val="00AF2FEB"/>
    <w:rsid w:val="00AF5552"/>
    <w:rsid w:val="00AF7F14"/>
    <w:rsid w:val="00B023FA"/>
    <w:rsid w:val="00B07651"/>
    <w:rsid w:val="00B17578"/>
    <w:rsid w:val="00B20440"/>
    <w:rsid w:val="00B2176D"/>
    <w:rsid w:val="00B24EFE"/>
    <w:rsid w:val="00B25A31"/>
    <w:rsid w:val="00B26103"/>
    <w:rsid w:val="00B3268E"/>
    <w:rsid w:val="00B36601"/>
    <w:rsid w:val="00B37552"/>
    <w:rsid w:val="00B45A51"/>
    <w:rsid w:val="00B47A30"/>
    <w:rsid w:val="00B5163C"/>
    <w:rsid w:val="00B51779"/>
    <w:rsid w:val="00B5506F"/>
    <w:rsid w:val="00B57E06"/>
    <w:rsid w:val="00B703F5"/>
    <w:rsid w:val="00B71E50"/>
    <w:rsid w:val="00B814C0"/>
    <w:rsid w:val="00B91340"/>
    <w:rsid w:val="00B97604"/>
    <w:rsid w:val="00BA0E9D"/>
    <w:rsid w:val="00BC3838"/>
    <w:rsid w:val="00BC7FAD"/>
    <w:rsid w:val="00BD297A"/>
    <w:rsid w:val="00BD3910"/>
    <w:rsid w:val="00BD5C99"/>
    <w:rsid w:val="00BD7439"/>
    <w:rsid w:val="00BE39E8"/>
    <w:rsid w:val="00BE46BF"/>
    <w:rsid w:val="00BF23D0"/>
    <w:rsid w:val="00BF42E7"/>
    <w:rsid w:val="00BF5800"/>
    <w:rsid w:val="00C027AC"/>
    <w:rsid w:val="00C040EA"/>
    <w:rsid w:val="00C10058"/>
    <w:rsid w:val="00C14349"/>
    <w:rsid w:val="00C14FCC"/>
    <w:rsid w:val="00C37A26"/>
    <w:rsid w:val="00C41FA9"/>
    <w:rsid w:val="00C43CF8"/>
    <w:rsid w:val="00C45657"/>
    <w:rsid w:val="00C45D9C"/>
    <w:rsid w:val="00C45E57"/>
    <w:rsid w:val="00C47C13"/>
    <w:rsid w:val="00C51CE5"/>
    <w:rsid w:val="00C52162"/>
    <w:rsid w:val="00C544A2"/>
    <w:rsid w:val="00C54BCD"/>
    <w:rsid w:val="00C7202D"/>
    <w:rsid w:val="00C7380C"/>
    <w:rsid w:val="00C75A0C"/>
    <w:rsid w:val="00C81F12"/>
    <w:rsid w:val="00C82924"/>
    <w:rsid w:val="00C82CD2"/>
    <w:rsid w:val="00C8302A"/>
    <w:rsid w:val="00C84DA8"/>
    <w:rsid w:val="00C85CF5"/>
    <w:rsid w:val="00C8697F"/>
    <w:rsid w:val="00C91D17"/>
    <w:rsid w:val="00C967EC"/>
    <w:rsid w:val="00C969F7"/>
    <w:rsid w:val="00CA166C"/>
    <w:rsid w:val="00CA3D8E"/>
    <w:rsid w:val="00CB1C79"/>
    <w:rsid w:val="00CB247F"/>
    <w:rsid w:val="00CB3F72"/>
    <w:rsid w:val="00CB6BD5"/>
    <w:rsid w:val="00CC2D0F"/>
    <w:rsid w:val="00CC3EC3"/>
    <w:rsid w:val="00CE1C49"/>
    <w:rsid w:val="00CF03CB"/>
    <w:rsid w:val="00D04133"/>
    <w:rsid w:val="00D05C23"/>
    <w:rsid w:val="00D121FF"/>
    <w:rsid w:val="00D14F85"/>
    <w:rsid w:val="00D20304"/>
    <w:rsid w:val="00D20961"/>
    <w:rsid w:val="00D2397B"/>
    <w:rsid w:val="00D34F7E"/>
    <w:rsid w:val="00D445C1"/>
    <w:rsid w:val="00D456CD"/>
    <w:rsid w:val="00D516D4"/>
    <w:rsid w:val="00D51871"/>
    <w:rsid w:val="00D55416"/>
    <w:rsid w:val="00D672F4"/>
    <w:rsid w:val="00D675F8"/>
    <w:rsid w:val="00D70A65"/>
    <w:rsid w:val="00D75653"/>
    <w:rsid w:val="00D806E0"/>
    <w:rsid w:val="00D833F4"/>
    <w:rsid w:val="00D8473A"/>
    <w:rsid w:val="00D90580"/>
    <w:rsid w:val="00D92AC1"/>
    <w:rsid w:val="00DA5C51"/>
    <w:rsid w:val="00DA694A"/>
    <w:rsid w:val="00DB15EC"/>
    <w:rsid w:val="00DB6CAD"/>
    <w:rsid w:val="00DC3B06"/>
    <w:rsid w:val="00DD5C9C"/>
    <w:rsid w:val="00DE1D21"/>
    <w:rsid w:val="00DE52C0"/>
    <w:rsid w:val="00DF1FC8"/>
    <w:rsid w:val="00DF3B24"/>
    <w:rsid w:val="00DF439A"/>
    <w:rsid w:val="00DF5D27"/>
    <w:rsid w:val="00DF6756"/>
    <w:rsid w:val="00E11B4D"/>
    <w:rsid w:val="00E15B2D"/>
    <w:rsid w:val="00E31E23"/>
    <w:rsid w:val="00E31F91"/>
    <w:rsid w:val="00E3333E"/>
    <w:rsid w:val="00E35F1E"/>
    <w:rsid w:val="00E368EE"/>
    <w:rsid w:val="00E379FE"/>
    <w:rsid w:val="00E42ED2"/>
    <w:rsid w:val="00E433C2"/>
    <w:rsid w:val="00E4411B"/>
    <w:rsid w:val="00E50D11"/>
    <w:rsid w:val="00E616E3"/>
    <w:rsid w:val="00E66333"/>
    <w:rsid w:val="00E73EB9"/>
    <w:rsid w:val="00E753C3"/>
    <w:rsid w:val="00E75CF1"/>
    <w:rsid w:val="00E76BF3"/>
    <w:rsid w:val="00E803F4"/>
    <w:rsid w:val="00E84994"/>
    <w:rsid w:val="00E876B7"/>
    <w:rsid w:val="00E9098C"/>
    <w:rsid w:val="00E92B93"/>
    <w:rsid w:val="00E96462"/>
    <w:rsid w:val="00EA4EA7"/>
    <w:rsid w:val="00EA7FA9"/>
    <w:rsid w:val="00EB0815"/>
    <w:rsid w:val="00EB2021"/>
    <w:rsid w:val="00EB42E6"/>
    <w:rsid w:val="00EB45E0"/>
    <w:rsid w:val="00EC4A36"/>
    <w:rsid w:val="00EC60A7"/>
    <w:rsid w:val="00ED0FB1"/>
    <w:rsid w:val="00ED5775"/>
    <w:rsid w:val="00ED62E4"/>
    <w:rsid w:val="00ED7431"/>
    <w:rsid w:val="00ED7EF3"/>
    <w:rsid w:val="00EE0FD9"/>
    <w:rsid w:val="00EE5170"/>
    <w:rsid w:val="00EF634D"/>
    <w:rsid w:val="00EF6D61"/>
    <w:rsid w:val="00EF7853"/>
    <w:rsid w:val="00EF7D7D"/>
    <w:rsid w:val="00F02A9E"/>
    <w:rsid w:val="00F03CEF"/>
    <w:rsid w:val="00F1081F"/>
    <w:rsid w:val="00F15329"/>
    <w:rsid w:val="00F177F8"/>
    <w:rsid w:val="00F272E6"/>
    <w:rsid w:val="00F300A8"/>
    <w:rsid w:val="00F31C9D"/>
    <w:rsid w:val="00F356DC"/>
    <w:rsid w:val="00F379EA"/>
    <w:rsid w:val="00F4588B"/>
    <w:rsid w:val="00F45B2B"/>
    <w:rsid w:val="00F661EC"/>
    <w:rsid w:val="00F67658"/>
    <w:rsid w:val="00F70079"/>
    <w:rsid w:val="00F74D34"/>
    <w:rsid w:val="00F85347"/>
    <w:rsid w:val="00F94573"/>
    <w:rsid w:val="00F97053"/>
    <w:rsid w:val="00FA3A44"/>
    <w:rsid w:val="00FA5A14"/>
    <w:rsid w:val="00FB12A8"/>
    <w:rsid w:val="00FB3365"/>
    <w:rsid w:val="00FC2160"/>
    <w:rsid w:val="00FC5161"/>
    <w:rsid w:val="00FC704C"/>
    <w:rsid w:val="00FD0285"/>
    <w:rsid w:val="00FD24A0"/>
    <w:rsid w:val="00FD4DBE"/>
    <w:rsid w:val="00FD63DD"/>
    <w:rsid w:val="00FD6EFC"/>
    <w:rsid w:val="00FE0F43"/>
    <w:rsid w:val="00FE7A67"/>
    <w:rsid w:val="00FF15EB"/>
    <w:rsid w:val="00FF7C0B"/>
    <w:rsid w:val="033F4FE1"/>
    <w:rsid w:val="03CC3046"/>
    <w:rsid w:val="03F7698E"/>
    <w:rsid w:val="05FF6D30"/>
    <w:rsid w:val="06CD7627"/>
    <w:rsid w:val="071A65B6"/>
    <w:rsid w:val="0938437F"/>
    <w:rsid w:val="0A126C64"/>
    <w:rsid w:val="0A3A6153"/>
    <w:rsid w:val="0AD32EF6"/>
    <w:rsid w:val="0B393AF8"/>
    <w:rsid w:val="0C4358E0"/>
    <w:rsid w:val="0CB145DE"/>
    <w:rsid w:val="0D2D58F6"/>
    <w:rsid w:val="0DF259A6"/>
    <w:rsid w:val="0E750A47"/>
    <w:rsid w:val="0F4B7BC5"/>
    <w:rsid w:val="0F601CC9"/>
    <w:rsid w:val="106D27FB"/>
    <w:rsid w:val="12711528"/>
    <w:rsid w:val="130F11EE"/>
    <w:rsid w:val="1410457B"/>
    <w:rsid w:val="149F50E4"/>
    <w:rsid w:val="183F18A9"/>
    <w:rsid w:val="18CC0E18"/>
    <w:rsid w:val="19DC71FA"/>
    <w:rsid w:val="1C4B6079"/>
    <w:rsid w:val="1E7807AF"/>
    <w:rsid w:val="1FA27351"/>
    <w:rsid w:val="20B97E8F"/>
    <w:rsid w:val="22233C11"/>
    <w:rsid w:val="22381D60"/>
    <w:rsid w:val="232F5D9C"/>
    <w:rsid w:val="236B3BA8"/>
    <w:rsid w:val="247A5206"/>
    <w:rsid w:val="25120A61"/>
    <w:rsid w:val="280542B6"/>
    <w:rsid w:val="280B3FC1"/>
    <w:rsid w:val="28A63E40"/>
    <w:rsid w:val="2ABC1886"/>
    <w:rsid w:val="2BA363F2"/>
    <w:rsid w:val="2CC52129"/>
    <w:rsid w:val="2CC60A1F"/>
    <w:rsid w:val="2DA94E77"/>
    <w:rsid w:val="2F2D4FF3"/>
    <w:rsid w:val="32CC7B85"/>
    <w:rsid w:val="32FF5CB9"/>
    <w:rsid w:val="33336BA6"/>
    <w:rsid w:val="33E701B5"/>
    <w:rsid w:val="35180D81"/>
    <w:rsid w:val="37941F3F"/>
    <w:rsid w:val="39B70940"/>
    <w:rsid w:val="3A2B2E7D"/>
    <w:rsid w:val="3A4F4A83"/>
    <w:rsid w:val="3BFA1DF4"/>
    <w:rsid w:val="3CA60FE0"/>
    <w:rsid w:val="3CF2238C"/>
    <w:rsid w:val="3DF570F9"/>
    <w:rsid w:val="3EDB4077"/>
    <w:rsid w:val="4165517C"/>
    <w:rsid w:val="42AC21DE"/>
    <w:rsid w:val="43C56C43"/>
    <w:rsid w:val="455F3627"/>
    <w:rsid w:val="462A32E1"/>
    <w:rsid w:val="468E6050"/>
    <w:rsid w:val="4697604E"/>
    <w:rsid w:val="490C6B27"/>
    <w:rsid w:val="495367D8"/>
    <w:rsid w:val="4C656166"/>
    <w:rsid w:val="4D243BE7"/>
    <w:rsid w:val="4DE6126A"/>
    <w:rsid w:val="4EE72400"/>
    <w:rsid w:val="52C24A55"/>
    <w:rsid w:val="53086608"/>
    <w:rsid w:val="532277F3"/>
    <w:rsid w:val="53AE4E59"/>
    <w:rsid w:val="53B51F84"/>
    <w:rsid w:val="54866291"/>
    <w:rsid w:val="54AA0574"/>
    <w:rsid w:val="55F628AC"/>
    <w:rsid w:val="589D125C"/>
    <w:rsid w:val="590C0B28"/>
    <w:rsid w:val="599B744B"/>
    <w:rsid w:val="5A045F81"/>
    <w:rsid w:val="5B4F1502"/>
    <w:rsid w:val="5D706557"/>
    <w:rsid w:val="6079204B"/>
    <w:rsid w:val="60A16A78"/>
    <w:rsid w:val="65EE45C9"/>
    <w:rsid w:val="69A3595F"/>
    <w:rsid w:val="6E3D05EC"/>
    <w:rsid w:val="6E6C3671"/>
    <w:rsid w:val="6F596617"/>
    <w:rsid w:val="73A225C1"/>
    <w:rsid w:val="73A43546"/>
    <w:rsid w:val="73D13110"/>
    <w:rsid w:val="74D43C38"/>
    <w:rsid w:val="751515FA"/>
    <w:rsid w:val="75400D68"/>
    <w:rsid w:val="75713F15"/>
    <w:rsid w:val="7AC8587C"/>
    <w:rsid w:val="7B954FD0"/>
    <w:rsid w:val="7BEF6963"/>
    <w:rsid w:val="7C8E29ED"/>
    <w:rsid w:val="7CD136D3"/>
    <w:rsid w:val="7CE1176F"/>
    <w:rsid w:val="7D942850"/>
    <w:rsid w:val="7ED7798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9" w:unhideWhenUsed="0" w:qFormat="1"/>
    <w:lsdException w:name="heading 2" w:locked="1" w:semiHidden="0" w:uiPriority="99" w:unhideWhenUsed="0" w:qFormat="1"/>
    <w:lsdException w:name="heading 3" w:locked="1" w:semiHidden="0" w:uiPriority="99" w:unhideWhenUsed="0" w:qFormat="1"/>
    <w:lsdException w:name="heading 4" w:locked="1" w:semiHidden="0" w:uiPriority="99" w:unhideWhenUsed="0"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nhideWhenUsed="0"/>
    <w:lsdException w:name="toc 5" w:locked="1" w:semiHidden="0" w:unhideWhenUsed="0"/>
    <w:lsdException w:name="toc 6" w:locked="1" w:semiHidden="0" w:unhideWhenUsed="0"/>
    <w:lsdException w:name="toc 7" w:locked="1" w:semiHidden="0" w:unhideWhenUsed="0"/>
    <w:lsdException w:name="toc 8" w:locked="1" w:semiHidden="0" w:unhideWhenUsed="0"/>
    <w:lsdException w:name="toc 9" w:locked="1" w:semiHidden="0" w:unhideWhenUsed="0"/>
    <w:lsdException w:name="header" w:uiPriority="99" w:unhideWhenUsed="0" w:qFormat="1"/>
    <w:lsdException w:name="footer" w:semiHidden="0" w:uiPriority="99" w:unhideWhenUsed="0" w:qFormat="1"/>
    <w:lsdException w:name="caption" w:locked="1" w:semiHidden="0" w:uiPriority="99" w:unhideWhenUsed="0" w:qFormat="1"/>
    <w:lsdException w:name="Title" w:semiHidden="0" w:uiPriority="99" w:unhideWhenUsed="0" w:qFormat="1"/>
    <w:lsdException w:name="Default Paragraph Font" w:uiPriority="1" w:qFormat="1"/>
    <w:lsdException w:name="Subtitle" w:semiHidden="0" w:uiPriority="99" w:unhideWhenUsed="0" w:qFormat="1"/>
    <w:lsdException w:name="Hyperlink" w:semiHidden="0" w:uiPriority="99" w:unhideWhenUsed="0" w:qFormat="1"/>
    <w:lsdException w:name="Strong" w:locked="1" w:semiHidden="0" w:uiPriority="99" w:unhideWhenUsed="0" w:qFormat="1"/>
    <w:lsdException w:name="Emphasis" w:locked="1" w:semiHidden="0" w:unhideWhenUsed="0" w:qFormat="1"/>
    <w:lsdException w:name="Document Map" w:uiPriority="99"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Balloon Text" w:uiPriority="99" w:unhideWhenUsed="0" w:qFormat="1"/>
    <w:lsdException w:name="Table Grid" w:locked="1"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40EA"/>
    <w:pPr>
      <w:widowControl w:val="0"/>
      <w:jc w:val="both"/>
    </w:pPr>
    <w:rPr>
      <w:rFonts w:ascii="Cambria" w:hAnsi="Cambria"/>
      <w:kern w:val="2"/>
      <w:sz w:val="24"/>
      <w:szCs w:val="24"/>
    </w:rPr>
  </w:style>
  <w:style w:type="paragraph" w:styleId="1">
    <w:name w:val="heading 1"/>
    <w:basedOn w:val="a"/>
    <w:next w:val="a"/>
    <w:link w:val="1Char"/>
    <w:uiPriority w:val="99"/>
    <w:qFormat/>
    <w:locked/>
    <w:rsid w:val="00C040EA"/>
    <w:pPr>
      <w:keepNext/>
      <w:keepLines/>
      <w:pageBreakBefore/>
      <w:spacing w:before="340" w:after="330" w:line="579" w:lineRule="auto"/>
      <w:outlineLvl w:val="0"/>
    </w:pPr>
    <w:rPr>
      <w:b/>
      <w:bCs/>
      <w:kern w:val="44"/>
      <w:sz w:val="44"/>
      <w:szCs w:val="44"/>
    </w:rPr>
  </w:style>
  <w:style w:type="paragraph" w:styleId="2">
    <w:name w:val="heading 2"/>
    <w:basedOn w:val="a"/>
    <w:next w:val="a"/>
    <w:link w:val="2Char"/>
    <w:uiPriority w:val="99"/>
    <w:qFormat/>
    <w:locked/>
    <w:rsid w:val="00C040EA"/>
    <w:pPr>
      <w:keepNext/>
      <w:keepLines/>
      <w:spacing w:before="260" w:after="260" w:line="416" w:lineRule="auto"/>
      <w:outlineLvl w:val="1"/>
    </w:pPr>
    <w:rPr>
      <w:b/>
      <w:bCs/>
      <w:sz w:val="32"/>
      <w:szCs w:val="32"/>
    </w:rPr>
  </w:style>
  <w:style w:type="paragraph" w:styleId="3">
    <w:name w:val="heading 3"/>
    <w:basedOn w:val="a"/>
    <w:next w:val="a"/>
    <w:link w:val="3Char"/>
    <w:uiPriority w:val="99"/>
    <w:qFormat/>
    <w:locked/>
    <w:rsid w:val="00C040EA"/>
    <w:pPr>
      <w:keepNext/>
      <w:keepLines/>
      <w:spacing w:before="260" w:after="260" w:line="416" w:lineRule="auto"/>
      <w:outlineLvl w:val="2"/>
    </w:pPr>
    <w:rPr>
      <w:bCs/>
      <w:sz w:val="30"/>
      <w:szCs w:val="32"/>
    </w:rPr>
  </w:style>
  <w:style w:type="paragraph" w:styleId="4">
    <w:name w:val="heading 4"/>
    <w:basedOn w:val="a"/>
    <w:next w:val="a"/>
    <w:link w:val="4Char"/>
    <w:uiPriority w:val="99"/>
    <w:qFormat/>
    <w:locked/>
    <w:rsid w:val="00C040EA"/>
    <w:pPr>
      <w:keepNext/>
      <w:keepLines/>
      <w:spacing w:before="280" w:after="290" w:line="376" w:lineRule="auto"/>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qFormat/>
    <w:locked/>
    <w:rsid w:val="00C040EA"/>
    <w:rPr>
      <w:rFonts w:eastAsia="黑体"/>
      <w:sz w:val="20"/>
      <w:szCs w:val="20"/>
    </w:rPr>
  </w:style>
  <w:style w:type="paragraph" w:styleId="a4">
    <w:name w:val="Document Map"/>
    <w:basedOn w:val="a"/>
    <w:link w:val="Char"/>
    <w:uiPriority w:val="99"/>
    <w:semiHidden/>
    <w:qFormat/>
    <w:rsid w:val="00C040EA"/>
    <w:rPr>
      <w:rFonts w:ascii="宋体"/>
      <w:sz w:val="18"/>
      <w:szCs w:val="18"/>
    </w:rPr>
  </w:style>
  <w:style w:type="paragraph" w:styleId="30">
    <w:name w:val="toc 3"/>
    <w:basedOn w:val="a"/>
    <w:next w:val="a"/>
    <w:uiPriority w:val="39"/>
    <w:qFormat/>
    <w:locked/>
    <w:rsid w:val="00C040EA"/>
    <w:pPr>
      <w:ind w:leftChars="400" w:left="840"/>
    </w:pPr>
  </w:style>
  <w:style w:type="paragraph" w:styleId="a5">
    <w:name w:val="Balloon Text"/>
    <w:basedOn w:val="a"/>
    <w:link w:val="Char0"/>
    <w:uiPriority w:val="99"/>
    <w:semiHidden/>
    <w:qFormat/>
    <w:rsid w:val="00C040EA"/>
    <w:rPr>
      <w:sz w:val="18"/>
      <w:szCs w:val="18"/>
    </w:rPr>
  </w:style>
  <w:style w:type="paragraph" w:styleId="a6">
    <w:name w:val="footer"/>
    <w:basedOn w:val="a"/>
    <w:link w:val="Char1"/>
    <w:uiPriority w:val="99"/>
    <w:qFormat/>
    <w:rsid w:val="00C040EA"/>
    <w:pPr>
      <w:tabs>
        <w:tab w:val="center" w:pos="4153"/>
        <w:tab w:val="right" w:pos="8306"/>
      </w:tabs>
      <w:snapToGrid w:val="0"/>
      <w:jc w:val="left"/>
    </w:pPr>
    <w:rPr>
      <w:sz w:val="18"/>
      <w:szCs w:val="18"/>
    </w:rPr>
  </w:style>
  <w:style w:type="paragraph" w:styleId="a7">
    <w:name w:val="header"/>
    <w:basedOn w:val="a"/>
    <w:link w:val="Char2"/>
    <w:uiPriority w:val="99"/>
    <w:semiHidden/>
    <w:qFormat/>
    <w:rsid w:val="00C040E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locked/>
    <w:rsid w:val="00C040EA"/>
  </w:style>
  <w:style w:type="paragraph" w:styleId="a8">
    <w:name w:val="Subtitle"/>
    <w:basedOn w:val="a"/>
    <w:next w:val="a"/>
    <w:link w:val="Char3"/>
    <w:uiPriority w:val="99"/>
    <w:qFormat/>
    <w:rsid w:val="00C040EA"/>
    <w:pPr>
      <w:spacing w:before="240" w:after="60" w:line="312" w:lineRule="auto"/>
      <w:jc w:val="center"/>
      <w:outlineLvl w:val="1"/>
    </w:pPr>
    <w:rPr>
      <w:rFonts w:ascii="Calibri" w:hAnsi="Calibri"/>
      <w:b/>
      <w:bCs/>
      <w:kern w:val="28"/>
      <w:sz w:val="32"/>
      <w:szCs w:val="32"/>
    </w:rPr>
  </w:style>
  <w:style w:type="paragraph" w:styleId="20">
    <w:name w:val="toc 2"/>
    <w:basedOn w:val="a"/>
    <w:next w:val="a"/>
    <w:uiPriority w:val="39"/>
    <w:qFormat/>
    <w:locked/>
    <w:rsid w:val="00C040EA"/>
    <w:pPr>
      <w:ind w:leftChars="200" w:left="420"/>
    </w:pPr>
  </w:style>
  <w:style w:type="paragraph" w:styleId="a9">
    <w:name w:val="Title"/>
    <w:basedOn w:val="a"/>
    <w:next w:val="a"/>
    <w:link w:val="Char4"/>
    <w:uiPriority w:val="99"/>
    <w:qFormat/>
    <w:rsid w:val="00C040EA"/>
    <w:pPr>
      <w:spacing w:before="240" w:after="60"/>
      <w:jc w:val="center"/>
      <w:outlineLvl w:val="0"/>
    </w:pPr>
    <w:rPr>
      <w:rFonts w:ascii="Calibri" w:hAnsi="Calibri"/>
      <w:b/>
      <w:bCs/>
      <w:sz w:val="32"/>
      <w:szCs w:val="32"/>
    </w:rPr>
  </w:style>
  <w:style w:type="character" w:styleId="aa">
    <w:name w:val="Strong"/>
    <w:basedOn w:val="a0"/>
    <w:uiPriority w:val="99"/>
    <w:qFormat/>
    <w:locked/>
    <w:rsid w:val="00C040EA"/>
    <w:rPr>
      <w:rFonts w:cs="Times New Roman"/>
      <w:b/>
      <w:bCs/>
    </w:rPr>
  </w:style>
  <w:style w:type="character" w:styleId="ab">
    <w:name w:val="Hyperlink"/>
    <w:basedOn w:val="a0"/>
    <w:uiPriority w:val="99"/>
    <w:qFormat/>
    <w:rsid w:val="00C040EA"/>
    <w:rPr>
      <w:rFonts w:cs="Times New Roman"/>
      <w:color w:val="0000FF"/>
      <w:u w:val="single"/>
    </w:rPr>
  </w:style>
  <w:style w:type="paragraph" w:customStyle="1" w:styleId="11">
    <w:name w:val="列出段落1"/>
    <w:basedOn w:val="a"/>
    <w:uiPriority w:val="99"/>
    <w:qFormat/>
    <w:rsid w:val="00C040EA"/>
    <w:pPr>
      <w:ind w:firstLineChars="200" w:firstLine="420"/>
    </w:pPr>
  </w:style>
  <w:style w:type="paragraph" w:customStyle="1" w:styleId="TOC1">
    <w:name w:val="TOC 标题1"/>
    <w:basedOn w:val="1"/>
    <w:next w:val="a"/>
    <w:uiPriority w:val="99"/>
    <w:qFormat/>
    <w:rsid w:val="00C040EA"/>
    <w:pPr>
      <w:widowControl/>
      <w:spacing w:before="480" w:after="0" w:line="276" w:lineRule="auto"/>
      <w:jc w:val="left"/>
      <w:outlineLvl w:val="9"/>
    </w:pPr>
    <w:rPr>
      <w:color w:val="365F91"/>
      <w:kern w:val="0"/>
      <w:sz w:val="28"/>
      <w:szCs w:val="28"/>
    </w:rPr>
  </w:style>
  <w:style w:type="paragraph" w:customStyle="1" w:styleId="110">
    <w:name w:val="列出段落11"/>
    <w:basedOn w:val="a"/>
    <w:uiPriority w:val="99"/>
    <w:qFormat/>
    <w:rsid w:val="00C040EA"/>
    <w:pPr>
      <w:ind w:firstLineChars="200" w:firstLine="420"/>
    </w:pPr>
    <w:rPr>
      <w:rFonts w:ascii="Calibri" w:hAnsi="Calibri" w:cs="黑体"/>
      <w:sz w:val="21"/>
      <w:szCs w:val="22"/>
    </w:rPr>
  </w:style>
  <w:style w:type="paragraph" w:customStyle="1" w:styleId="12">
    <w:name w:val="普通(网站)1"/>
    <w:basedOn w:val="a"/>
    <w:uiPriority w:val="99"/>
    <w:qFormat/>
    <w:rsid w:val="00C040EA"/>
    <w:pPr>
      <w:widowControl/>
      <w:spacing w:before="100" w:beforeAutospacing="1" w:after="100" w:afterAutospacing="1"/>
      <w:jc w:val="left"/>
    </w:pPr>
    <w:rPr>
      <w:rFonts w:ascii="宋体" w:hAnsi="宋体" w:cs="宋体"/>
      <w:kern w:val="0"/>
    </w:rPr>
  </w:style>
  <w:style w:type="character" w:customStyle="1" w:styleId="1Char">
    <w:name w:val="标题 1 Char"/>
    <w:basedOn w:val="a0"/>
    <w:link w:val="1"/>
    <w:uiPriority w:val="99"/>
    <w:qFormat/>
    <w:locked/>
    <w:rsid w:val="00C040EA"/>
    <w:rPr>
      <w:rFonts w:eastAsia="宋体" w:cs="Times New Roman"/>
      <w:b/>
      <w:bCs/>
      <w:kern w:val="44"/>
      <w:sz w:val="44"/>
      <w:szCs w:val="44"/>
    </w:rPr>
  </w:style>
  <w:style w:type="character" w:customStyle="1" w:styleId="2Char">
    <w:name w:val="标题 2 Char"/>
    <w:basedOn w:val="a0"/>
    <w:link w:val="2"/>
    <w:uiPriority w:val="99"/>
    <w:qFormat/>
    <w:locked/>
    <w:rsid w:val="00C040EA"/>
    <w:rPr>
      <w:rFonts w:ascii="Cambria" w:eastAsia="宋体" w:hAnsi="Cambria" w:cs="Times New Roman"/>
      <w:b/>
      <w:bCs/>
      <w:sz w:val="32"/>
      <w:szCs w:val="32"/>
    </w:rPr>
  </w:style>
  <w:style w:type="character" w:customStyle="1" w:styleId="3Char">
    <w:name w:val="标题 3 Char"/>
    <w:basedOn w:val="a0"/>
    <w:link w:val="3"/>
    <w:uiPriority w:val="99"/>
    <w:qFormat/>
    <w:locked/>
    <w:rsid w:val="00C040EA"/>
    <w:rPr>
      <w:bCs/>
      <w:sz w:val="30"/>
      <w:szCs w:val="32"/>
    </w:rPr>
  </w:style>
  <w:style w:type="character" w:customStyle="1" w:styleId="4Char">
    <w:name w:val="标题 4 Char"/>
    <w:basedOn w:val="a0"/>
    <w:link w:val="4"/>
    <w:uiPriority w:val="99"/>
    <w:qFormat/>
    <w:locked/>
    <w:rsid w:val="00C040EA"/>
    <w:rPr>
      <w:rFonts w:ascii="Cambria" w:eastAsia="宋体" w:hAnsi="Cambria" w:cs="Times New Roman"/>
      <w:b/>
      <w:bCs/>
      <w:kern w:val="2"/>
      <w:sz w:val="28"/>
      <w:szCs w:val="28"/>
    </w:rPr>
  </w:style>
  <w:style w:type="character" w:customStyle="1" w:styleId="Char4">
    <w:name w:val="标题 Char"/>
    <w:basedOn w:val="a0"/>
    <w:link w:val="a9"/>
    <w:uiPriority w:val="99"/>
    <w:qFormat/>
    <w:locked/>
    <w:rsid w:val="00C040EA"/>
    <w:rPr>
      <w:rFonts w:ascii="Calibri" w:eastAsia="宋体" w:hAnsi="Calibri" w:cs="Times New Roman"/>
      <w:b/>
      <w:bCs/>
      <w:sz w:val="32"/>
      <w:szCs w:val="32"/>
    </w:rPr>
  </w:style>
  <w:style w:type="character" w:customStyle="1" w:styleId="Char3">
    <w:name w:val="副标题 Char"/>
    <w:basedOn w:val="a0"/>
    <w:link w:val="a8"/>
    <w:uiPriority w:val="99"/>
    <w:qFormat/>
    <w:locked/>
    <w:rsid w:val="00C040EA"/>
    <w:rPr>
      <w:rFonts w:ascii="Calibri" w:eastAsia="宋体" w:hAnsi="Calibri" w:cs="Times New Roman"/>
      <w:b/>
      <w:bCs/>
      <w:kern w:val="28"/>
      <w:sz w:val="32"/>
      <w:szCs w:val="32"/>
    </w:rPr>
  </w:style>
  <w:style w:type="character" w:customStyle="1" w:styleId="Char2">
    <w:name w:val="页眉 Char"/>
    <w:basedOn w:val="a0"/>
    <w:link w:val="a7"/>
    <w:uiPriority w:val="99"/>
    <w:semiHidden/>
    <w:qFormat/>
    <w:locked/>
    <w:rsid w:val="00C040EA"/>
    <w:rPr>
      <w:rFonts w:cs="Times New Roman"/>
      <w:sz w:val="18"/>
      <w:szCs w:val="18"/>
    </w:rPr>
  </w:style>
  <w:style w:type="character" w:customStyle="1" w:styleId="Char1">
    <w:name w:val="页脚 Char"/>
    <w:basedOn w:val="a0"/>
    <w:link w:val="a6"/>
    <w:uiPriority w:val="99"/>
    <w:qFormat/>
    <w:locked/>
    <w:rsid w:val="00C040EA"/>
    <w:rPr>
      <w:rFonts w:cs="Times New Roman"/>
      <w:sz w:val="18"/>
      <w:szCs w:val="18"/>
    </w:rPr>
  </w:style>
  <w:style w:type="character" w:customStyle="1" w:styleId="Char0">
    <w:name w:val="批注框文本 Char"/>
    <w:basedOn w:val="a0"/>
    <w:link w:val="a5"/>
    <w:uiPriority w:val="99"/>
    <w:semiHidden/>
    <w:qFormat/>
    <w:locked/>
    <w:rsid w:val="00C040EA"/>
    <w:rPr>
      <w:rFonts w:cs="Times New Roman"/>
      <w:sz w:val="18"/>
      <w:szCs w:val="18"/>
    </w:rPr>
  </w:style>
  <w:style w:type="character" w:customStyle="1" w:styleId="Char">
    <w:name w:val="文档结构图 Char"/>
    <w:basedOn w:val="a0"/>
    <w:link w:val="a4"/>
    <w:uiPriority w:val="99"/>
    <w:semiHidden/>
    <w:qFormat/>
    <w:locked/>
    <w:rsid w:val="00C040EA"/>
    <w:rPr>
      <w:rFonts w:ascii="宋体" w:cs="Times New Roman"/>
      <w:kern w:val="2"/>
      <w:sz w:val="18"/>
      <w:szCs w:val="18"/>
    </w:rPr>
  </w:style>
</w:styles>
</file>

<file path=word/webSettings.xml><?xml version="1.0" encoding="utf-8"?>
<w:webSettings xmlns:r="http://schemas.openxmlformats.org/officeDocument/2006/relationships" xmlns:w="http://schemas.openxmlformats.org/wordprocessingml/2006/main">
  <w:divs>
    <w:div w:id="1802070993">
      <w:bodyDiv w:val="1"/>
      <w:marLeft w:val="0"/>
      <w:marRight w:val="0"/>
      <w:marTop w:val="0"/>
      <w:marBottom w:val="0"/>
      <w:divBdr>
        <w:top w:val="none" w:sz="0" w:space="0" w:color="auto"/>
        <w:left w:val="none" w:sz="0" w:space="0" w:color="auto"/>
        <w:bottom w:val="none" w:sz="0" w:space="0" w:color="auto"/>
        <w:right w:val="none" w:sz="0" w:space="0" w:color="auto"/>
      </w:divBdr>
      <w:divsChild>
        <w:div w:id="193142740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5" Type="http://schemas.openxmlformats.org/officeDocument/2006/relationships/image" Target="media/image166.png"/><Relationship Id="rId170" Type="http://schemas.openxmlformats.org/officeDocument/2006/relationships/image" Target="media/image161.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jpe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image" Target="media/image172.png"/><Relationship Id="rId186"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jpe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jpe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63.png"/><Relationship Id="rId180" Type="http://schemas.openxmlformats.org/officeDocument/2006/relationships/image" Target="media/image17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jpe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yperlink" Target="http://hziee.benke.chaoxing.com/" TargetMode="External"/><Relationship Id="rId31" Type="http://schemas.openxmlformats.org/officeDocument/2006/relationships/image" Target="media/image22.png"/><Relationship Id="rId52" Type="http://schemas.openxmlformats.org/officeDocument/2006/relationships/image" Target="media/image43.jpe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7FCF13-C076-4E60-B48B-E5314B5B2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67</Pages>
  <Words>1853</Words>
  <Characters>10568</Characters>
  <Application>Microsoft Office Word</Application>
  <DocSecurity>0</DocSecurity>
  <Lines>88</Lines>
  <Paragraphs>24</Paragraphs>
  <ScaleCrop>false</ScaleCrop>
  <Company>china</Company>
  <LinksUpToDate>false</LinksUpToDate>
  <CharactersWithSpaces>12397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泛雅3.0</dc:title>
  <dc:creator>gg z</dc:creator>
  <cp:lastModifiedBy>Administrator</cp:lastModifiedBy>
  <cp:revision>90</cp:revision>
  <dcterms:created xsi:type="dcterms:W3CDTF">2015-07-17T03:28:00Z</dcterms:created>
  <dcterms:modified xsi:type="dcterms:W3CDTF">2020-02-02T12:42:00Z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