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1A" w:rsidRPr="002B23A2" w:rsidRDefault="004A641A" w:rsidP="00E17E2B">
      <w:pPr>
        <w:spacing w:line="360" w:lineRule="atLeast"/>
        <w:textAlignment w:val="baseline"/>
        <w:rPr>
          <w:rFonts w:ascii="宋体" w:eastAsia="宋体" w:cs="Arial"/>
          <w:color w:val="000000"/>
          <w:sz w:val="28"/>
          <w:szCs w:val="28"/>
          <w:bdr w:val="none" w:sz="0" w:space="0" w:color="auto" w:frame="1"/>
        </w:rPr>
      </w:pPr>
      <w:r w:rsidRPr="00296D69"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附表二</w:t>
      </w:r>
      <w:r w:rsidRPr="002B23A2"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：</w:t>
      </w:r>
      <w:r w:rsidRPr="002B23A2">
        <w:rPr>
          <w:rFonts w:ascii="宋体" w:hAnsi="宋体" w:cs="Arial"/>
          <w:color w:val="000000"/>
          <w:sz w:val="28"/>
          <w:szCs w:val="28"/>
          <w:bdr w:val="none" w:sz="0" w:space="0" w:color="auto" w:frame="1"/>
        </w:rPr>
        <w:t>201</w:t>
      </w:r>
      <w:r>
        <w:rPr>
          <w:rFonts w:ascii="宋体" w:hAnsi="宋体" w:cs="Arial"/>
          <w:color w:val="000000"/>
          <w:sz w:val="28"/>
          <w:szCs w:val="28"/>
          <w:bdr w:val="none" w:sz="0" w:space="0" w:color="auto" w:frame="1"/>
        </w:rPr>
        <w:t>8</w:t>
      </w:r>
      <w:r w:rsidRPr="002B23A2">
        <w:rPr>
          <w:rFonts w:ascii="宋体" w:hAnsi="宋体" w:cs="Arial" w:hint="eastAsia"/>
          <w:color w:val="000000"/>
          <w:sz w:val="28"/>
          <w:szCs w:val="28"/>
          <w:bdr w:val="none" w:sz="0" w:space="0" w:color="auto" w:frame="1"/>
        </w:rPr>
        <w:t>级本学期各专业接收人数</w:t>
      </w:r>
    </w:p>
    <w:tbl>
      <w:tblPr>
        <w:tblW w:w="4177" w:type="pct"/>
        <w:tblCellMar>
          <w:left w:w="0" w:type="dxa"/>
          <w:right w:w="0" w:type="dxa"/>
        </w:tblCellMar>
        <w:tblLook w:val="0000"/>
      </w:tblPr>
      <w:tblGrid>
        <w:gridCol w:w="861"/>
        <w:gridCol w:w="3118"/>
        <w:gridCol w:w="2977"/>
      </w:tblGrid>
      <w:tr w:rsidR="004A641A" w:rsidRPr="00256419" w:rsidTr="00E17E2B"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E17E2B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E17E2B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E17E2B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E17E2B" w:rsidRDefault="004A641A" w:rsidP="00E17E2B">
            <w:pPr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CE73E7">
              <w:rPr>
                <w:rFonts w:ascii="宋体" w:eastAsia="宋体" w:hAnsi="宋体" w:cs="Arial"/>
                <w:b/>
                <w:color w:val="000000"/>
                <w:sz w:val="28"/>
                <w:szCs w:val="28"/>
                <w:bdr w:val="none" w:sz="0" w:space="0" w:color="auto" w:frame="1"/>
              </w:rPr>
              <w:t>2018</w:t>
            </w:r>
            <w:r w:rsidRPr="00CE73E7">
              <w:rPr>
                <w:rFonts w:ascii="宋体" w:eastAsia="宋体" w:hAnsi="宋体" w:cs="Arial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级</w:t>
            </w:r>
            <w:r w:rsidRPr="00E17E2B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计划接收人数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财务管理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7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自动化类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11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工商管理类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17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电子信息类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59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管理科学与工程类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6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国际经济与贸易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9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会计学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13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机械设计制造及其自动化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39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软件工程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22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金融学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21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通信工程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11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计算机科学与技术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0</w:t>
            </w:r>
          </w:p>
        </w:tc>
      </w:tr>
      <w:tr w:rsidR="004A641A" w:rsidRPr="00540ECA" w:rsidTr="00CE73E7">
        <w:trPr>
          <w:trHeight w:hRule="exact" w:val="454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E17E2B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2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 w:hint="eastAsia"/>
                <w:color w:val="000000"/>
                <w:sz w:val="21"/>
                <w:szCs w:val="21"/>
                <w:bdr w:val="none" w:sz="0" w:space="0" w:color="auto" w:frame="1"/>
              </w:rPr>
              <w:t>英语</w:t>
            </w:r>
          </w:p>
        </w:tc>
        <w:tc>
          <w:tcPr>
            <w:tcW w:w="2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41A" w:rsidRPr="00540ECA" w:rsidRDefault="004A641A" w:rsidP="00540ECA">
            <w:pPr>
              <w:spacing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</w:pPr>
            <w:r w:rsidRPr="00540ECA">
              <w:rPr>
                <w:rFonts w:ascii="宋体" w:eastAsia="宋体" w:hAnsi="宋体" w:cs="Arial"/>
                <w:color w:val="000000"/>
                <w:sz w:val="21"/>
                <w:szCs w:val="21"/>
                <w:bdr w:val="none" w:sz="0" w:space="0" w:color="auto" w:frame="1"/>
              </w:rPr>
              <w:t>0</w:t>
            </w:r>
          </w:p>
        </w:tc>
      </w:tr>
    </w:tbl>
    <w:p w:rsidR="004A641A" w:rsidRPr="00586A19" w:rsidRDefault="004A641A" w:rsidP="00CE73E7">
      <w:pPr>
        <w:spacing w:after="0" w:line="360" w:lineRule="atLeast"/>
        <w:textAlignment w:val="baseline"/>
        <w:rPr>
          <w:rFonts w:ascii="Arial" w:hAnsi="Arial" w:cs="Arial"/>
          <w:color w:val="000000"/>
          <w:szCs w:val="21"/>
        </w:rPr>
      </w:pPr>
      <w:r w:rsidRPr="00586A19">
        <w:rPr>
          <w:rFonts w:ascii="Arial" w:hAnsi="Arial" w:cs="Arial" w:hint="eastAsia"/>
          <w:color w:val="000000"/>
          <w:szCs w:val="21"/>
        </w:rPr>
        <w:t>注：</w:t>
      </w:r>
      <w:r w:rsidRPr="00586A19">
        <w:rPr>
          <w:rFonts w:ascii="Arial" w:hAnsi="Arial" w:cs="Arial"/>
          <w:color w:val="000000"/>
          <w:szCs w:val="21"/>
        </w:rPr>
        <w:t>1</w:t>
      </w:r>
      <w:r w:rsidRPr="00586A19">
        <w:rPr>
          <w:rFonts w:ascii="Arial" w:hAnsi="Arial" w:cs="Arial" w:hint="eastAsia"/>
          <w:color w:val="000000"/>
          <w:szCs w:val="21"/>
        </w:rPr>
        <w:t>、</w:t>
      </w:r>
      <w:r w:rsidRPr="00586A19">
        <w:rPr>
          <w:rFonts w:ascii="宋体" w:hAnsi="宋体" w:cs="Arial" w:hint="eastAsia"/>
          <w:color w:val="000000"/>
          <w:szCs w:val="21"/>
          <w:bdr w:val="none" w:sz="0" w:space="0" w:color="auto" w:frame="1"/>
        </w:rPr>
        <w:t>艺术类、定向委培学生不参</w:t>
      </w:r>
      <w:r w:rsidRPr="00586A19">
        <w:rPr>
          <w:rFonts w:ascii="Arial" w:hAnsi="Arial" w:cs="Arial" w:hint="eastAsia"/>
          <w:color w:val="000000"/>
          <w:szCs w:val="21"/>
        </w:rPr>
        <w:t>与转专业。</w:t>
      </w:r>
    </w:p>
    <w:p w:rsidR="004A641A" w:rsidRPr="00586A19" w:rsidRDefault="004A641A" w:rsidP="00540ECA">
      <w:pPr>
        <w:spacing w:after="0" w:line="360" w:lineRule="atLeast"/>
        <w:ind w:firstLineChars="200" w:firstLine="31680"/>
        <w:textAlignment w:val="baseline"/>
        <w:rPr>
          <w:rFonts w:ascii="Arial" w:hAnsi="Arial" w:cs="Arial"/>
          <w:color w:val="000000"/>
          <w:szCs w:val="21"/>
        </w:rPr>
      </w:pPr>
      <w:r w:rsidRPr="00586A19">
        <w:rPr>
          <w:rFonts w:ascii="Arial" w:hAnsi="Arial" w:cs="Arial"/>
          <w:color w:val="000000"/>
          <w:szCs w:val="21"/>
        </w:rPr>
        <w:t>2</w:t>
      </w:r>
      <w:r w:rsidRPr="00586A19">
        <w:rPr>
          <w:rFonts w:ascii="Arial" w:hAnsi="Arial" w:cs="Arial" w:hint="eastAsia"/>
          <w:color w:val="000000"/>
          <w:szCs w:val="21"/>
        </w:rPr>
        <w:t>、</w:t>
      </w:r>
      <w:r w:rsidRPr="00586A19">
        <w:rPr>
          <w:rFonts w:ascii="宋体" w:hAnsi="宋体" w:cs="Arial" w:hint="eastAsia"/>
          <w:color w:val="000000"/>
          <w:szCs w:val="21"/>
          <w:bdr w:val="none" w:sz="0" w:space="0" w:color="auto" w:frame="1"/>
        </w:rPr>
        <w:t>因教学资源有限，为了保证班级正常教学秩序，一个自然班级的人数规模控制在</w:t>
      </w:r>
      <w:r w:rsidRPr="00586A19">
        <w:rPr>
          <w:rFonts w:ascii="宋体" w:hAnsi="宋体" w:cs="Arial"/>
          <w:color w:val="000000"/>
          <w:szCs w:val="21"/>
          <w:bdr w:val="none" w:sz="0" w:space="0" w:color="auto" w:frame="1"/>
        </w:rPr>
        <w:t>42</w:t>
      </w:r>
      <w:r w:rsidRPr="00586A19">
        <w:rPr>
          <w:rFonts w:ascii="宋体" w:hAnsi="宋体" w:cs="Arial" w:hint="eastAsia"/>
          <w:color w:val="000000"/>
          <w:szCs w:val="21"/>
          <w:bdr w:val="none" w:sz="0" w:space="0" w:color="auto" w:frame="1"/>
        </w:rPr>
        <w:t>人以内，</w:t>
      </w:r>
      <w:r w:rsidRPr="00586A19">
        <w:rPr>
          <w:rFonts w:ascii="Arial" w:hAnsi="Arial" w:cs="Arial" w:hint="eastAsia"/>
          <w:color w:val="000000"/>
          <w:szCs w:val="21"/>
        </w:rPr>
        <w:t>英语专业</w:t>
      </w:r>
      <w:r w:rsidRPr="00586A19">
        <w:rPr>
          <w:rFonts w:ascii="Arial" w:hAnsi="Arial" w:cs="Arial"/>
          <w:color w:val="000000"/>
          <w:szCs w:val="21"/>
        </w:rPr>
        <w:t>35</w:t>
      </w:r>
      <w:r w:rsidRPr="00586A19">
        <w:rPr>
          <w:rFonts w:ascii="Arial" w:hAnsi="Arial" w:cs="Arial" w:hint="eastAsia"/>
          <w:color w:val="000000"/>
          <w:szCs w:val="21"/>
        </w:rPr>
        <w:t>人以内。</w:t>
      </w:r>
    </w:p>
    <w:p w:rsidR="004A641A" w:rsidRDefault="004A641A" w:rsidP="00E17E2B">
      <w:pPr>
        <w:spacing w:line="360" w:lineRule="atLeast"/>
        <w:ind w:firstLine="560"/>
        <w:textAlignment w:val="baseline"/>
        <w:rPr>
          <w:rFonts w:ascii="宋体" w:eastAsia="宋体" w:cs="Arial"/>
          <w:color w:val="000000"/>
          <w:sz w:val="28"/>
          <w:szCs w:val="28"/>
          <w:bdr w:val="none" w:sz="0" w:space="0" w:color="auto" w:frame="1"/>
        </w:rPr>
      </w:pPr>
    </w:p>
    <w:p w:rsidR="004A641A" w:rsidRDefault="004A641A" w:rsidP="00D31D50">
      <w:pPr>
        <w:spacing w:line="220" w:lineRule="atLeast"/>
      </w:pPr>
    </w:p>
    <w:sectPr w:rsidR="004A641A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41A" w:rsidRDefault="004A641A" w:rsidP="0097109A">
      <w:pPr>
        <w:spacing w:after="0"/>
      </w:pPr>
      <w:r>
        <w:separator/>
      </w:r>
    </w:p>
  </w:endnote>
  <w:endnote w:type="continuationSeparator" w:id="0">
    <w:p w:rsidR="004A641A" w:rsidRDefault="004A641A" w:rsidP="009710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1A" w:rsidRDefault="004A64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1A" w:rsidRDefault="004A64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1A" w:rsidRDefault="004A64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41A" w:rsidRDefault="004A641A" w:rsidP="0097109A">
      <w:pPr>
        <w:spacing w:after="0"/>
      </w:pPr>
      <w:r>
        <w:separator/>
      </w:r>
    </w:p>
  </w:footnote>
  <w:footnote w:type="continuationSeparator" w:id="0">
    <w:p w:rsidR="004A641A" w:rsidRDefault="004A641A" w:rsidP="0097109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1A" w:rsidRDefault="004A64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1A" w:rsidRDefault="004A641A" w:rsidP="00540EC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1A" w:rsidRDefault="004A64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74835"/>
    <w:rsid w:val="001A4091"/>
    <w:rsid w:val="00256419"/>
    <w:rsid w:val="00296D69"/>
    <w:rsid w:val="002B23A2"/>
    <w:rsid w:val="00323B43"/>
    <w:rsid w:val="003D37D8"/>
    <w:rsid w:val="00426133"/>
    <w:rsid w:val="004358AB"/>
    <w:rsid w:val="004A641A"/>
    <w:rsid w:val="004B0CF0"/>
    <w:rsid w:val="00540ECA"/>
    <w:rsid w:val="00586A19"/>
    <w:rsid w:val="0071595E"/>
    <w:rsid w:val="008B7726"/>
    <w:rsid w:val="0092640F"/>
    <w:rsid w:val="00933312"/>
    <w:rsid w:val="0097109A"/>
    <w:rsid w:val="00AB0B90"/>
    <w:rsid w:val="00B51ED7"/>
    <w:rsid w:val="00CE73E7"/>
    <w:rsid w:val="00D31D50"/>
    <w:rsid w:val="00D50DE1"/>
    <w:rsid w:val="00E17E2B"/>
    <w:rsid w:val="00ED3A87"/>
    <w:rsid w:val="00F1373D"/>
    <w:rsid w:val="00F7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710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109A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710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109A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41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2008-09-11T17:20:00Z</dcterms:created>
  <dcterms:modified xsi:type="dcterms:W3CDTF">2019-06-10T03:28:00Z</dcterms:modified>
</cp:coreProperties>
</file>