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4535" w14:textId="77777777" w:rsidR="00D224FF" w:rsidRDefault="00D224FF" w:rsidP="00D224FF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仿宋" w:eastAsia="仿宋" w:hAnsi="仿宋" w:hint="eastAsia"/>
          <w:sz w:val="32"/>
          <w:szCs w:val="32"/>
          <w:lang w:bidi="zh-TW"/>
        </w:rPr>
        <w:t>附件1</w:t>
      </w:r>
    </w:p>
    <w:p w14:paraId="0E55FE44" w14:textId="77777777" w:rsidR="00D224FF" w:rsidRDefault="00D224FF" w:rsidP="00D224FF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  <w:lang w:bidi="zh-TW"/>
        </w:rPr>
      </w:pPr>
    </w:p>
    <w:p w14:paraId="1408326D" w14:textId="77777777" w:rsidR="00D224FF" w:rsidRDefault="00D224FF" w:rsidP="00D224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2022-2023学年精品活动二次立项通过名单</w:t>
      </w:r>
    </w:p>
    <w:p w14:paraId="19832A29" w14:textId="77777777" w:rsidR="00D224FF" w:rsidRDefault="00D224FF" w:rsidP="00D224FF">
      <w:pPr>
        <w:spacing w:line="560" w:lineRule="exact"/>
      </w:pPr>
    </w:p>
    <w:tbl>
      <w:tblPr>
        <w:tblStyle w:val="a7"/>
        <w:tblW w:w="9400" w:type="dxa"/>
        <w:tblInd w:w="-359" w:type="dxa"/>
        <w:tblLook w:val="04A0" w:firstRow="1" w:lastRow="0" w:firstColumn="1" w:lastColumn="0" w:noHBand="0" w:noVBand="1"/>
      </w:tblPr>
      <w:tblGrid>
        <w:gridCol w:w="3984"/>
        <w:gridCol w:w="3200"/>
        <w:gridCol w:w="2216"/>
      </w:tblGrid>
      <w:tr w:rsidR="00D224FF" w14:paraId="5D19895F" w14:textId="77777777" w:rsidTr="00A703E6">
        <w:tc>
          <w:tcPr>
            <w:tcW w:w="3984" w:type="dxa"/>
          </w:tcPr>
          <w:p w14:paraId="57F520F6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精品活动名称</w:t>
            </w:r>
          </w:p>
        </w:tc>
        <w:tc>
          <w:tcPr>
            <w:tcW w:w="3200" w:type="dxa"/>
          </w:tcPr>
          <w:p w14:paraId="71FE74CD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学生组织（学生社团）</w:t>
            </w:r>
          </w:p>
        </w:tc>
        <w:tc>
          <w:tcPr>
            <w:tcW w:w="2216" w:type="dxa"/>
          </w:tcPr>
          <w:p w14:paraId="49D3CAD7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业务指导单位</w:t>
            </w:r>
          </w:p>
        </w:tc>
      </w:tr>
      <w:tr w:rsidR="00D224FF" w14:paraId="6EB2F0CC" w14:textId="77777777" w:rsidTr="00A703E6">
        <w:tc>
          <w:tcPr>
            <w:tcW w:w="3984" w:type="dxa"/>
            <w:vAlign w:val="center"/>
          </w:tcPr>
          <w:p w14:paraId="37B7F799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“I·创未来”2022年度学科竞赛表彰大会暨2023创新创业类竞赛动员大会</w:t>
            </w:r>
          </w:p>
        </w:tc>
        <w:tc>
          <w:tcPr>
            <w:tcW w:w="3200" w:type="dxa"/>
            <w:vAlign w:val="center"/>
          </w:tcPr>
          <w:p w14:paraId="27A28C9D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学生科学技术联合会</w:t>
            </w:r>
          </w:p>
        </w:tc>
        <w:tc>
          <w:tcPr>
            <w:tcW w:w="2216" w:type="dxa"/>
            <w:vAlign w:val="center"/>
          </w:tcPr>
          <w:p w14:paraId="21F92952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科技部</w:t>
            </w:r>
          </w:p>
        </w:tc>
      </w:tr>
      <w:tr w:rsidR="00D224FF" w14:paraId="22D811E2" w14:textId="77777777" w:rsidTr="00A703E6">
        <w:tc>
          <w:tcPr>
            <w:tcW w:w="3984" w:type="dxa"/>
            <w:vAlign w:val="center"/>
          </w:tcPr>
          <w:p w14:paraId="61CCC349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“廉洁润初心，铸魂担使命”廉洁教育系列活动</w:t>
            </w:r>
          </w:p>
        </w:tc>
        <w:tc>
          <w:tcPr>
            <w:tcW w:w="3200" w:type="dxa"/>
            <w:vAlign w:val="center"/>
          </w:tcPr>
          <w:p w14:paraId="076CA70F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机械工程学院</w:t>
            </w:r>
          </w:p>
        </w:tc>
        <w:tc>
          <w:tcPr>
            <w:tcW w:w="2216" w:type="dxa"/>
            <w:vAlign w:val="center"/>
          </w:tcPr>
          <w:p w14:paraId="6E518E43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机械工程学院</w:t>
            </w:r>
          </w:p>
          <w:p w14:paraId="49CB99CC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分团委</w:t>
            </w:r>
          </w:p>
        </w:tc>
      </w:tr>
      <w:tr w:rsidR="00D224FF" w14:paraId="3ACE06AA" w14:textId="77777777" w:rsidTr="00A703E6">
        <w:tc>
          <w:tcPr>
            <w:tcW w:w="3984" w:type="dxa"/>
            <w:vAlign w:val="center"/>
          </w:tcPr>
          <w:p w14:paraId="5632DEB8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机械工程学院2023届</w:t>
            </w:r>
          </w:p>
          <w:p w14:paraId="78972DF4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毕业生晚会</w:t>
            </w:r>
          </w:p>
        </w:tc>
        <w:tc>
          <w:tcPr>
            <w:tcW w:w="3200" w:type="dxa"/>
            <w:vAlign w:val="center"/>
          </w:tcPr>
          <w:p w14:paraId="5ACAE62C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机械工程学院</w:t>
            </w:r>
          </w:p>
        </w:tc>
        <w:tc>
          <w:tcPr>
            <w:tcW w:w="2216" w:type="dxa"/>
            <w:vAlign w:val="center"/>
          </w:tcPr>
          <w:p w14:paraId="34ECFBA1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机械工程学院</w:t>
            </w:r>
          </w:p>
          <w:p w14:paraId="027E1A92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分团委</w:t>
            </w:r>
          </w:p>
        </w:tc>
      </w:tr>
      <w:tr w:rsidR="00D224FF" w14:paraId="455967A3" w14:textId="77777777" w:rsidTr="00A703E6">
        <w:tc>
          <w:tcPr>
            <w:tcW w:w="3984" w:type="dxa"/>
            <w:vAlign w:val="center"/>
          </w:tcPr>
          <w:p w14:paraId="0CE2875F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“心愿风筝”主题活动</w:t>
            </w:r>
          </w:p>
        </w:tc>
        <w:tc>
          <w:tcPr>
            <w:tcW w:w="3200" w:type="dxa"/>
            <w:vAlign w:val="center"/>
          </w:tcPr>
          <w:p w14:paraId="6970094C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心理协会</w:t>
            </w:r>
          </w:p>
        </w:tc>
        <w:tc>
          <w:tcPr>
            <w:tcW w:w="2216" w:type="dxa"/>
            <w:vAlign w:val="center"/>
          </w:tcPr>
          <w:p w14:paraId="0A2194E2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学生工作部</w:t>
            </w:r>
          </w:p>
        </w:tc>
      </w:tr>
      <w:tr w:rsidR="00D224FF" w14:paraId="499C7874" w14:textId="77777777" w:rsidTr="00A703E6">
        <w:tc>
          <w:tcPr>
            <w:tcW w:w="3984" w:type="dxa"/>
            <w:vAlign w:val="center"/>
          </w:tcPr>
          <w:p w14:paraId="11E9A146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2023红十字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防艾活动</w:t>
            </w:r>
            <w:proofErr w:type="gramEnd"/>
          </w:p>
        </w:tc>
        <w:tc>
          <w:tcPr>
            <w:tcW w:w="3200" w:type="dxa"/>
            <w:vAlign w:val="center"/>
          </w:tcPr>
          <w:p w14:paraId="4ADCB1BA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红十字协会</w:t>
            </w:r>
          </w:p>
        </w:tc>
        <w:tc>
          <w:tcPr>
            <w:tcW w:w="2216" w:type="dxa"/>
            <w:vAlign w:val="center"/>
          </w:tcPr>
          <w:p w14:paraId="0F9B085C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后勤基建部</w:t>
            </w:r>
          </w:p>
        </w:tc>
      </w:tr>
      <w:tr w:rsidR="00D224FF" w14:paraId="0756CBC8" w14:textId="77777777" w:rsidTr="00A703E6">
        <w:tc>
          <w:tcPr>
            <w:tcW w:w="3984" w:type="dxa"/>
            <w:vAlign w:val="center"/>
          </w:tcPr>
          <w:p w14:paraId="12C5DB7A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2023红十字文化衫活动</w:t>
            </w:r>
          </w:p>
        </w:tc>
        <w:tc>
          <w:tcPr>
            <w:tcW w:w="3200" w:type="dxa"/>
            <w:vAlign w:val="center"/>
          </w:tcPr>
          <w:p w14:paraId="4B8188EC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红十字协会</w:t>
            </w:r>
          </w:p>
        </w:tc>
        <w:tc>
          <w:tcPr>
            <w:tcW w:w="2216" w:type="dxa"/>
            <w:vAlign w:val="center"/>
          </w:tcPr>
          <w:p w14:paraId="436EA904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后勤基建部</w:t>
            </w:r>
          </w:p>
        </w:tc>
      </w:tr>
      <w:tr w:rsidR="00D224FF" w14:paraId="42DDA110" w14:textId="77777777" w:rsidTr="00A703E6">
        <w:tc>
          <w:tcPr>
            <w:tcW w:w="3984" w:type="dxa"/>
            <w:vAlign w:val="center"/>
          </w:tcPr>
          <w:p w14:paraId="27D47C84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NR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夜跑社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第一届共享</w:t>
            </w:r>
          </w:p>
          <w:p w14:paraId="1DB9AB06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捉迷藏活动</w:t>
            </w:r>
          </w:p>
        </w:tc>
        <w:tc>
          <w:tcPr>
            <w:tcW w:w="3200" w:type="dxa"/>
            <w:vAlign w:val="center"/>
          </w:tcPr>
          <w:p w14:paraId="76E2BB33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NR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夜跑社</w:t>
            </w:r>
            <w:proofErr w:type="gramEnd"/>
          </w:p>
        </w:tc>
        <w:tc>
          <w:tcPr>
            <w:tcW w:w="2216" w:type="dxa"/>
            <w:vAlign w:val="center"/>
          </w:tcPr>
          <w:p w14:paraId="7334924E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体育教学部</w:t>
            </w:r>
          </w:p>
        </w:tc>
      </w:tr>
      <w:tr w:rsidR="00D224FF" w14:paraId="2955662F" w14:textId="77777777" w:rsidTr="00A703E6">
        <w:trPr>
          <w:trHeight w:val="594"/>
        </w:trPr>
        <w:tc>
          <w:tcPr>
            <w:tcW w:w="3984" w:type="dxa"/>
            <w:vAlign w:val="center"/>
          </w:tcPr>
          <w:p w14:paraId="4B78BDDA" w14:textId="77777777" w:rsidR="00D224FF" w:rsidRDefault="00D224FF" w:rsidP="00A703E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“绿茵联盟杯”五</w:t>
            </w:r>
            <w:proofErr w:type="gramStart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人制</w:t>
            </w:r>
            <w:proofErr w:type="gramEnd"/>
            <w:r>
              <w:rPr>
                <w:rFonts w:ascii="仿宋" w:eastAsia="仿宋" w:hAnsi="仿宋" w:cs="仿宋" w:hint="eastAsia"/>
                <w:color w:val="121212"/>
                <w:sz w:val="28"/>
                <w:szCs w:val="28"/>
              </w:rPr>
              <w:t>足球赛</w:t>
            </w:r>
          </w:p>
        </w:tc>
        <w:tc>
          <w:tcPr>
            <w:tcW w:w="3200" w:type="dxa"/>
            <w:vAlign w:val="center"/>
          </w:tcPr>
          <w:p w14:paraId="72182245" w14:textId="77777777" w:rsidR="00D224FF" w:rsidRDefault="00D224FF" w:rsidP="00A703E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 w:cs="Times New Roman (正文 CS 字体)" w:hint="eastAsia"/>
                <w:spacing w:val="-20"/>
                <w:sz w:val="28"/>
                <w:szCs w:val="28"/>
              </w:rPr>
              <w:t>绿茵联盟足球社</w:t>
            </w:r>
          </w:p>
        </w:tc>
        <w:tc>
          <w:tcPr>
            <w:tcW w:w="2216" w:type="dxa"/>
            <w:vAlign w:val="center"/>
          </w:tcPr>
          <w:p w14:paraId="22E7953F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文理学院</w:t>
            </w:r>
          </w:p>
        </w:tc>
      </w:tr>
      <w:tr w:rsidR="00D224FF" w14:paraId="172AD665" w14:textId="77777777" w:rsidTr="00A703E6">
        <w:trPr>
          <w:trHeight w:val="621"/>
        </w:trPr>
        <w:tc>
          <w:tcPr>
            <w:tcW w:w="3984" w:type="dxa"/>
            <w:vAlign w:val="center"/>
          </w:tcPr>
          <w:p w14:paraId="4C3DD9D0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第二届“春袭”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校园篮球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百分大战</w:t>
            </w:r>
          </w:p>
        </w:tc>
        <w:tc>
          <w:tcPr>
            <w:tcW w:w="3200" w:type="dxa"/>
            <w:vAlign w:val="center"/>
          </w:tcPr>
          <w:p w14:paraId="7BD9D800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信工篮球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俱乐部</w:t>
            </w:r>
          </w:p>
        </w:tc>
        <w:tc>
          <w:tcPr>
            <w:tcW w:w="2216" w:type="dxa"/>
            <w:vAlign w:val="center"/>
          </w:tcPr>
          <w:p w14:paraId="6F40773A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体育教学部</w:t>
            </w:r>
          </w:p>
        </w:tc>
      </w:tr>
      <w:tr w:rsidR="00D224FF" w14:paraId="7F06064C" w14:textId="77777777" w:rsidTr="00A703E6">
        <w:tc>
          <w:tcPr>
            <w:tcW w:w="3984" w:type="dxa"/>
            <w:vAlign w:val="center"/>
          </w:tcPr>
          <w:p w14:paraId="616FB0F0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风竹话剧舞台剧</w:t>
            </w:r>
          </w:p>
        </w:tc>
        <w:tc>
          <w:tcPr>
            <w:tcW w:w="3200" w:type="dxa"/>
            <w:vAlign w:val="center"/>
          </w:tcPr>
          <w:p w14:paraId="14E3D5A2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风竹话剧社</w:t>
            </w:r>
          </w:p>
        </w:tc>
        <w:tc>
          <w:tcPr>
            <w:tcW w:w="2216" w:type="dxa"/>
            <w:vAlign w:val="center"/>
          </w:tcPr>
          <w:p w14:paraId="038777A7" w14:textId="77777777" w:rsidR="00D224FF" w:rsidRDefault="00D224FF" w:rsidP="00A703E6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经济学院</w:t>
            </w:r>
          </w:p>
        </w:tc>
      </w:tr>
    </w:tbl>
    <w:p w14:paraId="252CA080" w14:textId="77777777" w:rsidR="00D224FF" w:rsidRDefault="00D224FF" w:rsidP="00D224F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以上排序根据星级社团名次确定。</w:t>
      </w:r>
    </w:p>
    <w:p w14:paraId="3C1610F6" w14:textId="77777777" w:rsidR="00D224FF" w:rsidRDefault="00D224FF" w:rsidP="00D224FF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  <w:lang w:bidi="zh-TW"/>
        </w:rPr>
      </w:pPr>
    </w:p>
    <w:p w14:paraId="2482E669" w14:textId="77777777" w:rsidR="00FB4FA1" w:rsidRPr="00D224FF" w:rsidRDefault="00FB4FA1" w:rsidP="00D224FF"/>
    <w:sectPr w:rsidR="00FB4FA1" w:rsidRPr="00D2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29FA" w14:textId="77777777" w:rsidR="00994809" w:rsidRDefault="00994809" w:rsidP="00F14294">
      <w:r>
        <w:separator/>
      </w:r>
    </w:p>
  </w:endnote>
  <w:endnote w:type="continuationSeparator" w:id="0">
    <w:p w14:paraId="6285CADB" w14:textId="77777777" w:rsidR="00994809" w:rsidRDefault="00994809" w:rsidP="00F1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7AD4" w14:textId="77777777" w:rsidR="00994809" w:rsidRDefault="00994809" w:rsidP="00F14294">
      <w:r>
        <w:separator/>
      </w:r>
    </w:p>
  </w:footnote>
  <w:footnote w:type="continuationSeparator" w:id="0">
    <w:p w14:paraId="799C91EF" w14:textId="77777777" w:rsidR="00994809" w:rsidRDefault="00994809" w:rsidP="00F1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9E"/>
    <w:rsid w:val="002354BD"/>
    <w:rsid w:val="004D66F3"/>
    <w:rsid w:val="00994809"/>
    <w:rsid w:val="00A07E60"/>
    <w:rsid w:val="00CD159E"/>
    <w:rsid w:val="00D224FF"/>
    <w:rsid w:val="00F14294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37CA3C-7D46-4D74-B9E6-3EF3EF9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294"/>
    <w:rPr>
      <w:sz w:val="18"/>
      <w:szCs w:val="18"/>
    </w:rPr>
  </w:style>
  <w:style w:type="table" w:styleId="a7">
    <w:name w:val="Table Grid"/>
    <w:basedOn w:val="a1"/>
    <w:uiPriority w:val="39"/>
    <w:qFormat/>
    <w:rsid w:val="00F142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qFormat/>
    <w:rsid w:val="004D66F3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4</cp:revision>
  <dcterms:created xsi:type="dcterms:W3CDTF">2023-03-23T08:46:00Z</dcterms:created>
  <dcterms:modified xsi:type="dcterms:W3CDTF">2023-03-23T09:01:00Z</dcterms:modified>
</cp:coreProperties>
</file>