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C4F4" w14:textId="77777777" w:rsidR="002238C3" w:rsidRDefault="00A66B0D">
      <w:pPr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/>
          <w:sz w:val="34"/>
          <w:szCs w:val="34"/>
        </w:rPr>
        <w:t>附件</w:t>
      </w:r>
      <w:r>
        <w:rPr>
          <w:rFonts w:ascii="黑体" w:eastAsia="黑体" w:hAnsi="黑体" w:hint="eastAsia"/>
          <w:sz w:val="34"/>
          <w:szCs w:val="34"/>
        </w:rPr>
        <w:t>3</w:t>
      </w:r>
    </w:p>
    <w:p w14:paraId="43CDB33C" w14:textId="0D55052A" w:rsidR="002238C3" w:rsidRDefault="00A66B0D">
      <w:pPr>
        <w:jc w:val="center"/>
        <w:rPr>
          <w:rFonts w:eastAsia="黑体" w:hint="eastAsia"/>
          <w:b/>
          <w:bCs/>
          <w:sz w:val="40"/>
          <w:szCs w:val="40"/>
        </w:rPr>
      </w:pPr>
      <w:r>
        <w:rPr>
          <w:rFonts w:ascii="Times New Roman" w:eastAsia="黑体" w:hAnsi="Times New Roman" w:cs="Times New Roman"/>
          <w:b/>
          <w:bCs/>
          <w:sz w:val="40"/>
          <w:szCs w:val="40"/>
        </w:rPr>
        <w:t>浙江省</w:t>
      </w:r>
      <w:r w:rsidR="00036DA4">
        <w:rPr>
          <w:rFonts w:ascii="Times New Roman" w:eastAsia="黑体" w:hAnsi="Times New Roman" w:cs="Times New Roman"/>
          <w:b/>
          <w:bCs/>
          <w:sz w:val="40"/>
          <w:szCs w:val="40"/>
        </w:rPr>
        <w:t>第十五届</w:t>
      </w:r>
      <w:r w:rsidR="00036DA4">
        <w:rPr>
          <w:rFonts w:ascii="Times New Roman" w:eastAsia="黑体" w:hAnsi="Times New Roman" w:cs="Times New Roman"/>
          <w:b/>
          <w:bCs/>
          <w:sz w:val="40"/>
          <w:szCs w:val="40"/>
        </w:rPr>
        <w:t>“</w:t>
      </w:r>
      <w:r w:rsidR="00036DA4">
        <w:rPr>
          <w:rFonts w:ascii="Times New Roman" w:eastAsia="黑体" w:hAnsi="Times New Roman" w:cs="Times New Roman"/>
          <w:b/>
          <w:bCs/>
          <w:sz w:val="40"/>
          <w:szCs w:val="40"/>
        </w:rPr>
        <w:t>挑战杯</w:t>
      </w:r>
      <w:r w:rsidR="00036DA4">
        <w:rPr>
          <w:rFonts w:ascii="Times New Roman" w:eastAsia="黑体" w:hAnsi="Times New Roman" w:cs="Times New Roman"/>
          <w:b/>
          <w:bCs/>
          <w:sz w:val="40"/>
          <w:szCs w:val="40"/>
        </w:rPr>
        <w:t>”</w:t>
      </w:r>
      <w:r>
        <w:rPr>
          <w:rFonts w:ascii="Times New Roman" w:eastAsia="黑体" w:hAnsi="Times New Roman" w:cs="Times New Roman"/>
          <w:b/>
          <w:bCs/>
          <w:sz w:val="40"/>
          <w:szCs w:val="40"/>
        </w:rPr>
        <w:t>大学生创业计划竞赛</w:t>
      </w:r>
    </w:p>
    <w:p w14:paraId="4561E288" w14:textId="77777777" w:rsidR="002238C3" w:rsidRDefault="00A66B0D">
      <w:pPr>
        <w:jc w:val="center"/>
        <w:rPr>
          <w:rFonts w:eastAsia="黑体" w:hint="eastAsia"/>
          <w:b/>
          <w:bCs/>
          <w:sz w:val="40"/>
          <w:szCs w:val="40"/>
        </w:rPr>
      </w:pPr>
      <w:r>
        <w:rPr>
          <w:rFonts w:ascii="Times New Roman" w:eastAsia="黑体" w:hAnsi="Times New Roman" w:cs="Times New Roman"/>
          <w:b/>
          <w:bCs/>
          <w:sz w:val="40"/>
          <w:szCs w:val="40"/>
        </w:rPr>
        <w:t>作品申报书</w:t>
      </w:r>
    </w:p>
    <w:p w14:paraId="573C5E29" w14:textId="77777777" w:rsidR="002238C3" w:rsidRDefault="00A66B0D">
      <w:pPr>
        <w:jc w:val="center"/>
        <w:rPr>
          <w:rFonts w:eastAsia="仿宋_GB2312" w:hint="eastAsia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（校级竞赛参赛作品）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1005"/>
        <w:gridCol w:w="912"/>
        <w:gridCol w:w="60"/>
        <w:gridCol w:w="912"/>
        <w:gridCol w:w="450"/>
        <w:gridCol w:w="630"/>
        <w:gridCol w:w="1014"/>
        <w:gridCol w:w="1761"/>
      </w:tblGrid>
      <w:tr w:rsidR="00036DA4" w14:paraId="41D8C42D" w14:textId="77777777" w:rsidTr="00A66B0D">
        <w:trPr>
          <w:trHeight w:hRule="exact" w:val="867"/>
          <w:jc w:val="center"/>
        </w:trPr>
        <w:tc>
          <w:tcPr>
            <w:tcW w:w="2436" w:type="dxa"/>
            <w:vAlign w:val="center"/>
          </w:tcPr>
          <w:p w14:paraId="4EB7D3B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所在省</w:t>
            </w:r>
          </w:p>
          <w:p w14:paraId="7D42D31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 w14:paraId="07AA47D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2A920AF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学校名称</w:t>
            </w:r>
          </w:p>
          <w:p w14:paraId="3FBCABF5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 w14:paraId="441DAF3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204A0B18" w14:textId="77777777" w:rsidTr="00A66B0D">
        <w:trPr>
          <w:trHeight w:hRule="exact" w:val="482"/>
          <w:jc w:val="center"/>
        </w:trPr>
        <w:tc>
          <w:tcPr>
            <w:tcW w:w="2436" w:type="dxa"/>
            <w:vAlign w:val="center"/>
          </w:tcPr>
          <w:p w14:paraId="33EAC658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 w14:paraId="50C7E93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4525DABD" w14:textId="77777777" w:rsidTr="00A66B0D">
        <w:trPr>
          <w:trHeight w:hRule="exact" w:val="560"/>
          <w:jc w:val="center"/>
        </w:trPr>
        <w:tc>
          <w:tcPr>
            <w:tcW w:w="2436" w:type="dxa"/>
            <w:vAlign w:val="center"/>
          </w:tcPr>
          <w:p w14:paraId="539848B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  <w:r>
              <w:rPr>
                <w:rFonts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744" w:type="dxa"/>
            <w:gridSpan w:val="8"/>
            <w:vAlign w:val="center"/>
          </w:tcPr>
          <w:p w14:paraId="142AB31B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I.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普通高校</w:t>
            </w:r>
            <w:r>
              <w:rPr>
                <w:rFonts w:eastAsia="仿宋_GB2312" w:cs="Times New Roman"/>
                <w:sz w:val="28"/>
                <w:szCs w:val="28"/>
              </w:rPr>
              <w:t>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II.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职业院校</w:t>
            </w:r>
            <w:r>
              <w:rPr>
                <w:rFonts w:eastAsia="仿宋_GB2312" w:cs="Times New Roman"/>
                <w:sz w:val="28"/>
                <w:szCs w:val="28"/>
              </w:rPr>
              <w:t>组</w:t>
            </w:r>
          </w:p>
        </w:tc>
      </w:tr>
      <w:tr w:rsidR="00036DA4" w14:paraId="12BDB09B" w14:textId="77777777" w:rsidTr="00A66B0D">
        <w:trPr>
          <w:trHeight w:hRule="exact" w:val="2061"/>
          <w:jc w:val="center"/>
        </w:trPr>
        <w:tc>
          <w:tcPr>
            <w:tcW w:w="2436" w:type="dxa"/>
            <w:vAlign w:val="center"/>
          </w:tcPr>
          <w:p w14:paraId="58456CE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  <w:r>
              <w:rPr>
                <w:rFonts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8"/>
            <w:vAlign w:val="center"/>
          </w:tcPr>
          <w:p w14:paraId="7A6F0D57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科技创新和未来产业</w:t>
            </w:r>
          </w:p>
          <w:p w14:paraId="115FAA62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乡村振兴和</w:t>
            </w:r>
            <w:r>
              <w:rPr>
                <w:rFonts w:eastAsia="仿宋_GB2312" w:cs="Times New Roman"/>
                <w:sz w:val="28"/>
                <w:szCs w:val="28"/>
              </w:rPr>
              <w:t>农业农村现代化</w:t>
            </w:r>
          </w:p>
          <w:p w14:paraId="1E183B1C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eastAsia="仿宋_GB2312" w:cs="Times New Roman" w:hint="eastAsia"/>
                <w:sz w:val="28"/>
                <w:szCs w:val="28"/>
              </w:rPr>
              <w:t>社会治理和公共服务</w:t>
            </w:r>
          </w:p>
          <w:p w14:paraId="22A05BEB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生态环保和可持续发展</w:t>
            </w:r>
          </w:p>
          <w:p w14:paraId="7CF3096E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E.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文化创意和区域合作</w:t>
            </w:r>
          </w:p>
        </w:tc>
      </w:tr>
      <w:tr w:rsidR="00036DA4" w14:paraId="6ABE3427" w14:textId="77777777" w:rsidTr="00A66B0D">
        <w:trPr>
          <w:trHeight w:hRule="exact" w:val="877"/>
          <w:jc w:val="center"/>
        </w:trPr>
        <w:tc>
          <w:tcPr>
            <w:tcW w:w="2436" w:type="dxa"/>
            <w:vMerge w:val="restart"/>
            <w:vAlign w:val="center"/>
          </w:tcPr>
          <w:p w14:paraId="122CF6AA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工商注册、融资、</w:t>
            </w:r>
          </w:p>
          <w:p w14:paraId="61FF8EC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5"/>
            <w:vAlign w:val="center"/>
          </w:tcPr>
          <w:p w14:paraId="24146864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工商注册（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是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否）</w:t>
            </w:r>
          </w:p>
          <w:p w14:paraId="3DF59BD8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法人</w:t>
            </w:r>
            <w:r>
              <w:rPr>
                <w:rFonts w:eastAsia="仿宋_GB2312" w:cs="Times New Roman" w:hint="eastAsia"/>
                <w:sz w:val="21"/>
                <w:szCs w:val="21"/>
              </w:rPr>
              <w:t>姓名</w:t>
            </w:r>
            <w:r>
              <w:rPr>
                <w:rFonts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 w14:paraId="12688D4E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完成融资（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是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否）</w:t>
            </w:r>
          </w:p>
          <w:p w14:paraId="5001A906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1"/>
                <w:szCs w:val="21"/>
              </w:rPr>
              <w:t>融资</w:t>
            </w:r>
            <w:r>
              <w:rPr>
                <w:rFonts w:eastAsia="仿宋_GB2312" w:cs="Times New Roman"/>
                <w:sz w:val="21"/>
                <w:szCs w:val="21"/>
              </w:rPr>
              <w:t>金额：</w:t>
            </w:r>
            <w:r>
              <w:rPr>
                <w:rFonts w:eastAsia="仿宋_GB2312" w:cs="Times New Roman" w:hint="eastAsia"/>
                <w:sz w:val="21"/>
                <w:szCs w:val="21"/>
                <w:lang w:val="en-US"/>
              </w:rPr>
              <w:t xml:space="preserve">    </w:t>
            </w:r>
            <w:r>
              <w:rPr>
                <w:rFonts w:eastAsia="仿宋_GB2312" w:cs="Times New Roman" w:hint="eastAsia"/>
                <w:sz w:val="21"/>
                <w:szCs w:val="21"/>
              </w:rPr>
              <w:t>万</w:t>
            </w:r>
          </w:p>
        </w:tc>
      </w:tr>
      <w:tr w:rsidR="00036DA4" w14:paraId="6C7154EF" w14:textId="77777777" w:rsidTr="00A66B0D">
        <w:trPr>
          <w:trHeight w:hRule="exact" w:val="902"/>
          <w:jc w:val="center"/>
        </w:trPr>
        <w:tc>
          <w:tcPr>
            <w:tcW w:w="2436" w:type="dxa"/>
            <w:vMerge/>
            <w:vAlign w:val="center"/>
          </w:tcPr>
          <w:p w14:paraId="1DE3A85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vAlign w:val="center"/>
          </w:tcPr>
          <w:p w14:paraId="41BEDCB7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校级资助（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是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否）</w:t>
            </w:r>
          </w:p>
          <w:p w14:paraId="522625A8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1"/>
                <w:szCs w:val="21"/>
              </w:rPr>
              <w:t>资助</w:t>
            </w:r>
            <w:r>
              <w:rPr>
                <w:rFonts w:eastAsia="仿宋_GB2312" w:cs="Times New Roman"/>
                <w:sz w:val="21"/>
                <w:szCs w:val="21"/>
              </w:rPr>
              <w:t>金额：</w:t>
            </w:r>
            <w:r>
              <w:rPr>
                <w:rFonts w:eastAsia="仿宋_GB2312" w:cs="Times New Roman" w:hint="eastAsia"/>
                <w:sz w:val="21"/>
                <w:szCs w:val="21"/>
                <w:lang w:val="en-US"/>
              </w:rPr>
              <w:t xml:space="preserve">    </w:t>
            </w:r>
            <w:r>
              <w:rPr>
                <w:rFonts w:eastAsia="仿宋_GB2312" w:cs="Times New Roman" w:hint="eastAsia"/>
                <w:sz w:val="21"/>
                <w:szCs w:val="21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1C7F7B52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市级资助（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是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否）</w:t>
            </w:r>
          </w:p>
          <w:p w14:paraId="61AAB1BC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1"/>
                <w:szCs w:val="21"/>
              </w:rPr>
              <w:t>资助</w:t>
            </w:r>
            <w:r>
              <w:rPr>
                <w:rFonts w:eastAsia="仿宋_GB2312" w:cs="Times New Roman"/>
                <w:sz w:val="21"/>
                <w:szCs w:val="21"/>
              </w:rPr>
              <w:t>金额：</w:t>
            </w:r>
            <w:r>
              <w:rPr>
                <w:rFonts w:eastAsia="仿宋_GB2312" w:cs="Times New Roman" w:hint="eastAsia"/>
                <w:sz w:val="21"/>
                <w:szCs w:val="21"/>
                <w:lang w:val="en-US"/>
              </w:rPr>
              <w:t xml:space="preserve">    </w:t>
            </w:r>
            <w:r>
              <w:rPr>
                <w:rFonts w:eastAsia="仿宋_GB2312" w:cs="Times New Roman" w:hint="eastAsia"/>
                <w:sz w:val="21"/>
                <w:szCs w:val="21"/>
              </w:rPr>
              <w:t>万</w:t>
            </w:r>
          </w:p>
        </w:tc>
      </w:tr>
      <w:tr w:rsidR="00036DA4" w14:paraId="02D6290F" w14:textId="77777777" w:rsidTr="00A66B0D">
        <w:trPr>
          <w:trHeight w:hRule="exact" w:val="927"/>
          <w:jc w:val="center"/>
        </w:trPr>
        <w:tc>
          <w:tcPr>
            <w:tcW w:w="2436" w:type="dxa"/>
            <w:vMerge/>
            <w:vAlign w:val="center"/>
          </w:tcPr>
          <w:p w14:paraId="52D43448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339" w:type="dxa"/>
            <w:gridSpan w:val="5"/>
            <w:vAlign w:val="center"/>
          </w:tcPr>
          <w:p w14:paraId="31E697E2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省级资助（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是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否）</w:t>
            </w:r>
          </w:p>
          <w:p w14:paraId="765D77E3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1"/>
                <w:szCs w:val="21"/>
              </w:rPr>
              <w:t>资助</w:t>
            </w:r>
            <w:r>
              <w:rPr>
                <w:rFonts w:eastAsia="仿宋_GB2312" w:cs="Times New Roman"/>
                <w:sz w:val="21"/>
                <w:szCs w:val="21"/>
              </w:rPr>
              <w:t>金额：</w:t>
            </w:r>
            <w:r>
              <w:rPr>
                <w:rFonts w:eastAsia="仿宋_GB2312" w:cs="Times New Roman" w:hint="eastAsia"/>
                <w:sz w:val="21"/>
                <w:szCs w:val="21"/>
                <w:lang w:val="en-US"/>
              </w:rPr>
              <w:t xml:space="preserve">    </w:t>
            </w:r>
            <w:r>
              <w:rPr>
                <w:rFonts w:eastAsia="仿宋_GB2312" w:cs="Times New Roman" w:hint="eastAsia"/>
                <w:sz w:val="21"/>
                <w:szCs w:val="21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7ACD47E8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cs="Times New Roman"/>
                <w:sz w:val="21"/>
                <w:szCs w:val="21"/>
              </w:rPr>
              <w:t>国家级资助（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是</w:t>
            </w:r>
            <w:r>
              <w:rPr>
                <w:rFonts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eastAsia="仿宋_GB2312" w:cs="Times New Roman"/>
                <w:sz w:val="21"/>
                <w:szCs w:val="21"/>
              </w:rPr>
              <w:t>否）</w:t>
            </w:r>
          </w:p>
          <w:p w14:paraId="304C86A5" w14:textId="77777777" w:rsidR="00036DA4" w:rsidRDefault="00036DA4" w:rsidP="00A66B0D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1"/>
                <w:szCs w:val="21"/>
              </w:rPr>
              <w:t>资助</w:t>
            </w:r>
            <w:r>
              <w:rPr>
                <w:rFonts w:eastAsia="仿宋_GB2312" w:cs="Times New Roman"/>
                <w:sz w:val="21"/>
                <w:szCs w:val="21"/>
              </w:rPr>
              <w:t>金额：</w:t>
            </w:r>
            <w:r>
              <w:rPr>
                <w:rFonts w:eastAsia="仿宋_GB2312" w:cs="Times New Roman" w:hint="eastAsia"/>
                <w:sz w:val="21"/>
                <w:szCs w:val="21"/>
                <w:lang w:val="en-US"/>
              </w:rPr>
              <w:t xml:space="preserve">    </w:t>
            </w:r>
            <w:r>
              <w:rPr>
                <w:rFonts w:eastAsia="仿宋_GB2312" w:cs="Times New Roman" w:hint="eastAsia"/>
                <w:sz w:val="21"/>
                <w:szCs w:val="21"/>
              </w:rPr>
              <w:t>万</w:t>
            </w:r>
          </w:p>
        </w:tc>
      </w:tr>
      <w:tr w:rsidR="00036DA4" w14:paraId="1F397899" w14:textId="77777777" w:rsidTr="00A66B0D">
        <w:trPr>
          <w:trHeight w:hRule="exact" w:val="903"/>
          <w:jc w:val="center"/>
        </w:trPr>
        <w:tc>
          <w:tcPr>
            <w:tcW w:w="9180" w:type="dxa"/>
            <w:gridSpan w:val="9"/>
            <w:vAlign w:val="center"/>
          </w:tcPr>
          <w:p w14:paraId="6CF1D20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团队成员信息</w:t>
            </w:r>
          </w:p>
          <w:p w14:paraId="14125AF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cs="Times New Roman" w:hint="eastAsia"/>
                <w:sz w:val="21"/>
                <w:szCs w:val="21"/>
              </w:rPr>
              <w:t>（不少于</w:t>
            </w:r>
            <w:r>
              <w:rPr>
                <w:rFonts w:eastAsia="仿宋_GB2312" w:cs="Times New Roman" w:hint="eastAsia"/>
                <w:sz w:val="21"/>
                <w:szCs w:val="21"/>
                <w:lang w:val="en-US"/>
              </w:rPr>
              <w:t>6</w:t>
            </w:r>
            <w:r>
              <w:rPr>
                <w:rFonts w:eastAsia="仿宋_GB2312" w:cs="Times New Roman" w:hint="eastAsia"/>
                <w:sz w:val="21"/>
                <w:szCs w:val="21"/>
              </w:rPr>
              <w:t>人且不</w:t>
            </w:r>
            <w:r>
              <w:rPr>
                <w:rFonts w:eastAsia="仿宋_GB2312" w:cs="Times New Roman" w:hint="eastAsia"/>
                <w:sz w:val="21"/>
                <w:szCs w:val="21"/>
                <w:lang w:val="en-US"/>
              </w:rPr>
              <w:t>多于</w:t>
            </w:r>
            <w:r>
              <w:rPr>
                <w:rFonts w:eastAsia="仿宋_GB2312" w:cs="Times New Roman" w:hint="eastAsia"/>
                <w:sz w:val="21"/>
                <w:szCs w:val="21"/>
              </w:rPr>
              <w:t>15</w:t>
            </w:r>
            <w:r>
              <w:rPr>
                <w:rFonts w:eastAsia="仿宋_GB2312" w:cs="Times New Roman" w:hint="eastAsia"/>
                <w:sz w:val="21"/>
                <w:szCs w:val="21"/>
              </w:rPr>
              <w:t>人）</w:t>
            </w:r>
          </w:p>
        </w:tc>
      </w:tr>
      <w:tr w:rsidR="00036DA4" w14:paraId="780BEDCB" w14:textId="77777777" w:rsidTr="00A66B0D">
        <w:trPr>
          <w:trHeight w:hRule="exact" w:val="851"/>
          <w:jc w:val="center"/>
        </w:trPr>
        <w:tc>
          <w:tcPr>
            <w:tcW w:w="2436" w:type="dxa"/>
            <w:vMerge w:val="restart"/>
            <w:vAlign w:val="center"/>
          </w:tcPr>
          <w:p w14:paraId="7AD4538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  <w:lang w:val="en-US"/>
              </w:rPr>
              <w:t>1</w:t>
            </w:r>
          </w:p>
          <w:p w14:paraId="3E947878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  <w:lang w:val="en-US"/>
              </w:rPr>
              <w:t>（</w:t>
            </w:r>
            <w:r>
              <w:rPr>
                <w:rFonts w:eastAsia="仿宋_GB2312" w:cs="Times New Roman"/>
                <w:sz w:val="28"/>
                <w:szCs w:val="28"/>
              </w:rPr>
              <w:t>负责人</w:t>
            </w:r>
            <w:r>
              <w:rPr>
                <w:rFonts w:eastAsia="仿宋_GB2312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005" w:type="dxa"/>
            <w:vAlign w:val="center"/>
          </w:tcPr>
          <w:p w14:paraId="60DE702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080885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DFB501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5D3C5E1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FF1989A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2278316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243FF1AD" w14:textId="77777777" w:rsidTr="00A66B0D">
        <w:trPr>
          <w:trHeight w:hRule="exact" w:val="782"/>
          <w:jc w:val="center"/>
        </w:trPr>
        <w:tc>
          <w:tcPr>
            <w:tcW w:w="2436" w:type="dxa"/>
            <w:vMerge/>
            <w:vAlign w:val="center"/>
          </w:tcPr>
          <w:p w14:paraId="7CAE797B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C7763E3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1B3FCD3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9B070F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00EAF0E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029804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632BD965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1F02AB7F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4427489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218EBC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0118FA3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645000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101EEEC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DBB0C4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5BD1E9C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412335CD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4479FB0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6744" w:type="dxa"/>
            <w:gridSpan w:val="8"/>
            <w:vAlign w:val="center"/>
          </w:tcPr>
          <w:p w14:paraId="16A132B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企业法人</w:t>
            </w:r>
            <w:r>
              <w:rPr>
                <w:rFonts w:eastAsia="仿宋_GB2312" w:cs="Times New Roman"/>
                <w:sz w:val="28"/>
                <w:szCs w:val="28"/>
              </w:rPr>
              <w:t>（</w:t>
            </w:r>
            <w:r>
              <w:rPr>
                <w:rFonts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/>
                <w:sz w:val="28"/>
                <w:szCs w:val="28"/>
              </w:rPr>
              <w:t>是</w:t>
            </w:r>
            <w:r>
              <w:rPr>
                <w:rFonts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eastAsia="仿宋_GB2312" w:cs="Times New Roman"/>
                <w:sz w:val="28"/>
                <w:szCs w:val="28"/>
              </w:rPr>
              <w:t>否）</w:t>
            </w:r>
          </w:p>
        </w:tc>
      </w:tr>
      <w:tr w:rsidR="00036DA4" w14:paraId="733287E3" w14:textId="77777777" w:rsidTr="00A66B0D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7ED3D07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lastRenderedPageBreak/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  <w:lang w:val="en-US"/>
              </w:rPr>
              <w:t>2</w:t>
            </w:r>
          </w:p>
        </w:tc>
        <w:tc>
          <w:tcPr>
            <w:tcW w:w="1005" w:type="dxa"/>
            <w:vAlign w:val="center"/>
          </w:tcPr>
          <w:p w14:paraId="1EF13AA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763CED8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B02F475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7B690AFC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7D767A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6DAF253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67D02C04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74940D9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ED9687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258A6425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930A61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6A60F1E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42E4A6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1EE8E61A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559E721C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3835749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5C778BC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006FAC0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7263E7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7137132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8E5AB4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4DE7EDE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75EE5B1E" w14:textId="77777777" w:rsidTr="00A66B0D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3A8C890B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  <w:lang w:val="en-US"/>
              </w:rPr>
              <w:t>3</w:t>
            </w:r>
          </w:p>
        </w:tc>
        <w:tc>
          <w:tcPr>
            <w:tcW w:w="1005" w:type="dxa"/>
            <w:vAlign w:val="center"/>
          </w:tcPr>
          <w:p w14:paraId="3C7241EA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6577C7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54E752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0DF18BE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68FCC0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5592A5C5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2C7106DB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542A84F5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E3B9CF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5001BA7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D5C834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1124751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EAD900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37A789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4D79E276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0720DCC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2C249E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429A290A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F2543B8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43A3B093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9B9E33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6B4EEA28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7CD5B8A0" w14:textId="77777777" w:rsidTr="00A66B0D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57F1B24A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  <w:lang w:val="en-US"/>
              </w:rPr>
              <w:t>4</w:t>
            </w:r>
          </w:p>
        </w:tc>
        <w:tc>
          <w:tcPr>
            <w:tcW w:w="1005" w:type="dxa"/>
            <w:vAlign w:val="center"/>
          </w:tcPr>
          <w:p w14:paraId="6E51B08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4EEDF73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A32FB63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0E2D41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8EF490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5ED06C4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5BA594F5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2E18C91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7E8221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6F70D44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68C6E4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647056F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4C5172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5815E95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652283B9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7A50597C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785EC1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67C047B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68B107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00383CB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1E3BF1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6925AB1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23EA6CD9" w14:textId="77777777" w:rsidTr="00A66B0D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78244AA3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  <w:lang w:val="en-US"/>
              </w:rPr>
              <w:t>5</w:t>
            </w:r>
          </w:p>
        </w:tc>
        <w:tc>
          <w:tcPr>
            <w:tcW w:w="1005" w:type="dxa"/>
            <w:vAlign w:val="center"/>
          </w:tcPr>
          <w:p w14:paraId="235047C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9DE5AC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24E95E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5BD9D5E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EEFB29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5CA43DF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68A7E617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735E902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DCE1C44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71F116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DEA845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68E2D53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11B7FB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77007C2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14D64B1C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0C32FF5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B7B41B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6293F1E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0B3F32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7283D68A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6CA4EE3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5A4143E3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69A6E342" w14:textId="77777777" w:rsidTr="00A66B0D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7C0C3D5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  <w:lang w:val="en-US"/>
              </w:rPr>
              <w:t>6</w:t>
            </w:r>
          </w:p>
        </w:tc>
        <w:tc>
          <w:tcPr>
            <w:tcW w:w="1005" w:type="dxa"/>
            <w:vAlign w:val="center"/>
          </w:tcPr>
          <w:p w14:paraId="7C9B5B4C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6F0A612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C3D05D4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4C1583E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07353A5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135CC965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570AD4A2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42694453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B6F0CD3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4E4BF15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27665A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2326A9B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D49702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55F60A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1D4774B7" w14:textId="77777777" w:rsidTr="00A66B0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558C2404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C4E8D2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6C894FD4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AC8693B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2579E7F5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0C46EA8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1AD5F5E8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4D36198C" w14:textId="77777777" w:rsidTr="00A66B0D">
        <w:trPr>
          <w:trHeight w:hRule="exact" w:val="817"/>
          <w:jc w:val="center"/>
        </w:trPr>
        <w:tc>
          <w:tcPr>
            <w:tcW w:w="2436" w:type="dxa"/>
            <w:vMerge w:val="restart"/>
            <w:vAlign w:val="center"/>
          </w:tcPr>
          <w:p w14:paraId="5955432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指导教师</w:t>
            </w:r>
          </w:p>
          <w:p w14:paraId="36FD411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（不</w:t>
            </w:r>
            <w:r>
              <w:rPr>
                <w:rFonts w:eastAsia="仿宋_GB2312" w:cs="Times New Roman" w:hint="eastAsia"/>
                <w:sz w:val="28"/>
                <w:szCs w:val="28"/>
                <w:lang w:val="en-US"/>
              </w:rPr>
              <w:t>多于</w:t>
            </w:r>
            <w:r>
              <w:rPr>
                <w:rFonts w:eastAsia="仿宋_GB2312" w:cs="Times New Roman" w:hint="eastAsia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14:paraId="2CB73C7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C96852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057F1BAA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14:paraId="7854EAD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6CC27978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7BBAED7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手机</w:t>
            </w:r>
          </w:p>
        </w:tc>
      </w:tr>
      <w:tr w:rsidR="00036DA4" w14:paraId="2ECE35D5" w14:textId="77777777" w:rsidTr="00A66B0D">
        <w:trPr>
          <w:trHeight w:hRule="exact" w:val="1020"/>
          <w:jc w:val="center"/>
        </w:trPr>
        <w:tc>
          <w:tcPr>
            <w:tcW w:w="2436" w:type="dxa"/>
            <w:vMerge/>
            <w:vAlign w:val="center"/>
          </w:tcPr>
          <w:p w14:paraId="2F7EE5C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242D06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4842AF1A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144598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2C5FA5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F5E2C9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7AE142D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75CF9A73" w14:textId="77777777" w:rsidTr="00A66B0D">
        <w:trPr>
          <w:trHeight w:hRule="exact" w:val="1022"/>
          <w:jc w:val="center"/>
        </w:trPr>
        <w:tc>
          <w:tcPr>
            <w:tcW w:w="2436" w:type="dxa"/>
            <w:vMerge/>
            <w:vAlign w:val="center"/>
          </w:tcPr>
          <w:p w14:paraId="37F3EC7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3C2908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7A2E7C74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46954F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7EC837C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77CEF09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5EEAEE94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297D336D" w14:textId="77777777" w:rsidTr="00A66B0D">
        <w:trPr>
          <w:trHeight w:hRule="exact" w:val="1022"/>
          <w:jc w:val="center"/>
        </w:trPr>
        <w:tc>
          <w:tcPr>
            <w:tcW w:w="2436" w:type="dxa"/>
            <w:vMerge/>
            <w:vAlign w:val="center"/>
          </w:tcPr>
          <w:p w14:paraId="3865233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B03DA8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7DE4458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94D863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E2200C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983EF1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45780C5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05CBB1E0" w14:textId="77777777" w:rsidTr="008F2720">
        <w:trPr>
          <w:trHeight w:val="1814"/>
          <w:jc w:val="center"/>
        </w:trPr>
        <w:tc>
          <w:tcPr>
            <w:tcW w:w="2436" w:type="dxa"/>
            <w:vAlign w:val="center"/>
          </w:tcPr>
          <w:p w14:paraId="432AB8AF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项目简介</w:t>
            </w:r>
          </w:p>
          <w:p w14:paraId="58FBF47A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14:paraId="54DEE388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292C098A" w14:textId="77777777" w:rsidTr="008F2720">
        <w:trPr>
          <w:trHeight w:val="1814"/>
          <w:jc w:val="center"/>
        </w:trPr>
        <w:tc>
          <w:tcPr>
            <w:tcW w:w="2436" w:type="dxa"/>
            <w:vAlign w:val="center"/>
          </w:tcPr>
          <w:p w14:paraId="72738D34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社会价值</w:t>
            </w:r>
          </w:p>
          <w:p w14:paraId="55FCF1E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14:paraId="386C2DF6" w14:textId="06E184EE" w:rsidR="00036DA4" w:rsidRDefault="00036DA4" w:rsidP="00A66B0D">
            <w:pPr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4307FD34" w14:textId="77777777" w:rsidTr="008F2720">
        <w:trPr>
          <w:trHeight w:val="1814"/>
          <w:jc w:val="center"/>
        </w:trPr>
        <w:tc>
          <w:tcPr>
            <w:tcW w:w="2436" w:type="dxa"/>
            <w:vAlign w:val="center"/>
          </w:tcPr>
          <w:p w14:paraId="1976BE70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实践过程</w:t>
            </w:r>
          </w:p>
          <w:p w14:paraId="7B74973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14:paraId="42DA1297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1C2FA11F" w14:textId="77777777" w:rsidTr="008F2720">
        <w:trPr>
          <w:trHeight w:val="1814"/>
          <w:jc w:val="center"/>
        </w:trPr>
        <w:tc>
          <w:tcPr>
            <w:tcW w:w="2436" w:type="dxa"/>
            <w:vAlign w:val="center"/>
          </w:tcPr>
          <w:p w14:paraId="24897F45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创新意义</w:t>
            </w:r>
          </w:p>
          <w:p w14:paraId="49E44991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14:paraId="55E70ECD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05A42497" w14:textId="77777777" w:rsidTr="008F2720">
        <w:trPr>
          <w:trHeight w:val="1814"/>
          <w:jc w:val="center"/>
        </w:trPr>
        <w:tc>
          <w:tcPr>
            <w:tcW w:w="2436" w:type="dxa"/>
            <w:vAlign w:val="center"/>
          </w:tcPr>
          <w:p w14:paraId="6A44E326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发展前景</w:t>
            </w:r>
          </w:p>
          <w:p w14:paraId="6FCB0E2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14:paraId="5BEBF1B2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36DA4" w14:paraId="6F00F225" w14:textId="77777777" w:rsidTr="008F2720">
        <w:trPr>
          <w:trHeight w:val="1814"/>
          <w:jc w:val="center"/>
        </w:trPr>
        <w:tc>
          <w:tcPr>
            <w:tcW w:w="2436" w:type="dxa"/>
            <w:vAlign w:val="center"/>
          </w:tcPr>
          <w:p w14:paraId="051C700E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团队协作</w:t>
            </w:r>
          </w:p>
          <w:p w14:paraId="2F03693B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 w14:paraId="30E8D35A" w14:textId="77777777" w:rsidR="00036DA4" w:rsidRDefault="00036DA4" w:rsidP="00A66B0D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</w:tbl>
    <w:p w14:paraId="3466796E" w14:textId="77777777" w:rsidR="004E68E5" w:rsidRDefault="008F2720" w:rsidP="004E68E5">
      <w:pPr>
        <w:spacing w:line="400" w:lineRule="exact"/>
        <w:rPr>
          <w:rFonts w:ascii="仿宋" w:eastAsia="仿宋" w:hAnsi="仿宋" w:cs="仿宋"/>
          <w:spacing w:val="-23"/>
          <w:sz w:val="24"/>
          <w:szCs w:val="24"/>
        </w:rPr>
      </w:pPr>
      <w:r>
        <w:rPr>
          <w:rFonts w:ascii="仿宋" w:eastAsia="仿宋" w:hAnsi="仿宋" w:cs="仿宋" w:hint="eastAsia"/>
          <w:spacing w:val="-23"/>
          <w:sz w:val="24"/>
          <w:szCs w:val="24"/>
        </w:rPr>
        <w:t>备注：作品文本包括2</w:t>
      </w:r>
      <w:r>
        <w:rPr>
          <w:rFonts w:ascii="仿宋" w:eastAsia="仿宋" w:hAnsi="仿宋" w:cs="仿宋"/>
          <w:spacing w:val="-23"/>
          <w:sz w:val="24"/>
          <w:szCs w:val="24"/>
        </w:rPr>
        <w:t>0</w:t>
      </w:r>
      <w:r>
        <w:rPr>
          <w:rFonts w:ascii="仿宋" w:eastAsia="仿宋" w:hAnsi="仿宋" w:cs="仿宋" w:hint="eastAsia"/>
          <w:spacing w:val="-23"/>
          <w:sz w:val="24"/>
          <w:szCs w:val="24"/>
        </w:rPr>
        <w:t>页以内的ppt介绍材料和2</w:t>
      </w:r>
      <w:r>
        <w:rPr>
          <w:rFonts w:ascii="仿宋" w:eastAsia="仿宋" w:hAnsi="仿宋" w:cs="仿宋"/>
          <w:spacing w:val="-23"/>
          <w:sz w:val="24"/>
          <w:szCs w:val="24"/>
        </w:rPr>
        <w:t>0</w:t>
      </w:r>
      <w:r>
        <w:rPr>
          <w:rFonts w:ascii="仿宋" w:eastAsia="仿宋" w:hAnsi="仿宋" w:cs="仿宋" w:hint="eastAsia"/>
          <w:spacing w:val="-23"/>
          <w:sz w:val="24"/>
          <w:szCs w:val="24"/>
        </w:rPr>
        <w:t>页以内的佐证材料（封面、封底、目录均计入总页数）</w:t>
      </w:r>
    </w:p>
    <w:sectPr w:rsidR="004E68E5" w:rsidSect="004E68E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E3D9" w14:textId="77777777" w:rsidR="00956DDC" w:rsidRDefault="00956DDC">
      <w:pPr>
        <w:rPr>
          <w:rFonts w:hint="eastAsia"/>
        </w:rPr>
      </w:pPr>
      <w:r>
        <w:separator/>
      </w:r>
    </w:p>
  </w:endnote>
  <w:endnote w:type="continuationSeparator" w:id="0">
    <w:p w14:paraId="38CAD907" w14:textId="77777777" w:rsidR="00956DDC" w:rsidRDefault="00956D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89A5" w14:textId="77777777" w:rsidR="00A66B0D" w:rsidRDefault="00A66B0D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2B6AFF" wp14:editId="6CB484B0">
              <wp:simplePos x="0" y="0"/>
              <wp:positionH relativeFrom="page">
                <wp:posOffset>3696335</wp:posOffset>
              </wp:positionH>
              <wp:positionV relativeFrom="page">
                <wp:posOffset>9793605</wp:posOffset>
              </wp:positionV>
              <wp:extent cx="167005" cy="1397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533BC9" w14:textId="018D6DF0" w:rsidR="00A66B0D" w:rsidRDefault="00A66B0D">
                          <w:pPr>
                            <w:spacing w:line="203" w:lineRule="exact"/>
                            <w:ind w:left="40"/>
                            <w:rPr>
                              <w:rFonts w:ascii="Calibri" w:hint="eastAs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ACD">
                            <w:rPr>
                              <w:rFonts w:ascii="Calibri"/>
                              <w:noProof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102B6AFF" id="文本框 9" o:spid="_x0000_s1026" style="position:absolute;margin-left:291.05pt;margin-top:771.15pt;width:13.1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" filled="f" stroked="f">
              <v:textbox inset="0,0,0,0">
                <w:txbxContent>
                  <w:p w14:paraId="64533BC9" w14:textId="018D6DF0" w:rsidR="00A66B0D" w:rsidRDefault="00A66B0D">
                    <w:pPr>
                      <w:spacing w:line="203" w:lineRule="exact"/>
                      <w:ind w:left="40"/>
                      <w:rPr>
                        <w:rFonts w:ascii="Calibri" w:hint="eastAsi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ACD">
                      <w:rPr>
                        <w:rFonts w:ascii="Calibri"/>
                        <w:noProof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D5D5" w14:textId="77777777" w:rsidR="00956DDC" w:rsidRDefault="00956DDC">
      <w:pPr>
        <w:rPr>
          <w:rFonts w:hint="eastAsia"/>
        </w:rPr>
      </w:pPr>
      <w:r>
        <w:separator/>
      </w:r>
    </w:p>
  </w:footnote>
  <w:footnote w:type="continuationSeparator" w:id="0">
    <w:p w14:paraId="31AFDBBE" w14:textId="77777777" w:rsidR="00956DDC" w:rsidRDefault="00956DD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6EC8"/>
    <w:multiLevelType w:val="multilevel"/>
    <w:tmpl w:val="14E66EC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92877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wZmExNDg3MWY4ZjhkZTM0NjdmN2JhMjM1NWMxMmIifQ=="/>
  </w:docVars>
  <w:rsids>
    <w:rsidRoot w:val="00186181"/>
    <w:rsid w:val="00036DA4"/>
    <w:rsid w:val="00041F93"/>
    <w:rsid w:val="00070FBA"/>
    <w:rsid w:val="00085FC4"/>
    <w:rsid w:val="000C4ACD"/>
    <w:rsid w:val="000E1922"/>
    <w:rsid w:val="00125588"/>
    <w:rsid w:val="00143CB0"/>
    <w:rsid w:val="00181BC0"/>
    <w:rsid w:val="00186181"/>
    <w:rsid w:val="001917B0"/>
    <w:rsid w:val="001A10D5"/>
    <w:rsid w:val="001C318D"/>
    <w:rsid w:val="001C5A57"/>
    <w:rsid w:val="001C6846"/>
    <w:rsid w:val="001C6F12"/>
    <w:rsid w:val="001D2916"/>
    <w:rsid w:val="0021772F"/>
    <w:rsid w:val="002238C3"/>
    <w:rsid w:val="0025255B"/>
    <w:rsid w:val="00266DA6"/>
    <w:rsid w:val="002716FD"/>
    <w:rsid w:val="002974BB"/>
    <w:rsid w:val="002A04E7"/>
    <w:rsid w:val="003A7054"/>
    <w:rsid w:val="003C1FFC"/>
    <w:rsid w:val="003C2E74"/>
    <w:rsid w:val="003F4B73"/>
    <w:rsid w:val="00410F61"/>
    <w:rsid w:val="00461E8E"/>
    <w:rsid w:val="00466E4D"/>
    <w:rsid w:val="004B5B36"/>
    <w:rsid w:val="004E68E5"/>
    <w:rsid w:val="00501186"/>
    <w:rsid w:val="00506453"/>
    <w:rsid w:val="00526B5B"/>
    <w:rsid w:val="00553A70"/>
    <w:rsid w:val="005772B5"/>
    <w:rsid w:val="005B60F7"/>
    <w:rsid w:val="005D5586"/>
    <w:rsid w:val="005E35CE"/>
    <w:rsid w:val="005F610F"/>
    <w:rsid w:val="0063153D"/>
    <w:rsid w:val="00640132"/>
    <w:rsid w:val="00675937"/>
    <w:rsid w:val="00695F9F"/>
    <w:rsid w:val="006A6490"/>
    <w:rsid w:val="006C749D"/>
    <w:rsid w:val="00747337"/>
    <w:rsid w:val="00753EE7"/>
    <w:rsid w:val="007540B1"/>
    <w:rsid w:val="00781BA7"/>
    <w:rsid w:val="007A3F14"/>
    <w:rsid w:val="007C1019"/>
    <w:rsid w:val="00847E3C"/>
    <w:rsid w:val="008913D4"/>
    <w:rsid w:val="008B6E6A"/>
    <w:rsid w:val="008F2720"/>
    <w:rsid w:val="00956DDC"/>
    <w:rsid w:val="00981A0B"/>
    <w:rsid w:val="00983727"/>
    <w:rsid w:val="009A453C"/>
    <w:rsid w:val="009D5CA9"/>
    <w:rsid w:val="009E5413"/>
    <w:rsid w:val="009F153C"/>
    <w:rsid w:val="00A41BE7"/>
    <w:rsid w:val="00A5327F"/>
    <w:rsid w:val="00A66B0D"/>
    <w:rsid w:val="00A75F9B"/>
    <w:rsid w:val="00AC36A2"/>
    <w:rsid w:val="00AC7718"/>
    <w:rsid w:val="00BE7FB3"/>
    <w:rsid w:val="00C62695"/>
    <w:rsid w:val="00C80352"/>
    <w:rsid w:val="00CA5976"/>
    <w:rsid w:val="00D31BF3"/>
    <w:rsid w:val="00D60786"/>
    <w:rsid w:val="00D70FB2"/>
    <w:rsid w:val="00D837B5"/>
    <w:rsid w:val="00D869F7"/>
    <w:rsid w:val="00DA7537"/>
    <w:rsid w:val="00DB5266"/>
    <w:rsid w:val="00E309DF"/>
    <w:rsid w:val="00E948F9"/>
    <w:rsid w:val="00EB2ABF"/>
    <w:rsid w:val="00ED08B1"/>
    <w:rsid w:val="00ED4B30"/>
    <w:rsid w:val="00ED7244"/>
    <w:rsid w:val="00EF169C"/>
    <w:rsid w:val="00F25061"/>
    <w:rsid w:val="00F26A6B"/>
    <w:rsid w:val="00F802A9"/>
    <w:rsid w:val="00FA44CF"/>
    <w:rsid w:val="00FA7983"/>
    <w:rsid w:val="00FC3881"/>
    <w:rsid w:val="00FE7BE9"/>
    <w:rsid w:val="3755259F"/>
    <w:rsid w:val="5A2311E7"/>
    <w:rsid w:val="64813139"/>
    <w:rsid w:val="789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1DB193"/>
  <w15:docId w15:val="{91501E45-6943-4EC1-9533-0EF29614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761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仿宋" w:eastAsia="仿宋" w:hAnsi="仿宋" w:cs="仿宋"/>
      <w:sz w:val="32"/>
      <w:szCs w:val="32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Pr>
      <w:color w:val="0000FF"/>
      <w:u w:val="single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正文文本 字符"/>
    <w:link w:val="a3"/>
    <w:uiPriority w:val="1"/>
    <w:qFormat/>
    <w:rPr>
      <w:rFonts w:ascii="仿宋" w:eastAsia="仿宋" w:hAnsi="仿宋" w:cs="仿宋"/>
      <w:sz w:val="32"/>
      <w:szCs w:val="32"/>
    </w:rPr>
  </w:style>
  <w:style w:type="character" w:customStyle="1" w:styleId="a9">
    <w:name w:val="页眉 字符"/>
    <w:basedOn w:val="a0"/>
    <w:link w:val="a8"/>
    <w:uiPriority w:val="99"/>
    <w:qFormat/>
    <w:rPr>
      <w:rFonts w:ascii="宋体" w:hAnsi="宋体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uiPriority w:val="99"/>
    <w:qFormat/>
    <w:rPr>
      <w:rFonts w:ascii="宋体" w:hAnsi="宋体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styleId="ae">
    <w:name w:val="annotation text"/>
    <w:basedOn w:val="a"/>
    <w:link w:val="af"/>
    <w:uiPriority w:val="99"/>
    <w:unhideWhenUsed/>
    <w:rsid w:val="007C1019"/>
    <w:pPr>
      <w:autoSpaceDE/>
      <w:autoSpaceDN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character" w:customStyle="1" w:styleId="af">
    <w:name w:val="批注文字 字符"/>
    <w:basedOn w:val="a0"/>
    <w:link w:val="ae"/>
    <w:uiPriority w:val="99"/>
    <w:rsid w:val="007C1019"/>
    <w:rPr>
      <w:kern w:val="2"/>
      <w:sz w:val="21"/>
    </w:rPr>
  </w:style>
  <w:style w:type="paragraph" w:styleId="af0">
    <w:name w:val="Balloon Text"/>
    <w:basedOn w:val="a"/>
    <w:link w:val="af1"/>
    <w:uiPriority w:val="99"/>
    <w:unhideWhenUsed/>
    <w:rsid w:val="007C1019"/>
    <w:pPr>
      <w:autoSpaceDE/>
      <w:autoSpaceDN/>
      <w:jc w:val="both"/>
    </w:pPr>
    <w:rPr>
      <w:rFonts w:ascii="Times New Roman" w:hAnsi="Times New Roman" w:cs="Times New Roman"/>
      <w:kern w:val="2"/>
      <w:sz w:val="18"/>
      <w:szCs w:val="18"/>
      <w:lang w:val="en-US" w:bidi="ar-SA"/>
    </w:rPr>
  </w:style>
  <w:style w:type="character" w:customStyle="1" w:styleId="af1">
    <w:name w:val="批注框文本 字符"/>
    <w:basedOn w:val="a0"/>
    <w:link w:val="af0"/>
    <w:uiPriority w:val="99"/>
    <w:rsid w:val="007C10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0D8827-DAD2-4382-835F-01AB500D8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456</Characters>
  <Application>Microsoft Office Word</Application>
  <DocSecurity>0</DocSecurity>
  <Lines>57</Lines>
  <Paragraphs>48</Paragraphs>
  <ScaleCrop>false</ScaleCrop>
  <Company>HP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hdxgtw</dc:creator>
  <cp:keywords>挑战杯;03091122</cp:keywords>
  <cp:lastModifiedBy>tianle wang</cp:lastModifiedBy>
  <cp:revision>2</cp:revision>
  <cp:lastPrinted>2025-10-24T02:37:00Z</cp:lastPrinted>
  <dcterms:created xsi:type="dcterms:W3CDTF">2025-10-28T09:42:00Z</dcterms:created>
  <dcterms:modified xsi:type="dcterms:W3CDTF">2025-10-28T09:42:00Z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2020-02-12T00:00:00Z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F5B6326B962C48CB94533301AC8C2D99_13</vt:lpwstr>
  </property>
</Properties>
</file>