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AD1" w:rsidRDefault="00594666">
      <w:pPr>
        <w:pStyle w:val="10"/>
        <w:spacing w:before="0" w:after="0" w:line="300" w:lineRule="auto"/>
        <w:jc w:val="center"/>
        <w:rPr>
          <w:rFonts w:ascii="Times New Roman" w:eastAsia="黑体" w:hAnsi="Times New Roman" w:cs="Times New Roman"/>
          <w:b w:val="0"/>
          <w:bCs w:val="0"/>
          <w:sz w:val="36"/>
          <w:szCs w:val="36"/>
          <w:lang w:eastAsia="zh-CN"/>
        </w:rPr>
      </w:pPr>
      <w:bookmarkStart w:id="0" w:name="_Toc23391"/>
      <w:r>
        <w:rPr>
          <w:rFonts w:ascii="Times New Roman" w:eastAsia="黑体" w:hAnsi="Times New Roman" w:cs="Times New Roman"/>
          <w:b w:val="0"/>
          <w:bCs w:val="0"/>
          <w:sz w:val="36"/>
          <w:szCs w:val="36"/>
          <w:lang w:eastAsia="zh-CN"/>
        </w:rPr>
        <w:t>赛题</w:t>
      </w:r>
      <w:r>
        <w:rPr>
          <w:rFonts w:ascii="Times New Roman" w:eastAsia="黑体" w:hAnsi="Times New Roman" w:cs="Times New Roman"/>
          <w:b w:val="0"/>
          <w:bCs w:val="0"/>
          <w:sz w:val="36"/>
          <w:szCs w:val="36"/>
          <w:lang w:eastAsia="zh-CN"/>
        </w:rPr>
        <w:t xml:space="preserve">17    </w:t>
      </w:r>
      <w:r>
        <w:rPr>
          <w:rFonts w:ascii="Times New Roman" w:eastAsia="黑体" w:hAnsi="Times New Roman" w:cs="Times New Roman"/>
          <w:b w:val="0"/>
          <w:bCs w:val="0"/>
          <w:sz w:val="36"/>
          <w:szCs w:val="36"/>
          <w:lang w:eastAsia="zh-CN"/>
        </w:rPr>
        <w:t>基于人工智能的</w:t>
      </w:r>
      <w:r>
        <w:rPr>
          <w:rFonts w:ascii="Times New Roman" w:eastAsia="黑体" w:hAnsi="Times New Roman" w:cs="Times New Roman"/>
          <w:b w:val="0"/>
          <w:bCs w:val="0"/>
          <w:sz w:val="36"/>
          <w:szCs w:val="36"/>
          <w:lang w:eastAsia="zh-CN"/>
        </w:rPr>
        <w:t>AEBS</w:t>
      </w:r>
      <w:r>
        <w:rPr>
          <w:rFonts w:ascii="Times New Roman" w:eastAsia="黑体" w:hAnsi="Times New Roman" w:cs="Times New Roman"/>
          <w:b w:val="0"/>
          <w:bCs w:val="0"/>
          <w:sz w:val="36"/>
          <w:szCs w:val="36"/>
          <w:lang w:eastAsia="zh-CN"/>
        </w:rPr>
        <w:t>系统设计</w:t>
      </w:r>
      <w:bookmarkEnd w:id="0"/>
    </w:p>
    <w:p w:rsidR="00F147DA" w:rsidRDefault="00F147DA" w:rsidP="00F147DA">
      <w:pPr>
        <w:jc w:val="center"/>
        <w:rPr>
          <w:color w:val="FF0000"/>
          <w:lang w:eastAsia="zh-CN"/>
        </w:rPr>
      </w:pPr>
      <w:bookmarkStart w:id="1" w:name="_Toc228"/>
      <w:r>
        <w:rPr>
          <w:rFonts w:hint="eastAsia"/>
          <w:color w:val="FF0000"/>
          <w:lang w:eastAsia="zh-CN"/>
        </w:rPr>
        <w:t>（本赛题仅限于本科生选择，命题企业为一等奖获得者提供实习岗位）</w:t>
      </w:r>
    </w:p>
    <w:p w:rsidR="00973AD1" w:rsidRDefault="00594666">
      <w:pPr>
        <w:keepNext/>
        <w:keepLines/>
        <w:spacing w:beforeLines="50" w:before="156" w:after="0" w:line="300" w:lineRule="auto"/>
        <w:ind w:firstLineChars="200" w:firstLine="562"/>
        <w:jc w:val="both"/>
        <w:rPr>
          <w:rFonts w:ascii="Times New Roman" w:hAnsi="Times New Roman" w:cs="Times New Roman"/>
          <w:b/>
          <w:bCs/>
          <w:sz w:val="28"/>
          <w:szCs w:val="28"/>
          <w:lang w:eastAsia="zh-CN"/>
        </w:rPr>
      </w:pPr>
      <w:bookmarkStart w:id="2" w:name="_GoBack"/>
      <w:bookmarkEnd w:id="2"/>
      <w:r>
        <w:rPr>
          <w:rFonts w:ascii="Times New Roman" w:hAnsi="Times New Roman" w:cs="Times New Roman"/>
          <w:b/>
          <w:bCs/>
          <w:sz w:val="28"/>
          <w:szCs w:val="28"/>
          <w:lang w:eastAsia="zh-CN"/>
        </w:rPr>
        <w:t>命题企业介绍</w:t>
      </w:r>
      <w:bookmarkEnd w:id="1"/>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虹软科技股份有限公司于</w:t>
      </w:r>
      <w:r>
        <w:rPr>
          <w:rFonts w:ascii="Times New Roman" w:hAnsi="Times New Roman" w:cs="Times New Roman"/>
          <w:sz w:val="28"/>
          <w:szCs w:val="28"/>
          <w:lang w:eastAsia="zh-CN"/>
        </w:rPr>
        <w:t>2003</w:t>
      </w:r>
      <w:r>
        <w:rPr>
          <w:rFonts w:ascii="Times New Roman" w:hAnsi="Times New Roman" w:cs="Times New Roman"/>
          <w:sz w:val="28"/>
          <w:szCs w:val="28"/>
          <w:lang w:eastAsia="zh-CN"/>
        </w:rPr>
        <w:t>年设立于杭州高新区，是科创板首批上市企业，简称虹软科技，股票代码</w:t>
      </w:r>
      <w:r>
        <w:rPr>
          <w:rFonts w:ascii="Times New Roman" w:hAnsi="Times New Roman" w:cs="Times New Roman"/>
          <w:sz w:val="28"/>
          <w:szCs w:val="28"/>
          <w:lang w:eastAsia="zh-CN"/>
        </w:rPr>
        <w:t>688088</w:t>
      </w:r>
      <w:r>
        <w:rPr>
          <w:rFonts w:ascii="Times New Roman" w:hAnsi="Times New Roman" w:cs="Times New Roman"/>
          <w:sz w:val="28"/>
          <w:szCs w:val="28"/>
          <w:lang w:eastAsia="zh-CN"/>
        </w:rPr>
        <w:t>。</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虹软科技是计算机视觉算法服务及解决方案的提供商，亦是计算机视觉技术应用的开拓者，始终以技术创新为核心驱动力，在全球范围内为智能手机、笔记本电脑等移动智能终端以及智能汽车、</w:t>
      </w:r>
      <w:r>
        <w:rPr>
          <w:rFonts w:ascii="Times New Roman" w:hAnsi="Times New Roman" w:cs="Times New Roman"/>
          <w:sz w:val="28"/>
          <w:szCs w:val="28"/>
          <w:lang w:eastAsia="zh-CN"/>
        </w:rPr>
        <w:t>AIoT</w:t>
      </w:r>
      <w:r>
        <w:rPr>
          <w:rFonts w:ascii="Times New Roman" w:hAnsi="Times New Roman" w:cs="Times New Roman"/>
          <w:sz w:val="28"/>
          <w:szCs w:val="28"/>
          <w:lang w:eastAsia="zh-CN"/>
        </w:rPr>
        <w:t>等智能设备提供一站式计算机视觉技术解决方案。公司在杭州、上海、南京、深圳、台北、硅谷、东京等地均设有商业与研发基地。</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虹软科技提供的计算机视觉技术解决方案主要应用于智能手机行业、智能驾驶行业，客户主要包括三星、小米、</w:t>
      </w:r>
      <w:r>
        <w:rPr>
          <w:rFonts w:ascii="Times New Roman" w:hAnsi="Times New Roman" w:cs="Times New Roman"/>
          <w:sz w:val="28"/>
          <w:szCs w:val="28"/>
          <w:lang w:eastAsia="zh-CN"/>
        </w:rPr>
        <w:t>OPPO</w:t>
      </w:r>
      <w:r>
        <w:rPr>
          <w:rFonts w:ascii="Times New Roman" w:hAnsi="Times New Roman" w:cs="Times New Roman"/>
          <w:sz w:val="28"/>
          <w:szCs w:val="28"/>
          <w:lang w:eastAsia="zh-CN"/>
        </w:rPr>
        <w:t>、</w:t>
      </w:r>
      <w:r>
        <w:rPr>
          <w:rFonts w:ascii="Times New Roman" w:hAnsi="Times New Roman" w:cs="Times New Roman"/>
          <w:sz w:val="28"/>
          <w:szCs w:val="28"/>
          <w:lang w:eastAsia="zh-CN"/>
        </w:rPr>
        <w:t>vivo</w:t>
      </w:r>
      <w:r>
        <w:rPr>
          <w:rFonts w:ascii="Times New Roman" w:hAnsi="Times New Roman" w:cs="Times New Roman"/>
          <w:sz w:val="28"/>
          <w:szCs w:val="28"/>
          <w:lang w:eastAsia="zh-CN"/>
        </w:rPr>
        <w:t>、荣耀等全球知名手机厂商以及国内自主品牌与合资品牌汽车主机厂商企业。公司支持提供主流智能手机计算机视觉算法产品，包括单</w:t>
      </w:r>
      <w:r>
        <w:rPr>
          <w:rFonts w:ascii="Times New Roman" w:hAnsi="Times New Roman" w:cs="Times New Roman"/>
          <w:sz w:val="28"/>
          <w:szCs w:val="28"/>
          <w:lang w:eastAsia="zh-CN"/>
        </w:rPr>
        <w:t>/</w:t>
      </w:r>
      <w:r>
        <w:rPr>
          <w:rFonts w:ascii="Times New Roman" w:hAnsi="Times New Roman" w:cs="Times New Roman"/>
          <w:sz w:val="28"/>
          <w:szCs w:val="28"/>
          <w:lang w:eastAsia="zh-CN"/>
        </w:rPr>
        <w:t>双</w:t>
      </w:r>
      <w:r>
        <w:rPr>
          <w:rFonts w:ascii="Times New Roman" w:hAnsi="Times New Roman" w:cs="Times New Roman"/>
          <w:sz w:val="28"/>
          <w:szCs w:val="28"/>
          <w:lang w:eastAsia="zh-CN"/>
        </w:rPr>
        <w:t>/</w:t>
      </w:r>
      <w:r>
        <w:rPr>
          <w:rFonts w:ascii="Times New Roman" w:hAnsi="Times New Roman" w:cs="Times New Roman"/>
          <w:sz w:val="28"/>
          <w:szCs w:val="28"/>
          <w:lang w:eastAsia="zh-CN"/>
        </w:rPr>
        <w:t>多摄摄像头拍摄、深度相机拍摄等重要核心功能。在智能驾驶领域，虹软科技支持提供驾驶员监控系统、视觉互动系统、乘客监控系统、生物认证、智能驾驶辅助系统、</w:t>
      </w:r>
      <w:r>
        <w:rPr>
          <w:rFonts w:ascii="Times New Roman" w:hAnsi="Times New Roman" w:cs="Times New Roman"/>
          <w:sz w:val="28"/>
          <w:szCs w:val="28"/>
          <w:lang w:eastAsia="zh-CN"/>
        </w:rPr>
        <w:t>360°</w:t>
      </w:r>
      <w:r>
        <w:rPr>
          <w:rFonts w:ascii="Times New Roman" w:hAnsi="Times New Roman" w:cs="Times New Roman"/>
          <w:sz w:val="28"/>
          <w:szCs w:val="28"/>
          <w:lang w:eastAsia="zh-CN"/>
        </w:rPr>
        <w:t>环视视觉子系统等多种车辆视觉解决方案。</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在超过</w:t>
      </w:r>
      <w:r>
        <w:rPr>
          <w:rFonts w:ascii="Times New Roman" w:hAnsi="Times New Roman" w:cs="Times New Roman"/>
          <w:sz w:val="28"/>
          <w:szCs w:val="28"/>
          <w:lang w:eastAsia="zh-CN"/>
        </w:rPr>
        <w:t>20</w:t>
      </w:r>
      <w:r>
        <w:rPr>
          <w:rFonts w:ascii="Times New Roman" w:hAnsi="Times New Roman" w:cs="Times New Roman"/>
          <w:sz w:val="28"/>
          <w:szCs w:val="28"/>
          <w:lang w:eastAsia="zh-CN"/>
        </w:rPr>
        <w:t>年的发展过程中，虹软成功聚集了众多的视觉领域专家，并吸纳和培养了来自国内外一流高校的优秀人才作为生力军。虹软将坚持聚焦在技术，注重技术与行业结合的应用经验，融合先进的学术科研力量，为全球的客户和消费者带来真正价值的视觉享受与体验。虹软科技还将计算机视觉技术与人工智能技术在智能家居、智能保险、智能零</w:t>
      </w:r>
      <w:r>
        <w:rPr>
          <w:rFonts w:ascii="Times New Roman" w:hAnsi="Times New Roman" w:cs="Times New Roman"/>
          <w:sz w:val="28"/>
          <w:szCs w:val="28"/>
          <w:lang w:eastAsia="zh-CN"/>
        </w:rPr>
        <w:lastRenderedPageBreak/>
        <w:t>售、互联网视频等领域推广，积极构建行业生态，为智能产品及相关行业的升级发挥积极作用，并不断探索新的领域和方向。</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3" w:name="_Toc3402"/>
      <w:r>
        <w:rPr>
          <w:rFonts w:ascii="Times New Roman" w:hAnsi="Times New Roman" w:cs="Times New Roman"/>
          <w:b/>
          <w:bCs/>
          <w:sz w:val="28"/>
          <w:szCs w:val="28"/>
          <w:lang w:eastAsia="zh-CN"/>
        </w:rPr>
        <w:t>1</w:t>
      </w:r>
      <w:r>
        <w:rPr>
          <w:rFonts w:ascii="Times New Roman" w:hAnsi="Times New Roman" w:cs="Times New Roman"/>
          <w:b/>
          <w:bCs/>
          <w:sz w:val="28"/>
          <w:szCs w:val="28"/>
          <w:lang w:eastAsia="zh-CN"/>
        </w:rPr>
        <w:t>、背景说明</w:t>
      </w:r>
      <w:bookmarkEnd w:id="3"/>
    </w:p>
    <w:p w:rsidR="00973AD1" w:rsidRDefault="00594666">
      <w:pPr>
        <w:spacing w:after="0" w:line="300" w:lineRule="auto"/>
        <w:ind w:firstLineChars="200" w:firstLine="562"/>
        <w:jc w:val="both"/>
        <w:rPr>
          <w:rFonts w:ascii="Times New Roman" w:hAnsi="Times New Roman" w:cs="Times New Roman"/>
          <w:b/>
          <w:bCs/>
          <w:sz w:val="28"/>
          <w:szCs w:val="28"/>
          <w:lang w:eastAsia="zh-CN"/>
        </w:rPr>
      </w:pPr>
      <w:r>
        <w:rPr>
          <w:rFonts w:ascii="Times New Roman" w:hAnsi="Times New Roman" w:cs="Times New Roman"/>
          <w:b/>
          <w:bCs/>
          <w:sz w:val="28"/>
          <w:szCs w:val="28"/>
          <w:lang w:eastAsia="zh-CN"/>
        </w:rPr>
        <w:t>【项目的行业背景】</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随着信息技术的高速发展，汽车已经开始从简单的交通工具逐渐向智能终端转变。汽车安全一直是汽车工业的核心关注点之一。随着车辆数量的增加和道路交通拥堵程度的提高，对驾驶安全的需求越来越迫切。因此，</w:t>
      </w:r>
      <w:r>
        <w:rPr>
          <w:rFonts w:ascii="Times New Roman" w:hAnsi="Times New Roman" w:cs="Times New Roman"/>
          <w:sz w:val="28"/>
          <w:szCs w:val="28"/>
          <w:lang w:eastAsia="zh-CN"/>
        </w:rPr>
        <w:t>ADAS</w:t>
      </w:r>
      <w:r>
        <w:rPr>
          <w:rFonts w:ascii="Times New Roman" w:hAnsi="Times New Roman" w:cs="Times New Roman"/>
          <w:sz w:val="28"/>
          <w:szCs w:val="28"/>
          <w:lang w:eastAsia="zh-CN"/>
        </w:rPr>
        <w:t>功能中的</w:t>
      </w:r>
      <w:r>
        <w:rPr>
          <w:rFonts w:ascii="Times New Roman" w:hAnsi="Times New Roman" w:cs="Times New Roman"/>
          <w:sz w:val="28"/>
          <w:szCs w:val="28"/>
          <w:lang w:eastAsia="zh-CN"/>
        </w:rPr>
        <w:t>AEBS(Advanced Emergency Braking System)</w:t>
      </w:r>
      <w:r>
        <w:rPr>
          <w:rFonts w:ascii="Times New Roman" w:hAnsi="Times New Roman" w:cs="Times New Roman"/>
          <w:sz w:val="28"/>
          <w:szCs w:val="28"/>
          <w:lang w:eastAsia="zh-CN"/>
        </w:rPr>
        <w:t>系统，可以提供更有效的驾驶辅助和安全保障。</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随着传感器技术、计算机处理能力和人工智能算法的不断进步，汽车制造商能够开发出更先进的驾驶辅助系统。这些技术使得车辆能够更准确地感知周围环境、分析道路情况，并提供更精准的驾驶辅助。</w:t>
      </w:r>
      <w:r>
        <w:rPr>
          <w:rFonts w:ascii="Times New Roman" w:hAnsi="Times New Roman" w:cs="Times New Roman"/>
          <w:sz w:val="28"/>
          <w:szCs w:val="28"/>
          <w:lang w:eastAsia="zh-CN"/>
        </w:rPr>
        <w:t>AEBS</w:t>
      </w:r>
      <w:r>
        <w:rPr>
          <w:rFonts w:ascii="Times New Roman" w:hAnsi="Times New Roman" w:cs="Times New Roman"/>
          <w:sz w:val="28"/>
          <w:szCs w:val="28"/>
          <w:lang w:eastAsia="zh-CN"/>
        </w:rPr>
        <w:t>系统的主体背景可以归结为对驾驶安全性能不断提升的需求、技术进步的推动、自动驾驶技术的发展、用户体验和舒适性的关注，以及法规要求和标准的推动。这些因素共同推动了</w:t>
      </w:r>
      <w:r>
        <w:rPr>
          <w:rFonts w:ascii="Times New Roman" w:hAnsi="Times New Roman" w:cs="Times New Roman"/>
          <w:sz w:val="28"/>
          <w:szCs w:val="28"/>
          <w:lang w:eastAsia="zh-CN"/>
        </w:rPr>
        <w:t>ADAS</w:t>
      </w:r>
      <w:r>
        <w:rPr>
          <w:rFonts w:ascii="Times New Roman" w:hAnsi="Times New Roman" w:cs="Times New Roman"/>
          <w:sz w:val="28"/>
          <w:szCs w:val="28"/>
          <w:lang w:eastAsia="zh-CN"/>
        </w:rPr>
        <w:t>功能和</w:t>
      </w:r>
      <w:r>
        <w:rPr>
          <w:rFonts w:ascii="Times New Roman" w:hAnsi="Times New Roman" w:cs="Times New Roman"/>
          <w:sz w:val="28"/>
          <w:szCs w:val="28"/>
          <w:lang w:eastAsia="zh-CN"/>
        </w:rPr>
        <w:t>AEBS</w:t>
      </w:r>
      <w:r>
        <w:rPr>
          <w:rFonts w:ascii="Times New Roman" w:hAnsi="Times New Roman" w:cs="Times New Roman"/>
          <w:sz w:val="28"/>
          <w:szCs w:val="28"/>
          <w:lang w:eastAsia="zh-CN"/>
        </w:rPr>
        <w:t>系统的快速发展和普及。</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r>
        <w:rPr>
          <w:rFonts w:ascii="Times New Roman" w:hAnsi="Times New Roman" w:cs="Times New Roman"/>
          <w:b/>
          <w:bCs/>
          <w:sz w:val="28"/>
          <w:szCs w:val="28"/>
          <w:lang w:eastAsia="zh-CN"/>
        </w:rPr>
        <w:t>【项目的客户背景】</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略。</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r>
        <w:rPr>
          <w:rFonts w:ascii="Times New Roman" w:hAnsi="Times New Roman" w:cs="Times New Roman"/>
          <w:b/>
          <w:bCs/>
          <w:sz w:val="28"/>
          <w:szCs w:val="28"/>
          <w:lang w:eastAsia="zh-CN"/>
        </w:rPr>
        <w:t>【项目的业务背景】</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商用车辆超大、超长、超宽以及其生产工具的属性，商用车行车安全成为了行业关注的重点。本解决方案基于视觉的智能算法，能够融合多种传感器，主动监测车辆周围的道路状况、其他车辆和行人。通过实</w:t>
      </w:r>
      <w:r>
        <w:rPr>
          <w:rFonts w:ascii="Times New Roman" w:hAnsi="Times New Roman" w:cs="Times New Roman"/>
          <w:sz w:val="28"/>
          <w:szCs w:val="28"/>
          <w:lang w:eastAsia="zh-CN"/>
        </w:rPr>
        <w:lastRenderedPageBreak/>
        <w:t>时分析和数据处理，它可以自动进行风险预警、紧急刹车、事故避免等操作，警报系统和可视化界面，提高驾驶员和道路用户的安全，帮助驾驶员更好地理解交通环境和采取适当的行动，从而大大减少交通事故发生的可能性。</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4" w:name="_Toc26646"/>
      <w:r>
        <w:rPr>
          <w:rFonts w:ascii="Times New Roman" w:hAnsi="Times New Roman" w:cs="Times New Roman"/>
          <w:b/>
          <w:bCs/>
          <w:sz w:val="28"/>
          <w:szCs w:val="28"/>
          <w:lang w:eastAsia="zh-CN"/>
        </w:rPr>
        <w:t>2</w:t>
      </w:r>
      <w:r>
        <w:rPr>
          <w:rFonts w:ascii="Times New Roman" w:hAnsi="Times New Roman" w:cs="Times New Roman"/>
          <w:b/>
          <w:bCs/>
          <w:sz w:val="28"/>
          <w:szCs w:val="28"/>
          <w:lang w:eastAsia="zh-CN"/>
        </w:rPr>
        <w:t>、项目说明</w:t>
      </w:r>
      <w:bookmarkEnd w:id="4"/>
    </w:p>
    <w:p w:rsidR="00973AD1" w:rsidRDefault="00594666">
      <w:pPr>
        <w:spacing w:after="0" w:line="300" w:lineRule="auto"/>
        <w:ind w:firstLineChars="200" w:firstLine="562"/>
        <w:jc w:val="both"/>
        <w:rPr>
          <w:rFonts w:ascii="Times New Roman" w:hAnsi="Times New Roman" w:cs="Times New Roman"/>
          <w:b/>
          <w:bCs/>
          <w:sz w:val="28"/>
          <w:szCs w:val="28"/>
          <w:lang w:eastAsia="zh-CN"/>
        </w:rPr>
      </w:pPr>
      <w:r>
        <w:rPr>
          <w:rFonts w:ascii="Times New Roman" w:hAnsi="Times New Roman" w:cs="Times New Roman"/>
          <w:b/>
          <w:bCs/>
          <w:sz w:val="28"/>
          <w:szCs w:val="28"/>
          <w:lang w:eastAsia="zh-CN"/>
        </w:rPr>
        <w:t>【问题说明】</w:t>
      </w:r>
    </w:p>
    <w:p w:rsidR="00973AD1" w:rsidRDefault="00594666">
      <w:pPr>
        <w:spacing w:after="0" w:line="300" w:lineRule="auto"/>
        <w:ind w:firstLineChars="200" w:firstLine="560"/>
        <w:jc w:val="both"/>
        <w:rPr>
          <w:rFonts w:ascii="Times New Roman" w:hAnsi="Times New Roman" w:cs="Times New Roman"/>
          <w:sz w:val="28"/>
          <w:szCs w:val="28"/>
        </w:rPr>
      </w:pPr>
      <w:r>
        <w:rPr>
          <w:rFonts w:ascii="Times New Roman" w:hAnsi="Times New Roman" w:cs="Times New Roman"/>
          <w:sz w:val="28"/>
          <w:szCs w:val="28"/>
        </w:rPr>
        <w:t>AEBS(Advanced Emergency Braking System)</w:t>
      </w:r>
      <w:r>
        <w:rPr>
          <w:rFonts w:ascii="Times New Roman" w:hAnsi="Times New Roman" w:cs="Times New Roman"/>
          <w:sz w:val="28"/>
          <w:szCs w:val="28"/>
        </w:rPr>
        <w:t>系统通过监测车辆前方的道路和交通状况，识别潜在的碰撞威胁，并采取措施来预防碰撞。</w:t>
      </w:r>
      <w:r>
        <w:rPr>
          <w:rFonts w:ascii="Times New Roman" w:hAnsi="Times New Roman" w:cs="Times New Roman"/>
          <w:sz w:val="28"/>
          <w:szCs w:val="28"/>
        </w:rPr>
        <w:t>AEBS</w:t>
      </w:r>
      <w:r>
        <w:rPr>
          <w:rFonts w:ascii="Times New Roman" w:hAnsi="Times New Roman" w:cs="Times New Roman"/>
          <w:sz w:val="28"/>
          <w:szCs w:val="28"/>
        </w:rPr>
        <w:t>系统可以在驾驶员察觉到潜在威胁之前快速而准确地作出反应。这有助于减少交通事故的发生，特别是在紧急情况下提供对各种交通场景的更全面、更智能的应对能力，从而提高驾驶安全性。</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r>
        <w:rPr>
          <w:rFonts w:ascii="Times New Roman" w:hAnsi="Times New Roman" w:cs="Times New Roman"/>
          <w:b/>
          <w:bCs/>
          <w:sz w:val="28"/>
          <w:szCs w:val="28"/>
          <w:lang w:eastAsia="zh-CN"/>
        </w:rPr>
        <w:t>【关键需求】</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AEBS</w:t>
      </w:r>
      <w:r>
        <w:rPr>
          <w:rFonts w:ascii="Times New Roman" w:hAnsi="Times New Roman" w:cs="Times New Roman"/>
          <w:sz w:val="28"/>
          <w:szCs w:val="28"/>
          <w:lang w:eastAsia="zh-CN"/>
        </w:rPr>
        <w:t>功能通过人工智能算法感知车辆前方目标，得出前方目标的距离、速度、大小和位置等信息。再通过评估车辆与前方目标之间的相对运动和距离，以判断是否存在潜在碰撞风险。当存在潜在的碰撞风险且驾驶员未采取适当的措施时，</w:t>
      </w:r>
      <w:r>
        <w:rPr>
          <w:rFonts w:ascii="Times New Roman" w:hAnsi="Times New Roman" w:cs="Times New Roman"/>
          <w:sz w:val="28"/>
          <w:szCs w:val="28"/>
          <w:lang w:eastAsia="zh-CN"/>
        </w:rPr>
        <w:t>AEBS</w:t>
      </w:r>
      <w:r>
        <w:rPr>
          <w:rFonts w:ascii="Times New Roman" w:hAnsi="Times New Roman" w:cs="Times New Roman"/>
          <w:sz w:val="28"/>
          <w:szCs w:val="28"/>
          <w:lang w:eastAsia="zh-CN"/>
        </w:rPr>
        <w:t>控制算法模块将采取紧急制动措施，以减缓车辆的速度或完全制动。</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5" w:name="_Toc32426"/>
      <w:r>
        <w:rPr>
          <w:rFonts w:ascii="Times New Roman" w:hAnsi="Times New Roman" w:cs="Times New Roman"/>
          <w:b/>
          <w:bCs/>
          <w:sz w:val="28"/>
          <w:szCs w:val="28"/>
          <w:lang w:eastAsia="zh-CN"/>
        </w:rPr>
        <w:t>3</w:t>
      </w:r>
      <w:r>
        <w:rPr>
          <w:rFonts w:ascii="Times New Roman" w:hAnsi="Times New Roman" w:cs="Times New Roman"/>
          <w:b/>
          <w:bCs/>
          <w:sz w:val="28"/>
          <w:szCs w:val="28"/>
          <w:lang w:eastAsia="zh-CN"/>
        </w:rPr>
        <w:t>、任务要求</w:t>
      </w:r>
      <w:bookmarkEnd w:id="5"/>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1</w:t>
      </w:r>
      <w:r>
        <w:rPr>
          <w:rFonts w:ascii="Times New Roman" w:hAnsi="Times New Roman" w:cs="Times New Roman"/>
          <w:sz w:val="28"/>
          <w:szCs w:val="28"/>
          <w:lang w:eastAsia="zh-CN"/>
        </w:rPr>
        <w:t>、要求</w:t>
      </w:r>
      <w:r>
        <w:rPr>
          <w:rFonts w:ascii="Times New Roman" w:hAnsi="Times New Roman" w:cs="Times New Roman"/>
          <w:sz w:val="28"/>
          <w:szCs w:val="28"/>
          <w:lang w:eastAsia="zh-CN"/>
        </w:rPr>
        <w:t>AEBS</w:t>
      </w:r>
      <w:r>
        <w:rPr>
          <w:rFonts w:ascii="Times New Roman" w:hAnsi="Times New Roman" w:cs="Times New Roman"/>
          <w:sz w:val="28"/>
          <w:szCs w:val="28"/>
          <w:lang w:eastAsia="zh-CN"/>
        </w:rPr>
        <w:t>系统能够实时监测车辆前方行驶环境，并在可能发生碰撞危险时通过声光报警器发出警告信号，并进行自动紧急制动，以避免发生碰撞。</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lastRenderedPageBreak/>
        <w:t>2</w:t>
      </w:r>
      <w:r>
        <w:rPr>
          <w:rFonts w:ascii="Times New Roman" w:hAnsi="Times New Roman" w:cs="Times New Roman"/>
          <w:sz w:val="28"/>
          <w:szCs w:val="28"/>
          <w:lang w:eastAsia="zh-CN"/>
        </w:rPr>
        <w:t>、在车对车的场景下，要求</w:t>
      </w:r>
      <w:r>
        <w:rPr>
          <w:rFonts w:ascii="Times New Roman" w:hAnsi="Times New Roman" w:cs="Times New Roman"/>
          <w:sz w:val="28"/>
          <w:szCs w:val="28"/>
          <w:lang w:eastAsia="zh-CN"/>
        </w:rPr>
        <w:t>AEBS</w:t>
      </w:r>
      <w:r>
        <w:rPr>
          <w:rFonts w:ascii="Times New Roman" w:hAnsi="Times New Roman" w:cs="Times New Roman"/>
          <w:sz w:val="28"/>
          <w:szCs w:val="28"/>
          <w:lang w:eastAsia="zh-CN"/>
        </w:rPr>
        <w:t>系统激活条件：</w:t>
      </w:r>
      <w:r>
        <w:rPr>
          <w:rFonts w:ascii="Times New Roman" w:hAnsi="Times New Roman" w:cs="Times New Roman"/>
          <w:sz w:val="28"/>
          <w:szCs w:val="28"/>
          <w:lang w:eastAsia="zh-CN"/>
        </w:rPr>
        <w:t>10km/h</w:t>
      </w:r>
      <w:r>
        <w:rPr>
          <w:rFonts w:ascii="Times New Roman" w:hAnsi="Times New Roman" w:cs="Times New Roman"/>
          <w:sz w:val="28"/>
          <w:szCs w:val="28"/>
          <w:lang w:eastAsia="zh-CN"/>
        </w:rPr>
        <w:t>至车辆最大设计速度。在车对人的场景下，要求</w:t>
      </w:r>
      <w:r>
        <w:rPr>
          <w:rFonts w:ascii="Times New Roman" w:hAnsi="Times New Roman" w:cs="Times New Roman"/>
          <w:sz w:val="28"/>
          <w:szCs w:val="28"/>
          <w:lang w:eastAsia="zh-CN"/>
        </w:rPr>
        <w:t>AEBS</w:t>
      </w:r>
      <w:r>
        <w:rPr>
          <w:rFonts w:ascii="Times New Roman" w:hAnsi="Times New Roman" w:cs="Times New Roman"/>
          <w:sz w:val="28"/>
          <w:szCs w:val="28"/>
          <w:lang w:eastAsia="zh-CN"/>
        </w:rPr>
        <w:t>系统激活条件：</w:t>
      </w:r>
      <w:r>
        <w:rPr>
          <w:rFonts w:ascii="Times New Roman" w:hAnsi="Times New Roman" w:cs="Times New Roman"/>
          <w:sz w:val="28"/>
          <w:szCs w:val="28"/>
          <w:lang w:eastAsia="zh-CN"/>
        </w:rPr>
        <w:t>20km/h</w:t>
      </w:r>
      <w:r>
        <w:rPr>
          <w:rFonts w:ascii="Times New Roman" w:hAnsi="Times New Roman" w:cs="Times New Roman"/>
          <w:sz w:val="28"/>
          <w:szCs w:val="28"/>
          <w:lang w:eastAsia="zh-CN"/>
        </w:rPr>
        <w:t>至</w:t>
      </w:r>
      <w:r>
        <w:rPr>
          <w:rFonts w:ascii="Times New Roman" w:hAnsi="Times New Roman" w:cs="Times New Roman"/>
          <w:sz w:val="28"/>
          <w:szCs w:val="28"/>
          <w:lang w:eastAsia="zh-CN"/>
        </w:rPr>
        <w:t>60km/h</w:t>
      </w:r>
      <w:r>
        <w:rPr>
          <w:rFonts w:ascii="Times New Roman" w:hAnsi="Times New Roman" w:cs="Times New Roman"/>
          <w:sz w:val="28"/>
          <w:szCs w:val="28"/>
          <w:lang w:eastAsia="zh-CN"/>
        </w:rPr>
        <w:t>。</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3</w:t>
      </w:r>
      <w:r>
        <w:rPr>
          <w:rFonts w:ascii="Times New Roman" w:hAnsi="Times New Roman" w:cs="Times New Roman"/>
          <w:sz w:val="28"/>
          <w:szCs w:val="28"/>
          <w:lang w:eastAsia="zh-CN"/>
        </w:rPr>
        <w:t>、要求</w:t>
      </w:r>
      <w:r>
        <w:rPr>
          <w:rFonts w:ascii="Times New Roman" w:hAnsi="Times New Roman" w:cs="Times New Roman"/>
          <w:sz w:val="28"/>
          <w:szCs w:val="28"/>
          <w:lang w:eastAsia="zh-CN"/>
        </w:rPr>
        <w:t>AEBS</w:t>
      </w:r>
      <w:r>
        <w:rPr>
          <w:rFonts w:ascii="Times New Roman" w:hAnsi="Times New Roman" w:cs="Times New Roman"/>
          <w:sz w:val="28"/>
          <w:szCs w:val="28"/>
          <w:lang w:eastAsia="zh-CN"/>
        </w:rPr>
        <w:t>系统在同一车道上探测到与前面的</w:t>
      </w:r>
      <w:r>
        <w:rPr>
          <w:rFonts w:ascii="Times New Roman" w:hAnsi="Times New Roman" w:cs="Times New Roman"/>
          <w:sz w:val="28"/>
          <w:szCs w:val="28"/>
          <w:lang w:eastAsia="zh-CN"/>
        </w:rPr>
        <w:t>M</w:t>
      </w:r>
      <w:r>
        <w:rPr>
          <w:rFonts w:ascii="Times New Roman" w:hAnsi="Times New Roman" w:cs="Times New Roman"/>
          <w:sz w:val="28"/>
          <w:szCs w:val="28"/>
          <w:lang w:eastAsia="zh-CN"/>
        </w:rPr>
        <w:t>、</w:t>
      </w:r>
      <w:r>
        <w:rPr>
          <w:rFonts w:ascii="Times New Roman" w:hAnsi="Times New Roman" w:cs="Times New Roman"/>
          <w:sz w:val="28"/>
          <w:szCs w:val="28"/>
          <w:lang w:eastAsia="zh-CN"/>
        </w:rPr>
        <w:t>N</w:t>
      </w:r>
      <w:r>
        <w:rPr>
          <w:rFonts w:ascii="Times New Roman" w:hAnsi="Times New Roman" w:cs="Times New Roman"/>
          <w:sz w:val="28"/>
          <w:szCs w:val="28"/>
          <w:lang w:eastAsia="zh-CN"/>
        </w:rPr>
        <w:t>或</w:t>
      </w:r>
      <w:r>
        <w:rPr>
          <w:rFonts w:ascii="Times New Roman" w:hAnsi="Times New Roman" w:cs="Times New Roman"/>
          <w:sz w:val="28"/>
          <w:szCs w:val="28"/>
          <w:lang w:eastAsia="zh-CN"/>
        </w:rPr>
        <w:t>O</w:t>
      </w:r>
      <w:r>
        <w:rPr>
          <w:rFonts w:ascii="Times New Roman" w:hAnsi="Times New Roman" w:cs="Times New Roman"/>
          <w:sz w:val="28"/>
          <w:szCs w:val="28"/>
          <w:lang w:eastAsia="zh-CN"/>
        </w:rPr>
        <w:t>类车辆即将发生碰撞时，其相对速度高于本车车辆能够避免碰撞的速度，应提供碰撞警告，并应在紧急制动开始前最迟</w:t>
      </w:r>
      <w:r>
        <w:rPr>
          <w:rFonts w:ascii="Times New Roman" w:hAnsi="Times New Roman" w:cs="Times New Roman"/>
          <w:sz w:val="28"/>
          <w:szCs w:val="28"/>
          <w:lang w:eastAsia="zh-CN"/>
        </w:rPr>
        <w:t>0.8s</w:t>
      </w:r>
      <w:r>
        <w:rPr>
          <w:rFonts w:ascii="Times New Roman" w:hAnsi="Times New Roman" w:cs="Times New Roman"/>
          <w:sz w:val="28"/>
          <w:szCs w:val="28"/>
          <w:lang w:eastAsia="zh-CN"/>
        </w:rPr>
        <w:t>发出。</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4</w:t>
      </w:r>
      <w:r>
        <w:rPr>
          <w:rFonts w:ascii="Times New Roman" w:hAnsi="Times New Roman" w:cs="Times New Roman"/>
          <w:sz w:val="28"/>
          <w:szCs w:val="28"/>
          <w:lang w:eastAsia="zh-CN"/>
        </w:rPr>
        <w:t>、要求</w:t>
      </w:r>
      <w:r>
        <w:rPr>
          <w:rFonts w:ascii="Times New Roman" w:hAnsi="Times New Roman" w:cs="Times New Roman"/>
          <w:sz w:val="28"/>
          <w:szCs w:val="28"/>
          <w:lang w:eastAsia="zh-CN"/>
        </w:rPr>
        <w:t>AEBS</w:t>
      </w:r>
      <w:r>
        <w:rPr>
          <w:rFonts w:ascii="Times New Roman" w:hAnsi="Times New Roman" w:cs="Times New Roman"/>
          <w:sz w:val="28"/>
          <w:szCs w:val="28"/>
          <w:lang w:eastAsia="zh-CN"/>
        </w:rPr>
        <w:t>系统在探测到以</w:t>
      </w:r>
      <w:r>
        <w:rPr>
          <w:rFonts w:ascii="Times New Roman" w:hAnsi="Times New Roman" w:cs="Times New Roman"/>
          <w:sz w:val="28"/>
          <w:szCs w:val="28"/>
          <w:lang w:eastAsia="zh-CN"/>
        </w:rPr>
        <w:t>≤5 km/h</w:t>
      </w:r>
      <w:r>
        <w:rPr>
          <w:rFonts w:ascii="Times New Roman" w:hAnsi="Times New Roman" w:cs="Times New Roman"/>
          <w:sz w:val="28"/>
          <w:szCs w:val="28"/>
          <w:lang w:eastAsia="zh-CN"/>
        </w:rPr>
        <w:t>的恒定速度过马路的行人发生碰撞的可能性时，应发出碰撞警告。</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5</w:t>
      </w:r>
      <w:r>
        <w:rPr>
          <w:rFonts w:ascii="Times New Roman" w:hAnsi="Times New Roman" w:cs="Times New Roman"/>
          <w:sz w:val="28"/>
          <w:szCs w:val="28"/>
          <w:lang w:eastAsia="zh-CN"/>
        </w:rPr>
        <w:t>、要求</w:t>
      </w:r>
      <w:r>
        <w:rPr>
          <w:rFonts w:ascii="Times New Roman" w:hAnsi="Times New Roman" w:cs="Times New Roman"/>
          <w:sz w:val="28"/>
          <w:szCs w:val="28"/>
          <w:lang w:eastAsia="zh-CN"/>
        </w:rPr>
        <w:t>AEBS</w:t>
      </w:r>
      <w:r>
        <w:rPr>
          <w:rFonts w:ascii="Times New Roman" w:hAnsi="Times New Roman" w:cs="Times New Roman"/>
          <w:sz w:val="28"/>
          <w:szCs w:val="28"/>
          <w:lang w:eastAsia="zh-CN"/>
        </w:rPr>
        <w:t>系统在检测到即将发生碰撞的可能性时，应向车辆行车制动系统发出至少</w:t>
      </w:r>
      <w:r>
        <w:rPr>
          <w:rFonts w:ascii="Times New Roman" w:hAnsi="Times New Roman" w:cs="Times New Roman"/>
          <w:sz w:val="28"/>
          <w:szCs w:val="28"/>
          <w:lang w:eastAsia="zh-CN"/>
        </w:rPr>
        <w:t>4m/s²</w:t>
      </w:r>
      <w:r>
        <w:rPr>
          <w:rFonts w:ascii="Times New Roman" w:hAnsi="Times New Roman" w:cs="Times New Roman"/>
          <w:sz w:val="28"/>
          <w:szCs w:val="28"/>
          <w:lang w:eastAsia="zh-CN"/>
        </w:rPr>
        <w:t>的制动需求。</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6</w:t>
      </w:r>
      <w:r>
        <w:rPr>
          <w:rFonts w:ascii="Times New Roman" w:hAnsi="Times New Roman" w:cs="Times New Roman"/>
          <w:sz w:val="28"/>
          <w:szCs w:val="28"/>
          <w:lang w:eastAsia="zh-CN"/>
        </w:rPr>
        <w:t>、要求使用</w:t>
      </w:r>
      <w:r>
        <w:rPr>
          <w:rFonts w:ascii="Times New Roman" w:hAnsi="Times New Roman" w:cs="Times New Roman"/>
          <w:sz w:val="28"/>
          <w:szCs w:val="28"/>
          <w:lang w:eastAsia="zh-CN"/>
        </w:rPr>
        <w:t>1</w:t>
      </w:r>
      <w:r>
        <w:rPr>
          <w:rFonts w:ascii="Times New Roman" w:hAnsi="Times New Roman" w:cs="Times New Roman"/>
          <w:sz w:val="28"/>
          <w:szCs w:val="28"/>
          <w:lang w:eastAsia="zh-CN"/>
        </w:rPr>
        <w:t>颗</w:t>
      </w:r>
      <w:r>
        <w:rPr>
          <w:rFonts w:ascii="Times New Roman" w:hAnsi="Times New Roman" w:cs="Times New Roman"/>
          <w:sz w:val="28"/>
          <w:szCs w:val="28"/>
          <w:lang w:eastAsia="zh-CN"/>
        </w:rPr>
        <w:t>ADAS</w:t>
      </w:r>
      <w:r>
        <w:rPr>
          <w:rFonts w:ascii="Times New Roman" w:hAnsi="Times New Roman" w:cs="Times New Roman"/>
          <w:sz w:val="28"/>
          <w:szCs w:val="28"/>
          <w:lang w:eastAsia="zh-CN"/>
        </w:rPr>
        <w:t>摄像头完成</w:t>
      </w:r>
      <w:r>
        <w:rPr>
          <w:rFonts w:ascii="Times New Roman" w:hAnsi="Times New Roman" w:cs="Times New Roman"/>
          <w:sz w:val="28"/>
          <w:szCs w:val="28"/>
          <w:lang w:eastAsia="zh-CN"/>
        </w:rPr>
        <w:t>AEBS</w:t>
      </w:r>
      <w:r>
        <w:rPr>
          <w:rFonts w:ascii="Times New Roman" w:hAnsi="Times New Roman" w:cs="Times New Roman"/>
          <w:sz w:val="28"/>
          <w:szCs w:val="28"/>
          <w:lang w:eastAsia="zh-CN"/>
        </w:rPr>
        <w:t>系统功能，</w:t>
      </w:r>
      <w:r>
        <w:rPr>
          <w:rFonts w:ascii="Times New Roman" w:hAnsi="Times New Roman" w:cs="Times New Roman"/>
          <w:sz w:val="28"/>
          <w:szCs w:val="28"/>
          <w:lang w:eastAsia="zh-CN"/>
        </w:rPr>
        <w:t>ADAS</w:t>
      </w:r>
      <w:r>
        <w:rPr>
          <w:rFonts w:ascii="Times New Roman" w:hAnsi="Times New Roman" w:cs="Times New Roman"/>
          <w:sz w:val="28"/>
          <w:szCs w:val="28"/>
          <w:lang w:eastAsia="zh-CN"/>
        </w:rPr>
        <w:t>摄像头安装于车内挡风玻璃下方中间位置。</w:t>
      </w:r>
    </w:p>
    <w:p w:rsidR="00973AD1" w:rsidRDefault="00594666">
      <w:pPr>
        <w:spacing w:after="0" w:line="300" w:lineRule="auto"/>
        <w:ind w:firstLineChars="200" w:firstLine="560"/>
        <w:jc w:val="center"/>
        <w:rPr>
          <w:rFonts w:ascii="Times New Roman" w:hAnsi="Times New Roman" w:cs="Times New Roman"/>
          <w:sz w:val="28"/>
          <w:szCs w:val="28"/>
          <w:lang w:eastAsia="zh-CN"/>
        </w:rPr>
      </w:pPr>
      <w:r>
        <w:rPr>
          <w:rFonts w:ascii="Times New Roman" w:hAnsi="Times New Roman" w:cs="Times New Roman"/>
          <w:sz w:val="28"/>
          <w:szCs w:val="28"/>
          <w:lang w:eastAsia="zh-CN"/>
        </w:rPr>
        <w:t>表一</w:t>
      </w:r>
      <w:r>
        <w:rPr>
          <w:rFonts w:ascii="Times New Roman" w:hAnsi="Times New Roman" w:cs="Times New Roman"/>
          <w:sz w:val="28"/>
          <w:szCs w:val="28"/>
          <w:lang w:eastAsia="zh-CN"/>
        </w:rPr>
        <w:t xml:space="preserve"> ADAS</w:t>
      </w:r>
      <w:r>
        <w:rPr>
          <w:rFonts w:ascii="Times New Roman" w:hAnsi="Times New Roman" w:cs="Times New Roman"/>
          <w:sz w:val="28"/>
          <w:szCs w:val="28"/>
          <w:lang w:eastAsia="zh-CN"/>
        </w:rPr>
        <w:t>摄像头参数表</w:t>
      </w:r>
    </w:p>
    <w:tbl>
      <w:tblPr>
        <w:tblW w:w="7974" w:type="dxa"/>
        <w:jc w:val="center"/>
        <w:tblLook w:val="04A0" w:firstRow="1" w:lastRow="0" w:firstColumn="1" w:lastColumn="0" w:noHBand="0" w:noVBand="1"/>
      </w:tblPr>
      <w:tblGrid>
        <w:gridCol w:w="1422"/>
        <w:gridCol w:w="2701"/>
        <w:gridCol w:w="3851"/>
      </w:tblGrid>
      <w:tr w:rsidR="00973AD1">
        <w:trPr>
          <w:trHeight w:val="567"/>
          <w:jc w:val="center"/>
        </w:trPr>
        <w:tc>
          <w:tcPr>
            <w:tcW w:w="1422"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模块</w:t>
            </w:r>
          </w:p>
        </w:tc>
        <w:tc>
          <w:tcPr>
            <w:tcW w:w="2701"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项目</w:t>
            </w:r>
          </w:p>
        </w:tc>
        <w:tc>
          <w:tcPr>
            <w:tcW w:w="3851"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规格约束值</w:t>
            </w:r>
          </w:p>
        </w:tc>
      </w:tr>
      <w:tr w:rsidR="00973AD1">
        <w:trPr>
          <w:trHeight w:val="567"/>
          <w:jc w:val="center"/>
        </w:trPr>
        <w:tc>
          <w:tcPr>
            <w:tcW w:w="1422" w:type="dxa"/>
            <w:vMerge w:val="restart"/>
            <w:tcBorders>
              <w:top w:val="single" w:sz="4" w:space="0" w:color="000000"/>
              <w:left w:val="single" w:sz="4" w:space="0" w:color="000000"/>
              <w:right w:val="single" w:sz="4" w:space="0" w:color="000000"/>
            </w:tcBorders>
            <w:noWrap/>
            <w:vAlign w:val="center"/>
          </w:tcPr>
          <w:p w:rsidR="00973AD1" w:rsidRDefault="00594666">
            <w:pPr>
              <w:widowControl w:val="0"/>
              <w:spacing w:after="0" w:line="30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镜头</w:t>
            </w:r>
          </w:p>
        </w:tc>
        <w:tc>
          <w:tcPr>
            <w:tcW w:w="2701"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Lens</w:t>
            </w:r>
            <w:r>
              <w:rPr>
                <w:rFonts w:ascii="Times New Roman" w:hAnsi="Times New Roman" w:cs="Times New Roman"/>
                <w:bCs/>
                <w:color w:val="000000"/>
                <w:sz w:val="24"/>
                <w:szCs w:val="24"/>
              </w:rPr>
              <w:t>类型</w:t>
            </w:r>
          </w:p>
        </w:tc>
        <w:tc>
          <w:tcPr>
            <w:tcW w:w="3851"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全玻璃</w:t>
            </w:r>
          </w:p>
        </w:tc>
      </w:tr>
      <w:tr w:rsidR="00973AD1">
        <w:trPr>
          <w:trHeight w:val="567"/>
          <w:jc w:val="center"/>
        </w:trPr>
        <w:tc>
          <w:tcPr>
            <w:tcW w:w="1422" w:type="dxa"/>
            <w:vMerge/>
            <w:tcBorders>
              <w:left w:val="single" w:sz="4" w:space="0" w:color="000000"/>
              <w:right w:val="single" w:sz="4" w:space="0" w:color="000000"/>
            </w:tcBorders>
            <w:noWrap/>
            <w:vAlign w:val="center"/>
          </w:tcPr>
          <w:p w:rsidR="00973AD1" w:rsidRDefault="00973AD1">
            <w:pPr>
              <w:spacing w:after="0" w:line="300" w:lineRule="auto"/>
              <w:jc w:val="center"/>
              <w:rPr>
                <w:rFonts w:ascii="Times New Roman" w:hAnsi="Times New Roman" w:cs="Times New Roman"/>
                <w:bCs/>
                <w:color w:val="000000"/>
                <w:sz w:val="24"/>
                <w:szCs w:val="24"/>
              </w:rPr>
            </w:pPr>
          </w:p>
        </w:tc>
        <w:tc>
          <w:tcPr>
            <w:tcW w:w="2701"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TV</w:t>
            </w:r>
            <w:r>
              <w:rPr>
                <w:rFonts w:ascii="Times New Roman" w:hAnsi="Times New Roman" w:cs="Times New Roman"/>
                <w:bCs/>
                <w:color w:val="000000"/>
                <w:sz w:val="24"/>
                <w:szCs w:val="24"/>
              </w:rPr>
              <w:t>畸变</w:t>
            </w:r>
          </w:p>
        </w:tc>
        <w:tc>
          <w:tcPr>
            <w:tcW w:w="3851"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控制类</w:t>
            </w:r>
            <w:r>
              <w:rPr>
                <w:rFonts w:ascii="Times New Roman" w:hAnsi="Times New Roman" w:cs="Times New Roman"/>
                <w:color w:val="000000"/>
                <w:sz w:val="24"/>
                <w:szCs w:val="24"/>
                <w:lang w:eastAsia="zh-CN"/>
              </w:rPr>
              <w:t xml:space="preserve"> ≤ 8%±3%</w:t>
            </w:r>
            <w:r>
              <w:rPr>
                <w:rFonts w:ascii="Times New Roman" w:hAnsi="Times New Roman" w:cs="Times New Roman"/>
                <w:color w:val="000000"/>
                <w:sz w:val="24"/>
                <w:szCs w:val="24"/>
                <w:lang w:eastAsia="zh-CN"/>
              </w:rPr>
              <w:t>；</w:t>
            </w:r>
          </w:p>
          <w:p w:rsidR="00973AD1" w:rsidRDefault="00594666">
            <w:pPr>
              <w:spacing w:after="0" w:line="300" w:lineRule="auto"/>
              <w:jc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预警类</w:t>
            </w:r>
            <w:r>
              <w:rPr>
                <w:rFonts w:ascii="Times New Roman" w:hAnsi="Times New Roman" w:cs="Times New Roman"/>
                <w:color w:val="000000"/>
                <w:sz w:val="24"/>
                <w:szCs w:val="24"/>
                <w:lang w:eastAsia="zh-CN"/>
              </w:rPr>
              <w:t xml:space="preserve"> ≤ 18%±3%</w:t>
            </w:r>
          </w:p>
        </w:tc>
      </w:tr>
      <w:tr w:rsidR="00973AD1">
        <w:trPr>
          <w:trHeight w:val="567"/>
          <w:jc w:val="center"/>
        </w:trPr>
        <w:tc>
          <w:tcPr>
            <w:tcW w:w="1422" w:type="dxa"/>
            <w:vMerge/>
            <w:tcBorders>
              <w:left w:val="single" w:sz="4" w:space="0" w:color="000000"/>
              <w:right w:val="single" w:sz="4" w:space="0" w:color="000000"/>
            </w:tcBorders>
            <w:vAlign w:val="center"/>
          </w:tcPr>
          <w:p w:rsidR="00973AD1" w:rsidRDefault="00973AD1">
            <w:pPr>
              <w:spacing w:after="0" w:line="300" w:lineRule="auto"/>
              <w:jc w:val="center"/>
              <w:rPr>
                <w:rFonts w:ascii="Times New Roman" w:hAnsi="Times New Roman" w:cs="Times New Roman"/>
                <w:bCs/>
                <w:color w:val="000000"/>
                <w:sz w:val="24"/>
                <w:szCs w:val="24"/>
                <w:lang w:eastAsia="zh-CN"/>
              </w:rPr>
            </w:pPr>
          </w:p>
        </w:tc>
        <w:tc>
          <w:tcPr>
            <w:tcW w:w="2701"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视场角</w:t>
            </w:r>
          </w:p>
        </w:tc>
        <w:tc>
          <w:tcPr>
            <w:tcW w:w="3851"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HFOV: 114°, VFOV: 74°</w:t>
            </w:r>
          </w:p>
        </w:tc>
      </w:tr>
      <w:tr w:rsidR="00973AD1">
        <w:trPr>
          <w:trHeight w:val="567"/>
          <w:jc w:val="center"/>
        </w:trPr>
        <w:tc>
          <w:tcPr>
            <w:tcW w:w="1422" w:type="dxa"/>
            <w:vMerge/>
            <w:tcBorders>
              <w:left w:val="single" w:sz="4" w:space="0" w:color="000000"/>
              <w:bottom w:val="single" w:sz="4" w:space="0" w:color="000000"/>
              <w:right w:val="single" w:sz="4" w:space="0" w:color="000000"/>
            </w:tcBorders>
            <w:vAlign w:val="center"/>
          </w:tcPr>
          <w:p w:rsidR="00973AD1" w:rsidRDefault="00973AD1">
            <w:pPr>
              <w:spacing w:after="0" w:line="300" w:lineRule="auto"/>
              <w:jc w:val="center"/>
              <w:rPr>
                <w:rFonts w:ascii="Times New Roman" w:hAnsi="Times New Roman" w:cs="Times New Roman"/>
                <w:bCs/>
                <w:color w:val="000000"/>
                <w:sz w:val="24"/>
                <w:szCs w:val="24"/>
              </w:rPr>
            </w:pPr>
          </w:p>
        </w:tc>
        <w:tc>
          <w:tcPr>
            <w:tcW w:w="2701"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EFL</w:t>
            </w:r>
            <w:r>
              <w:rPr>
                <w:rFonts w:ascii="Times New Roman" w:hAnsi="Times New Roman" w:cs="Times New Roman"/>
                <w:bCs/>
                <w:color w:val="000000"/>
                <w:sz w:val="24"/>
                <w:szCs w:val="24"/>
              </w:rPr>
              <w:t>（有效焦距）</w:t>
            </w:r>
          </w:p>
        </w:tc>
        <w:tc>
          <w:tcPr>
            <w:tcW w:w="3851"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建议</w:t>
            </w:r>
            <w:r>
              <w:rPr>
                <w:rFonts w:ascii="Times New Roman" w:hAnsi="Times New Roman" w:cs="Times New Roman"/>
                <w:color w:val="000000"/>
                <w:sz w:val="24"/>
                <w:szCs w:val="24"/>
              </w:rPr>
              <w:t>≥5mm</w:t>
            </w:r>
          </w:p>
        </w:tc>
      </w:tr>
      <w:tr w:rsidR="00973AD1">
        <w:trPr>
          <w:trHeight w:val="567"/>
          <w:jc w:val="center"/>
        </w:trPr>
        <w:tc>
          <w:tcPr>
            <w:tcW w:w="1422" w:type="dxa"/>
            <w:vMerge w:val="restart"/>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传感器</w:t>
            </w:r>
          </w:p>
        </w:tc>
        <w:tc>
          <w:tcPr>
            <w:tcW w:w="2701"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类型</w:t>
            </w:r>
          </w:p>
        </w:tc>
        <w:tc>
          <w:tcPr>
            <w:tcW w:w="3851"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CMOS</w:t>
            </w:r>
          </w:p>
        </w:tc>
      </w:tr>
      <w:tr w:rsidR="00973AD1">
        <w:trPr>
          <w:trHeight w:val="567"/>
          <w:jc w:val="center"/>
        </w:trPr>
        <w:tc>
          <w:tcPr>
            <w:tcW w:w="1422" w:type="dxa"/>
            <w:vMerge/>
            <w:tcBorders>
              <w:top w:val="single" w:sz="4" w:space="0" w:color="000000"/>
              <w:left w:val="single" w:sz="4" w:space="0" w:color="000000"/>
              <w:bottom w:val="single" w:sz="4" w:space="0" w:color="000000"/>
              <w:right w:val="single" w:sz="4" w:space="0" w:color="000000"/>
            </w:tcBorders>
            <w:vAlign w:val="center"/>
          </w:tcPr>
          <w:p w:rsidR="00973AD1" w:rsidRDefault="00973AD1">
            <w:pPr>
              <w:spacing w:after="0" w:line="300" w:lineRule="auto"/>
              <w:jc w:val="center"/>
              <w:rPr>
                <w:rFonts w:ascii="Times New Roman" w:hAnsi="Times New Roman" w:cs="Times New Roman"/>
                <w:bCs/>
                <w:color w:val="000000"/>
                <w:sz w:val="24"/>
                <w:szCs w:val="24"/>
              </w:rPr>
            </w:pPr>
          </w:p>
        </w:tc>
        <w:tc>
          <w:tcPr>
            <w:tcW w:w="2701"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曝光方式</w:t>
            </w:r>
          </w:p>
        </w:tc>
        <w:tc>
          <w:tcPr>
            <w:tcW w:w="3851"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Global Shutter/Rolling Shutter</w:t>
            </w:r>
          </w:p>
        </w:tc>
      </w:tr>
      <w:tr w:rsidR="00973AD1">
        <w:trPr>
          <w:trHeight w:val="567"/>
          <w:jc w:val="center"/>
        </w:trPr>
        <w:tc>
          <w:tcPr>
            <w:tcW w:w="1422" w:type="dxa"/>
            <w:vMerge/>
            <w:tcBorders>
              <w:top w:val="single" w:sz="4" w:space="0" w:color="000000"/>
              <w:left w:val="single" w:sz="4" w:space="0" w:color="000000"/>
              <w:bottom w:val="single" w:sz="4" w:space="0" w:color="000000"/>
              <w:right w:val="single" w:sz="4" w:space="0" w:color="000000"/>
            </w:tcBorders>
            <w:vAlign w:val="center"/>
          </w:tcPr>
          <w:p w:rsidR="00973AD1" w:rsidRDefault="00973AD1">
            <w:pPr>
              <w:spacing w:after="0" w:line="300" w:lineRule="auto"/>
              <w:jc w:val="center"/>
              <w:rPr>
                <w:rFonts w:ascii="Times New Roman" w:hAnsi="Times New Roman" w:cs="Times New Roman"/>
                <w:bCs/>
                <w:color w:val="000000"/>
                <w:sz w:val="24"/>
                <w:szCs w:val="24"/>
              </w:rPr>
            </w:pPr>
          </w:p>
        </w:tc>
        <w:tc>
          <w:tcPr>
            <w:tcW w:w="2701"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视频输出</w:t>
            </w:r>
          </w:p>
        </w:tc>
        <w:tc>
          <w:tcPr>
            <w:tcW w:w="3851"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8bit YUV</w:t>
            </w:r>
          </w:p>
        </w:tc>
      </w:tr>
      <w:tr w:rsidR="00973AD1">
        <w:trPr>
          <w:trHeight w:val="567"/>
          <w:jc w:val="center"/>
        </w:trPr>
        <w:tc>
          <w:tcPr>
            <w:tcW w:w="1422" w:type="dxa"/>
            <w:vMerge/>
            <w:tcBorders>
              <w:top w:val="single" w:sz="4" w:space="0" w:color="000000"/>
              <w:left w:val="single" w:sz="4" w:space="0" w:color="000000"/>
              <w:bottom w:val="single" w:sz="4" w:space="0" w:color="000000"/>
              <w:right w:val="single" w:sz="4" w:space="0" w:color="000000"/>
            </w:tcBorders>
            <w:vAlign w:val="center"/>
          </w:tcPr>
          <w:p w:rsidR="00973AD1" w:rsidRDefault="00973AD1">
            <w:pPr>
              <w:spacing w:after="0" w:line="300" w:lineRule="auto"/>
              <w:jc w:val="center"/>
              <w:rPr>
                <w:rFonts w:ascii="Times New Roman" w:hAnsi="Times New Roman" w:cs="Times New Roman"/>
                <w:bCs/>
                <w:color w:val="000000"/>
                <w:sz w:val="24"/>
                <w:szCs w:val="24"/>
              </w:rPr>
            </w:pPr>
          </w:p>
        </w:tc>
        <w:tc>
          <w:tcPr>
            <w:tcW w:w="2701"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视频分辨率</w:t>
            </w:r>
          </w:p>
        </w:tc>
        <w:tc>
          <w:tcPr>
            <w:tcW w:w="3851"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≥1920x1080P</w:t>
            </w:r>
          </w:p>
        </w:tc>
      </w:tr>
      <w:tr w:rsidR="00973AD1">
        <w:trPr>
          <w:trHeight w:val="567"/>
          <w:jc w:val="center"/>
        </w:trPr>
        <w:tc>
          <w:tcPr>
            <w:tcW w:w="1422" w:type="dxa"/>
            <w:vMerge/>
            <w:tcBorders>
              <w:top w:val="single" w:sz="4" w:space="0" w:color="000000"/>
              <w:left w:val="single" w:sz="4" w:space="0" w:color="000000"/>
              <w:bottom w:val="single" w:sz="4" w:space="0" w:color="000000"/>
              <w:right w:val="single" w:sz="4" w:space="0" w:color="000000"/>
            </w:tcBorders>
            <w:vAlign w:val="center"/>
          </w:tcPr>
          <w:p w:rsidR="00973AD1" w:rsidRDefault="00973AD1">
            <w:pPr>
              <w:spacing w:after="0" w:line="300" w:lineRule="auto"/>
              <w:jc w:val="center"/>
              <w:rPr>
                <w:rFonts w:ascii="Times New Roman" w:hAnsi="Times New Roman" w:cs="Times New Roman"/>
                <w:bCs/>
                <w:color w:val="000000"/>
                <w:sz w:val="24"/>
                <w:szCs w:val="24"/>
              </w:rPr>
            </w:pPr>
          </w:p>
        </w:tc>
        <w:tc>
          <w:tcPr>
            <w:tcW w:w="2701"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视频帧率</w:t>
            </w:r>
          </w:p>
        </w:tc>
        <w:tc>
          <w:tcPr>
            <w:tcW w:w="3851"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N</w:t>
            </w:r>
            <w:r>
              <w:rPr>
                <w:rFonts w:ascii="Times New Roman" w:hAnsi="Times New Roman" w:cs="Times New Roman"/>
                <w:color w:val="000000"/>
                <w:sz w:val="24"/>
                <w:szCs w:val="24"/>
              </w:rPr>
              <w:t>制</w:t>
            </w:r>
            <w:r>
              <w:rPr>
                <w:rFonts w:ascii="Times New Roman" w:hAnsi="Times New Roman" w:cs="Times New Roman"/>
                <w:color w:val="000000"/>
                <w:sz w:val="24"/>
                <w:szCs w:val="24"/>
              </w:rPr>
              <w:t>≥30FPS / P</w:t>
            </w:r>
            <w:r>
              <w:rPr>
                <w:rFonts w:ascii="Times New Roman" w:hAnsi="Times New Roman" w:cs="Times New Roman"/>
                <w:color w:val="000000"/>
                <w:sz w:val="24"/>
                <w:szCs w:val="24"/>
              </w:rPr>
              <w:t>制</w:t>
            </w:r>
            <w:r>
              <w:rPr>
                <w:rFonts w:ascii="Times New Roman" w:hAnsi="Times New Roman" w:cs="Times New Roman"/>
                <w:color w:val="000000"/>
                <w:sz w:val="24"/>
                <w:szCs w:val="24"/>
              </w:rPr>
              <w:t>≥25FPS</w:t>
            </w:r>
          </w:p>
        </w:tc>
      </w:tr>
      <w:tr w:rsidR="00973AD1">
        <w:trPr>
          <w:trHeight w:val="567"/>
          <w:jc w:val="center"/>
        </w:trPr>
        <w:tc>
          <w:tcPr>
            <w:tcW w:w="1422" w:type="dxa"/>
            <w:vMerge w:val="restart"/>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lastRenderedPageBreak/>
              <w:t>图像质量</w:t>
            </w:r>
          </w:p>
        </w:tc>
        <w:tc>
          <w:tcPr>
            <w:tcW w:w="2701"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信噪比</w:t>
            </w:r>
            <w:r>
              <w:rPr>
                <w:rFonts w:ascii="Times New Roman" w:hAnsi="Times New Roman" w:cs="Times New Roman"/>
                <w:bCs/>
                <w:color w:val="000000"/>
                <w:sz w:val="24"/>
                <w:szCs w:val="24"/>
              </w:rPr>
              <w:t>(SNR)</w:t>
            </w:r>
          </w:p>
        </w:tc>
        <w:tc>
          <w:tcPr>
            <w:tcW w:w="3851" w:type="dxa"/>
            <w:tcBorders>
              <w:top w:val="single" w:sz="4" w:space="0" w:color="000000"/>
              <w:left w:val="single" w:sz="4" w:space="0" w:color="000000"/>
              <w:bottom w:val="single" w:sz="4" w:space="0" w:color="000000"/>
              <w:right w:val="single" w:sz="4" w:space="0" w:color="000000"/>
            </w:tcBorders>
            <w:vAlign w:val="center"/>
          </w:tcPr>
          <w:p w:rsidR="00973AD1" w:rsidRDefault="006746EC">
            <w:pPr>
              <w:spacing w:after="0" w:line="300" w:lineRule="auto"/>
              <w:jc w:val="center"/>
              <w:rPr>
                <w:rFonts w:ascii="Times New Roman" w:hAnsi="Times New Roman" w:cs="Times New Roman"/>
                <w:color w:val="000000"/>
                <w:sz w:val="24"/>
                <w:szCs w:val="24"/>
              </w:rPr>
            </w:pPr>
            <w:hyperlink r:id="rId8" w:history="1">
              <w:r w:rsidR="00594666">
                <w:rPr>
                  <w:rFonts w:ascii="Times New Roman" w:hAnsi="Times New Roman" w:cs="Times New Roman"/>
                  <w:color w:val="000000"/>
                  <w:sz w:val="24"/>
                  <w:szCs w:val="24"/>
                </w:rPr>
                <w:t>≥500Lux @ SNR(Y)≥40dB</w:t>
              </w:r>
              <w:r w:rsidR="00594666">
                <w:rPr>
                  <w:rFonts w:ascii="Times New Roman" w:hAnsi="Times New Roman" w:cs="Times New Roman"/>
                  <w:color w:val="000000"/>
                  <w:sz w:val="24"/>
                  <w:szCs w:val="24"/>
                </w:rPr>
                <w:br/>
                <w:t>50Lux≤X≤499 Lux @ NR(Y)≥36dB</w:t>
              </w:r>
              <w:r w:rsidR="00594666">
                <w:rPr>
                  <w:rFonts w:ascii="Times New Roman" w:hAnsi="Times New Roman" w:cs="Times New Roman"/>
                  <w:color w:val="000000"/>
                  <w:sz w:val="24"/>
                  <w:szCs w:val="24"/>
                </w:rPr>
                <w:br/>
              </w:r>
              <w:r w:rsidR="00594666">
                <w:rPr>
                  <w:rFonts w:ascii="Times New Roman" w:hAnsi="Times New Roman" w:cs="Times New Roman"/>
                  <w:color w:val="000000"/>
                  <w:sz w:val="24"/>
                  <w:szCs w:val="24"/>
                </w:rPr>
                <w:t>＜</w:t>
              </w:r>
              <w:r w:rsidR="00594666">
                <w:rPr>
                  <w:rFonts w:ascii="Times New Roman" w:hAnsi="Times New Roman" w:cs="Times New Roman"/>
                  <w:color w:val="000000"/>
                  <w:sz w:val="24"/>
                  <w:szCs w:val="24"/>
                </w:rPr>
                <w:t>50 Lux @ SNR(Y)≥32dB</w:t>
              </w:r>
            </w:hyperlink>
          </w:p>
        </w:tc>
      </w:tr>
      <w:tr w:rsidR="00973AD1">
        <w:trPr>
          <w:trHeight w:val="567"/>
          <w:jc w:val="center"/>
        </w:trPr>
        <w:tc>
          <w:tcPr>
            <w:tcW w:w="1422" w:type="dxa"/>
            <w:vMerge/>
            <w:tcBorders>
              <w:top w:val="single" w:sz="4" w:space="0" w:color="000000"/>
              <w:left w:val="single" w:sz="4" w:space="0" w:color="000000"/>
              <w:bottom w:val="single" w:sz="4" w:space="0" w:color="000000"/>
              <w:right w:val="single" w:sz="4" w:space="0" w:color="000000"/>
            </w:tcBorders>
            <w:vAlign w:val="center"/>
          </w:tcPr>
          <w:p w:rsidR="00973AD1" w:rsidRDefault="00973AD1">
            <w:pPr>
              <w:spacing w:after="0" w:line="300" w:lineRule="auto"/>
              <w:jc w:val="center"/>
              <w:rPr>
                <w:rFonts w:ascii="Times New Roman" w:hAnsi="Times New Roman" w:cs="Times New Roman"/>
                <w:bCs/>
                <w:color w:val="000000"/>
                <w:sz w:val="24"/>
                <w:szCs w:val="24"/>
              </w:rPr>
            </w:pPr>
          </w:p>
        </w:tc>
        <w:tc>
          <w:tcPr>
            <w:tcW w:w="2701"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白平衡（</w:t>
            </w:r>
            <w:r>
              <w:rPr>
                <w:rFonts w:ascii="Times New Roman" w:hAnsi="Times New Roman" w:cs="Times New Roman"/>
                <w:bCs/>
                <w:color w:val="000000"/>
                <w:sz w:val="24"/>
                <w:szCs w:val="24"/>
              </w:rPr>
              <w:t>AWB</w:t>
            </w:r>
            <w:r>
              <w:rPr>
                <w:rFonts w:ascii="Times New Roman" w:hAnsi="Times New Roman" w:cs="Times New Roman"/>
                <w:bCs/>
                <w:color w:val="000000"/>
                <w:sz w:val="24"/>
                <w:szCs w:val="24"/>
              </w:rPr>
              <w:t>）</w:t>
            </w:r>
          </w:p>
        </w:tc>
        <w:tc>
          <w:tcPr>
            <w:tcW w:w="3851"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 xml:space="preserve">WB error </w:t>
            </w:r>
            <w:r>
              <w:rPr>
                <w:rFonts w:ascii="Times New Roman" w:hAnsi="Times New Roman" w:cs="Times New Roman"/>
                <w:color w:val="000000"/>
                <w:sz w:val="24"/>
                <w:szCs w:val="24"/>
              </w:rPr>
              <w:t>＜</w:t>
            </w:r>
            <w:r>
              <w:rPr>
                <w:rFonts w:ascii="Times New Roman" w:hAnsi="Times New Roman" w:cs="Times New Roman"/>
                <w:color w:val="000000"/>
                <w:sz w:val="24"/>
                <w:szCs w:val="24"/>
              </w:rPr>
              <w:t>0.1</w:t>
            </w:r>
          </w:p>
        </w:tc>
      </w:tr>
      <w:tr w:rsidR="00973AD1">
        <w:trPr>
          <w:trHeight w:val="567"/>
          <w:jc w:val="center"/>
        </w:trPr>
        <w:tc>
          <w:tcPr>
            <w:tcW w:w="1422" w:type="dxa"/>
            <w:vMerge/>
            <w:tcBorders>
              <w:top w:val="single" w:sz="4" w:space="0" w:color="000000"/>
              <w:left w:val="single" w:sz="4" w:space="0" w:color="000000"/>
              <w:bottom w:val="single" w:sz="4" w:space="0" w:color="000000"/>
              <w:right w:val="single" w:sz="4" w:space="0" w:color="000000"/>
            </w:tcBorders>
            <w:vAlign w:val="center"/>
          </w:tcPr>
          <w:p w:rsidR="00973AD1" w:rsidRDefault="00973AD1">
            <w:pPr>
              <w:spacing w:after="0" w:line="300" w:lineRule="auto"/>
              <w:jc w:val="center"/>
              <w:rPr>
                <w:rFonts w:ascii="Times New Roman" w:hAnsi="Times New Roman" w:cs="Times New Roman"/>
                <w:bCs/>
                <w:color w:val="000000"/>
                <w:sz w:val="24"/>
                <w:szCs w:val="24"/>
              </w:rPr>
            </w:pPr>
          </w:p>
        </w:tc>
        <w:tc>
          <w:tcPr>
            <w:tcW w:w="2701" w:type="dxa"/>
            <w:tcBorders>
              <w:top w:val="single" w:sz="4" w:space="0" w:color="000000"/>
              <w:left w:val="single" w:sz="4" w:space="0" w:color="000000"/>
              <w:bottom w:val="single" w:sz="4" w:space="0" w:color="000000"/>
              <w:right w:val="single" w:sz="4" w:space="0" w:color="000000"/>
            </w:tcBorders>
            <w:vAlign w:val="center"/>
          </w:tcPr>
          <w:p w:rsidR="00973AD1" w:rsidRDefault="00594666">
            <w:pPr>
              <w:spacing w:after="0" w:line="30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动态范围</w:t>
            </w:r>
            <w:r>
              <w:rPr>
                <w:rFonts w:ascii="Times New Roman" w:hAnsi="Times New Roman" w:cs="Times New Roman"/>
                <w:bCs/>
                <w:color w:val="000000"/>
                <w:sz w:val="24"/>
                <w:szCs w:val="24"/>
              </w:rPr>
              <w:t>(DR)</w:t>
            </w:r>
          </w:p>
        </w:tc>
        <w:tc>
          <w:tcPr>
            <w:tcW w:w="3851"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DR(SNR=1)≥90dB</w:t>
            </w:r>
          </w:p>
        </w:tc>
      </w:tr>
      <w:tr w:rsidR="00973AD1">
        <w:trPr>
          <w:trHeight w:val="567"/>
          <w:jc w:val="center"/>
        </w:trPr>
        <w:tc>
          <w:tcPr>
            <w:tcW w:w="1422" w:type="dxa"/>
            <w:vMerge/>
            <w:tcBorders>
              <w:top w:val="single" w:sz="4" w:space="0" w:color="000000"/>
              <w:left w:val="single" w:sz="4" w:space="0" w:color="000000"/>
              <w:bottom w:val="single" w:sz="4" w:space="0" w:color="000000"/>
              <w:right w:val="single" w:sz="4" w:space="0" w:color="000000"/>
            </w:tcBorders>
            <w:vAlign w:val="center"/>
          </w:tcPr>
          <w:p w:rsidR="00973AD1" w:rsidRDefault="00973AD1">
            <w:pPr>
              <w:spacing w:after="0" w:line="300" w:lineRule="auto"/>
              <w:jc w:val="center"/>
              <w:rPr>
                <w:rFonts w:ascii="Times New Roman" w:hAnsi="Times New Roman" w:cs="Times New Roman"/>
                <w:bCs/>
                <w:color w:val="000000"/>
                <w:sz w:val="24"/>
                <w:szCs w:val="24"/>
              </w:rPr>
            </w:pPr>
          </w:p>
        </w:tc>
        <w:tc>
          <w:tcPr>
            <w:tcW w:w="2701"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亮度均匀性</w:t>
            </w:r>
            <w:r>
              <w:rPr>
                <w:rFonts w:ascii="Times New Roman" w:hAnsi="Times New Roman" w:cs="Times New Roman"/>
                <w:bCs/>
                <w:color w:val="000000"/>
                <w:sz w:val="24"/>
                <w:szCs w:val="24"/>
              </w:rPr>
              <w:t>(Luma Shaiding)</w:t>
            </w:r>
          </w:p>
        </w:tc>
        <w:tc>
          <w:tcPr>
            <w:tcW w:w="3851" w:type="dxa"/>
            <w:tcBorders>
              <w:top w:val="single" w:sz="4" w:space="0" w:color="000000"/>
              <w:left w:val="single" w:sz="4" w:space="0" w:color="000000"/>
              <w:bottom w:val="single" w:sz="4" w:space="0" w:color="000000"/>
              <w:right w:val="single" w:sz="4" w:space="0" w:color="000000"/>
            </w:tcBorders>
            <w:vAlign w:val="center"/>
          </w:tcPr>
          <w:p w:rsidR="00973AD1" w:rsidRDefault="00594666">
            <w:pPr>
              <w:spacing w:after="0" w:line="300" w:lineRule="auto"/>
              <w:jc w:val="center"/>
              <w:rPr>
                <w:rFonts w:ascii="Times New Roman" w:hAnsi="Times New Roman" w:cs="Times New Roman"/>
                <w:color w:val="000000"/>
                <w:sz w:val="24"/>
                <w:szCs w:val="24"/>
                <w:u w:val="single"/>
              </w:rPr>
            </w:pPr>
            <w:r>
              <w:rPr>
                <w:rFonts w:ascii="Times New Roman" w:hAnsi="Times New Roman" w:cs="Times New Roman"/>
                <w:color w:val="000000"/>
                <w:sz w:val="24"/>
                <w:szCs w:val="24"/>
                <w:u w:val="single"/>
              </w:rPr>
              <w:t xml:space="preserve">0.7F@ Corner mean Uniformity ≥80% </w:t>
            </w:r>
            <w:r>
              <w:rPr>
                <w:rFonts w:ascii="Times New Roman" w:hAnsi="Times New Roman" w:cs="Times New Roman"/>
                <w:color w:val="000000"/>
                <w:sz w:val="24"/>
                <w:szCs w:val="24"/>
                <w:u w:val="single"/>
              </w:rPr>
              <w:br/>
              <w:t>0.7F@Sides mean Uniformity ≥80%</w:t>
            </w:r>
          </w:p>
        </w:tc>
      </w:tr>
      <w:tr w:rsidR="00973AD1">
        <w:trPr>
          <w:trHeight w:val="567"/>
          <w:jc w:val="center"/>
        </w:trPr>
        <w:tc>
          <w:tcPr>
            <w:tcW w:w="1422" w:type="dxa"/>
            <w:vMerge/>
            <w:tcBorders>
              <w:top w:val="single" w:sz="4" w:space="0" w:color="000000"/>
              <w:left w:val="single" w:sz="4" w:space="0" w:color="000000"/>
              <w:bottom w:val="single" w:sz="4" w:space="0" w:color="000000"/>
              <w:right w:val="single" w:sz="4" w:space="0" w:color="000000"/>
            </w:tcBorders>
            <w:vAlign w:val="center"/>
          </w:tcPr>
          <w:p w:rsidR="00973AD1" w:rsidRDefault="00973AD1">
            <w:pPr>
              <w:spacing w:after="0" w:line="300" w:lineRule="auto"/>
              <w:jc w:val="center"/>
              <w:rPr>
                <w:rFonts w:ascii="Times New Roman" w:hAnsi="Times New Roman" w:cs="Times New Roman"/>
                <w:bCs/>
                <w:color w:val="000000"/>
                <w:sz w:val="24"/>
                <w:szCs w:val="24"/>
              </w:rPr>
            </w:pPr>
          </w:p>
        </w:tc>
        <w:tc>
          <w:tcPr>
            <w:tcW w:w="2701"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颜色均匀性</w:t>
            </w:r>
            <w:r>
              <w:rPr>
                <w:rFonts w:ascii="Times New Roman" w:hAnsi="Times New Roman" w:cs="Times New Roman"/>
                <w:bCs/>
                <w:color w:val="000000"/>
                <w:sz w:val="24"/>
                <w:szCs w:val="24"/>
              </w:rPr>
              <w:t>(Color Shading)</w:t>
            </w:r>
          </w:p>
        </w:tc>
        <w:tc>
          <w:tcPr>
            <w:tcW w:w="3851" w:type="dxa"/>
            <w:tcBorders>
              <w:top w:val="single" w:sz="4" w:space="0" w:color="000000"/>
              <w:left w:val="single" w:sz="4" w:space="0" w:color="000000"/>
              <w:bottom w:val="single" w:sz="4" w:space="0" w:color="000000"/>
              <w:right w:val="single" w:sz="4" w:space="0" w:color="000000"/>
            </w:tcBorders>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0.9-1.1</w:t>
            </w:r>
          </w:p>
        </w:tc>
      </w:tr>
      <w:tr w:rsidR="00973AD1">
        <w:trPr>
          <w:trHeight w:val="567"/>
          <w:jc w:val="center"/>
        </w:trPr>
        <w:tc>
          <w:tcPr>
            <w:tcW w:w="1422" w:type="dxa"/>
            <w:vMerge/>
            <w:tcBorders>
              <w:top w:val="single" w:sz="4" w:space="0" w:color="000000"/>
              <w:left w:val="single" w:sz="4" w:space="0" w:color="000000"/>
              <w:bottom w:val="single" w:sz="4" w:space="0" w:color="000000"/>
              <w:right w:val="single" w:sz="4" w:space="0" w:color="000000"/>
            </w:tcBorders>
            <w:vAlign w:val="center"/>
          </w:tcPr>
          <w:p w:rsidR="00973AD1" w:rsidRDefault="00973AD1">
            <w:pPr>
              <w:spacing w:after="0" w:line="300" w:lineRule="auto"/>
              <w:jc w:val="center"/>
              <w:rPr>
                <w:rFonts w:ascii="Times New Roman" w:hAnsi="Times New Roman" w:cs="Times New Roman"/>
                <w:bCs/>
                <w:color w:val="000000"/>
                <w:sz w:val="24"/>
                <w:szCs w:val="24"/>
              </w:rPr>
            </w:pPr>
          </w:p>
        </w:tc>
        <w:tc>
          <w:tcPr>
            <w:tcW w:w="2701"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色彩还原</w:t>
            </w:r>
          </w:p>
        </w:tc>
        <w:tc>
          <w:tcPr>
            <w:tcW w:w="3851" w:type="dxa"/>
            <w:tcBorders>
              <w:top w:val="single" w:sz="4" w:space="0" w:color="000000"/>
              <w:left w:val="single" w:sz="4" w:space="0" w:color="000000"/>
              <w:bottom w:val="single" w:sz="4" w:space="0" w:color="000000"/>
              <w:right w:val="single" w:sz="4" w:space="0" w:color="000000"/>
            </w:tcBorders>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D65&amp;TL84 [ 50Lux</w:t>
            </w:r>
            <w:r>
              <w:rPr>
                <w:rFonts w:ascii="Times New Roman" w:hAnsi="Times New Roman" w:cs="Times New Roman"/>
                <w:color w:val="000000"/>
                <w:sz w:val="24"/>
                <w:szCs w:val="24"/>
              </w:rPr>
              <w:t>、</w:t>
            </w:r>
            <w:r>
              <w:rPr>
                <w:rFonts w:ascii="Times New Roman" w:hAnsi="Times New Roman" w:cs="Times New Roman"/>
                <w:color w:val="000000"/>
                <w:sz w:val="24"/>
                <w:szCs w:val="24"/>
              </w:rPr>
              <w:t>500Lux</w:t>
            </w:r>
            <w:r>
              <w:rPr>
                <w:rFonts w:ascii="Times New Roman" w:hAnsi="Times New Roman" w:cs="Times New Roman"/>
                <w:color w:val="000000"/>
                <w:sz w:val="24"/>
                <w:szCs w:val="24"/>
              </w:rPr>
              <w:t>、</w:t>
            </w:r>
            <w:r>
              <w:rPr>
                <w:rFonts w:ascii="Times New Roman" w:hAnsi="Times New Roman" w:cs="Times New Roman"/>
                <w:color w:val="000000"/>
                <w:sz w:val="24"/>
                <w:szCs w:val="24"/>
              </w:rPr>
              <w:t xml:space="preserve">1000Lux] @ saturation 80~120% △Emean&lt;15 /△Cmean&lt;10                      </w:t>
            </w:r>
            <w:r>
              <w:rPr>
                <w:rFonts w:ascii="Times New Roman" w:hAnsi="Times New Roman" w:cs="Times New Roman"/>
                <w:color w:val="000000"/>
                <w:sz w:val="24"/>
                <w:szCs w:val="24"/>
              </w:rPr>
              <w:br/>
              <w:t>A [50Lux</w:t>
            </w:r>
            <w:r>
              <w:rPr>
                <w:rFonts w:ascii="Times New Roman" w:hAnsi="Times New Roman" w:cs="Times New Roman"/>
                <w:color w:val="000000"/>
                <w:sz w:val="24"/>
                <w:szCs w:val="24"/>
              </w:rPr>
              <w:t>、</w:t>
            </w:r>
            <w:r>
              <w:rPr>
                <w:rFonts w:ascii="Times New Roman" w:hAnsi="Times New Roman" w:cs="Times New Roman"/>
                <w:color w:val="000000"/>
                <w:sz w:val="24"/>
                <w:szCs w:val="24"/>
              </w:rPr>
              <w:t>1000Lux ] @ saturation80~120%</w:t>
            </w:r>
          </w:p>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△E mean&lt;15 /△C mean&lt;10</w:t>
            </w:r>
          </w:p>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[5Lux] @ saturation 60~115% △Emean&lt;25 /</w:t>
            </w:r>
          </w:p>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△Cmean&lt;20</w:t>
            </w:r>
          </w:p>
        </w:tc>
      </w:tr>
      <w:tr w:rsidR="00973AD1">
        <w:trPr>
          <w:trHeight w:val="567"/>
          <w:jc w:val="center"/>
        </w:trPr>
        <w:tc>
          <w:tcPr>
            <w:tcW w:w="1422" w:type="dxa"/>
            <w:vMerge/>
            <w:tcBorders>
              <w:top w:val="single" w:sz="4" w:space="0" w:color="000000"/>
              <w:left w:val="single" w:sz="4" w:space="0" w:color="000000"/>
              <w:bottom w:val="single" w:sz="4" w:space="0" w:color="000000"/>
              <w:right w:val="single" w:sz="4" w:space="0" w:color="000000"/>
            </w:tcBorders>
            <w:vAlign w:val="center"/>
          </w:tcPr>
          <w:p w:rsidR="00973AD1" w:rsidRDefault="00973AD1">
            <w:pPr>
              <w:spacing w:after="0" w:line="300" w:lineRule="auto"/>
              <w:jc w:val="center"/>
              <w:rPr>
                <w:rFonts w:ascii="Times New Roman" w:hAnsi="Times New Roman" w:cs="Times New Roman"/>
                <w:bCs/>
                <w:color w:val="000000"/>
                <w:sz w:val="24"/>
                <w:szCs w:val="24"/>
              </w:rPr>
            </w:pPr>
          </w:p>
        </w:tc>
        <w:tc>
          <w:tcPr>
            <w:tcW w:w="2701"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光轴偏差</w:t>
            </w:r>
          </w:p>
        </w:tc>
        <w:tc>
          <w:tcPr>
            <w:tcW w:w="3851"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X</w:t>
            </w:r>
            <w:r>
              <w:rPr>
                <w:rFonts w:ascii="Times New Roman" w:hAnsi="Times New Roman" w:cs="Times New Roman"/>
                <w:color w:val="000000"/>
                <w:sz w:val="24"/>
                <w:szCs w:val="24"/>
              </w:rPr>
              <w:t>、</w:t>
            </w:r>
            <w:r>
              <w:rPr>
                <w:rFonts w:ascii="Times New Roman" w:hAnsi="Times New Roman" w:cs="Times New Roman"/>
                <w:color w:val="000000"/>
                <w:sz w:val="24"/>
                <w:szCs w:val="24"/>
              </w:rPr>
              <w:t>Y ≤  ±15Pixel</w:t>
            </w:r>
          </w:p>
        </w:tc>
      </w:tr>
      <w:tr w:rsidR="00973AD1">
        <w:trPr>
          <w:trHeight w:val="567"/>
          <w:jc w:val="center"/>
        </w:trPr>
        <w:tc>
          <w:tcPr>
            <w:tcW w:w="1422" w:type="dxa"/>
            <w:vMerge/>
            <w:tcBorders>
              <w:top w:val="single" w:sz="4" w:space="0" w:color="000000"/>
              <w:left w:val="single" w:sz="4" w:space="0" w:color="000000"/>
              <w:bottom w:val="single" w:sz="4" w:space="0" w:color="000000"/>
              <w:right w:val="single" w:sz="4" w:space="0" w:color="000000"/>
            </w:tcBorders>
            <w:vAlign w:val="center"/>
          </w:tcPr>
          <w:p w:rsidR="00973AD1" w:rsidRDefault="00973AD1">
            <w:pPr>
              <w:spacing w:after="0" w:line="300" w:lineRule="auto"/>
              <w:jc w:val="center"/>
              <w:rPr>
                <w:rFonts w:ascii="Times New Roman" w:hAnsi="Times New Roman" w:cs="Times New Roman"/>
                <w:bCs/>
                <w:color w:val="000000"/>
                <w:sz w:val="24"/>
                <w:szCs w:val="24"/>
              </w:rPr>
            </w:pPr>
          </w:p>
        </w:tc>
        <w:tc>
          <w:tcPr>
            <w:tcW w:w="2701"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炫光</w:t>
            </w:r>
          </w:p>
        </w:tc>
        <w:tc>
          <w:tcPr>
            <w:tcW w:w="3851"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炫光影响</w:t>
            </w:r>
            <w:r>
              <w:rPr>
                <w:rFonts w:ascii="Times New Roman" w:hAnsi="Times New Roman" w:cs="Times New Roman"/>
                <w:color w:val="000000"/>
                <w:sz w:val="24"/>
                <w:szCs w:val="24"/>
              </w:rPr>
              <w:t>≤25% Picture</w:t>
            </w:r>
          </w:p>
        </w:tc>
      </w:tr>
      <w:tr w:rsidR="00973AD1">
        <w:trPr>
          <w:trHeight w:val="567"/>
          <w:jc w:val="center"/>
        </w:trPr>
        <w:tc>
          <w:tcPr>
            <w:tcW w:w="1422" w:type="dxa"/>
            <w:tcBorders>
              <w:top w:val="single" w:sz="4" w:space="0" w:color="000000"/>
              <w:left w:val="single" w:sz="4" w:space="0" w:color="000000"/>
              <w:bottom w:val="single" w:sz="4" w:space="0" w:color="000000"/>
              <w:right w:val="single" w:sz="4" w:space="0" w:color="000000"/>
            </w:tcBorders>
            <w:vAlign w:val="center"/>
          </w:tcPr>
          <w:p w:rsidR="00973AD1" w:rsidRDefault="00594666">
            <w:pPr>
              <w:spacing w:after="0" w:line="30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输出方式</w:t>
            </w:r>
          </w:p>
        </w:tc>
        <w:tc>
          <w:tcPr>
            <w:tcW w:w="2701"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信号</w:t>
            </w:r>
          </w:p>
        </w:tc>
        <w:tc>
          <w:tcPr>
            <w:tcW w:w="3851" w:type="dxa"/>
            <w:tcBorders>
              <w:top w:val="single" w:sz="4" w:space="0" w:color="000000"/>
              <w:left w:val="single" w:sz="4" w:space="0" w:color="000000"/>
              <w:bottom w:val="single" w:sz="4" w:space="0" w:color="000000"/>
              <w:right w:val="single" w:sz="4" w:space="0" w:color="000000"/>
            </w:tcBorders>
            <w:noWrap/>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LVDS</w:t>
            </w:r>
          </w:p>
        </w:tc>
      </w:tr>
    </w:tbl>
    <w:p w:rsidR="00973AD1" w:rsidRDefault="00973AD1">
      <w:pPr>
        <w:spacing w:after="0" w:line="300" w:lineRule="auto"/>
        <w:ind w:firstLineChars="200" w:firstLine="442"/>
        <w:jc w:val="both"/>
        <w:rPr>
          <w:rFonts w:ascii="Times New Roman" w:hAnsi="Times New Roman" w:cs="Times New Roman"/>
          <w:b/>
        </w:rPr>
      </w:pPr>
    </w:p>
    <w:p w:rsidR="00973AD1" w:rsidRDefault="00594666">
      <w:pPr>
        <w:spacing w:after="0" w:line="300" w:lineRule="auto"/>
        <w:ind w:firstLineChars="200" w:firstLine="562"/>
        <w:jc w:val="both"/>
        <w:rPr>
          <w:rFonts w:ascii="Times New Roman" w:hAnsi="Times New Roman" w:cs="Times New Roman"/>
          <w:b/>
          <w:sz w:val="28"/>
          <w:szCs w:val="28"/>
        </w:rPr>
      </w:pPr>
      <w:r>
        <w:rPr>
          <w:rFonts w:ascii="Times New Roman" w:hAnsi="Times New Roman" w:cs="Times New Roman"/>
          <w:b/>
          <w:sz w:val="28"/>
          <w:szCs w:val="28"/>
        </w:rPr>
        <w:t>附件：软硬件设计参考</w:t>
      </w:r>
    </w:p>
    <w:p w:rsidR="00973AD1" w:rsidRDefault="00594666">
      <w:pPr>
        <w:pStyle w:val="20"/>
        <w:spacing w:before="0" w:after="0" w:line="300" w:lineRule="auto"/>
        <w:jc w:val="center"/>
        <w:rPr>
          <w:rFonts w:ascii="Times New Roman" w:eastAsia="黑体" w:hAnsi="Times New Roman" w:cs="Times New Roman"/>
          <w:b w:val="0"/>
          <w:bCs w:val="0"/>
          <w:sz w:val="36"/>
          <w:szCs w:val="36"/>
          <w:lang w:eastAsia="zh-CN"/>
        </w:rPr>
      </w:pPr>
      <w:bookmarkStart w:id="6" w:name="_Toc27196"/>
      <w:bookmarkStart w:id="7" w:name="_Toc4404"/>
      <w:bookmarkStart w:id="8" w:name="_Toc722878441"/>
      <w:bookmarkStart w:id="9" w:name="_Toc1639396796"/>
      <w:r>
        <w:rPr>
          <w:rFonts w:ascii="Times New Roman" w:eastAsia="黑体" w:hAnsi="Times New Roman" w:cs="Times New Roman"/>
          <w:b w:val="0"/>
          <w:bCs w:val="0"/>
          <w:sz w:val="36"/>
          <w:szCs w:val="36"/>
          <w:lang w:eastAsia="zh-CN"/>
        </w:rPr>
        <w:t>附件：</w:t>
      </w:r>
      <w:r>
        <w:rPr>
          <w:rFonts w:ascii="Times New Roman" w:eastAsia="黑体" w:hAnsi="Times New Roman" w:cs="Times New Roman"/>
          <w:b w:val="0"/>
          <w:bCs w:val="0"/>
          <w:sz w:val="36"/>
          <w:szCs w:val="36"/>
          <w:lang w:eastAsia="zh-CN"/>
        </w:rPr>
        <w:t xml:space="preserve">    </w:t>
      </w:r>
      <w:r>
        <w:rPr>
          <w:rFonts w:ascii="Times New Roman" w:eastAsia="黑体" w:hAnsi="Times New Roman" w:cs="Times New Roman"/>
          <w:b w:val="0"/>
          <w:bCs w:val="0"/>
          <w:sz w:val="36"/>
          <w:szCs w:val="36"/>
          <w:lang w:eastAsia="zh-CN"/>
        </w:rPr>
        <w:t>软硬件设计参考</w:t>
      </w:r>
      <w:bookmarkEnd w:id="6"/>
      <w:bookmarkEnd w:id="7"/>
    </w:p>
    <w:p w:rsidR="00973AD1" w:rsidRDefault="00594666">
      <w:pPr>
        <w:spacing w:after="0" w:line="300" w:lineRule="auto"/>
        <w:ind w:firstLineChars="200" w:firstLine="562"/>
        <w:jc w:val="both"/>
        <w:rPr>
          <w:rFonts w:ascii="Times New Roman" w:hAnsi="Times New Roman" w:cs="Times New Roman"/>
          <w:b/>
          <w:bCs/>
          <w:sz w:val="28"/>
          <w:szCs w:val="28"/>
        </w:rPr>
      </w:pPr>
      <w:bookmarkStart w:id="10" w:name="_Toc13624"/>
      <w:r>
        <w:rPr>
          <w:rFonts w:ascii="Times New Roman" w:hAnsi="Times New Roman" w:cs="Times New Roman"/>
          <w:b/>
          <w:bCs/>
          <w:sz w:val="28"/>
          <w:szCs w:val="28"/>
        </w:rPr>
        <w:t>硬件设计要求</w:t>
      </w:r>
      <w:bookmarkEnd w:id="8"/>
      <w:bookmarkEnd w:id="9"/>
      <w:bookmarkEnd w:id="10"/>
    </w:p>
    <w:p w:rsidR="00973AD1" w:rsidRDefault="00594666">
      <w:pPr>
        <w:spacing w:after="0" w:line="300" w:lineRule="auto"/>
        <w:ind w:firstLineChars="200" w:firstLine="562"/>
        <w:jc w:val="both"/>
        <w:rPr>
          <w:rFonts w:ascii="Times New Roman" w:hAnsi="Times New Roman" w:cs="Times New Roman"/>
          <w:b/>
          <w:bCs/>
          <w:sz w:val="28"/>
          <w:szCs w:val="28"/>
        </w:rPr>
      </w:pPr>
      <w:bookmarkStart w:id="11" w:name="_Toc1842691503"/>
      <w:bookmarkStart w:id="12" w:name="_Toc1174928749"/>
      <w:bookmarkStart w:id="13" w:name="_Toc23287"/>
      <w:r>
        <w:rPr>
          <w:rFonts w:ascii="Times New Roman" w:hAnsi="Times New Roman" w:cs="Times New Roman"/>
          <w:b/>
          <w:bCs/>
          <w:sz w:val="28"/>
          <w:szCs w:val="28"/>
        </w:rPr>
        <w:t>硬件设计方案</w:t>
      </w:r>
      <w:bookmarkEnd w:id="11"/>
      <w:bookmarkEnd w:id="12"/>
      <w:bookmarkEnd w:id="13"/>
    </w:p>
    <w:p w:rsidR="00973AD1" w:rsidRDefault="00594666">
      <w:pPr>
        <w:spacing w:after="0" w:line="300" w:lineRule="auto"/>
        <w:ind w:firstLineChars="200" w:firstLine="560"/>
        <w:jc w:val="both"/>
        <w:rPr>
          <w:rFonts w:ascii="Times New Roman" w:hAnsi="Times New Roman" w:cs="Times New Roman"/>
          <w:sz w:val="28"/>
          <w:szCs w:val="28"/>
        </w:rPr>
      </w:pPr>
      <w:r>
        <w:rPr>
          <w:rFonts w:ascii="Times New Roman" w:hAnsi="Times New Roman" w:cs="Times New Roman"/>
          <w:sz w:val="28"/>
          <w:szCs w:val="28"/>
        </w:rPr>
        <w:lastRenderedPageBreak/>
        <w:t>以</w:t>
      </w:r>
      <w:r>
        <w:rPr>
          <w:rFonts w:ascii="Times New Roman" w:hAnsi="Times New Roman" w:cs="Times New Roman"/>
          <w:sz w:val="28"/>
          <w:szCs w:val="28"/>
        </w:rPr>
        <w:t>TI TDA4VM</w:t>
      </w:r>
      <w:r>
        <w:rPr>
          <w:rFonts w:ascii="Times New Roman" w:hAnsi="Times New Roman" w:cs="Times New Roman"/>
          <w:sz w:val="28"/>
          <w:szCs w:val="28"/>
        </w:rPr>
        <w:t>为主控制器，存储搭配</w:t>
      </w:r>
      <w:r>
        <w:rPr>
          <w:rFonts w:ascii="Times New Roman" w:hAnsi="Times New Roman" w:cs="Times New Roman"/>
          <w:sz w:val="28"/>
          <w:szCs w:val="28"/>
        </w:rPr>
        <w:t>4GB LPDDR4 RAM</w:t>
      </w:r>
      <w:r>
        <w:rPr>
          <w:rFonts w:ascii="Times New Roman" w:hAnsi="Times New Roman" w:cs="Times New Roman"/>
          <w:sz w:val="28"/>
          <w:szCs w:val="28"/>
        </w:rPr>
        <w:t>和</w:t>
      </w:r>
      <w:r>
        <w:rPr>
          <w:rFonts w:ascii="Times New Roman" w:hAnsi="Times New Roman" w:cs="Times New Roman"/>
          <w:sz w:val="28"/>
          <w:szCs w:val="28"/>
        </w:rPr>
        <w:t>8GB EMMC ROM</w:t>
      </w:r>
      <w:r>
        <w:rPr>
          <w:rFonts w:ascii="Times New Roman" w:hAnsi="Times New Roman" w:cs="Times New Roman"/>
          <w:sz w:val="28"/>
          <w:szCs w:val="28"/>
        </w:rPr>
        <w:t>，且重要元器件需采用车规器件，硬件方案参考图一所示：</w:t>
      </w:r>
    </w:p>
    <w:p w:rsidR="00973AD1" w:rsidRDefault="00F147DA">
      <w:pPr>
        <w:spacing w:after="0" w:line="300" w:lineRule="auto"/>
        <w:jc w:val="center"/>
        <w:rPr>
          <w:rFonts w:ascii="Times New Roman" w:hAnsi="Times New Roman" w:cs="Times New Roman"/>
        </w:rPr>
      </w:pPr>
      <w:r>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6.15pt;height:309.4pt">
            <v:imagedata r:id="rId9" o:title=""/>
          </v:shape>
        </w:pict>
      </w:r>
    </w:p>
    <w:p w:rsidR="00973AD1" w:rsidRDefault="00594666">
      <w:pPr>
        <w:spacing w:after="0" w:line="300" w:lineRule="auto"/>
        <w:jc w:val="center"/>
        <w:rPr>
          <w:rFonts w:ascii="Times New Roman" w:hAnsi="Times New Roman" w:cs="Times New Roman"/>
          <w:sz w:val="28"/>
          <w:szCs w:val="28"/>
          <w:lang w:eastAsia="zh-CN"/>
        </w:rPr>
      </w:pPr>
      <w:r>
        <w:rPr>
          <w:rFonts w:ascii="Times New Roman" w:hAnsi="Times New Roman" w:cs="Times New Roman"/>
          <w:sz w:val="28"/>
          <w:szCs w:val="28"/>
          <w:lang w:eastAsia="zh-CN"/>
        </w:rPr>
        <w:t>图一</w:t>
      </w:r>
      <w:r>
        <w:rPr>
          <w:rFonts w:ascii="Times New Roman" w:hAnsi="Times New Roman" w:cs="Times New Roman"/>
          <w:sz w:val="28"/>
          <w:szCs w:val="28"/>
          <w:lang w:eastAsia="zh-CN"/>
        </w:rPr>
        <w:t xml:space="preserve"> </w:t>
      </w:r>
      <w:r>
        <w:rPr>
          <w:rFonts w:ascii="Times New Roman" w:hAnsi="Times New Roman" w:cs="Times New Roman"/>
          <w:sz w:val="28"/>
          <w:szCs w:val="28"/>
          <w:lang w:eastAsia="zh-CN"/>
        </w:rPr>
        <w:t>硬件方案框图</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14" w:name="_Toc910267123"/>
      <w:bookmarkStart w:id="15" w:name="_Toc1606"/>
      <w:bookmarkStart w:id="16" w:name="_Toc538185748"/>
      <w:r>
        <w:rPr>
          <w:rFonts w:ascii="Times New Roman" w:hAnsi="Times New Roman" w:cs="Times New Roman"/>
          <w:b/>
          <w:bCs/>
          <w:sz w:val="28"/>
          <w:szCs w:val="28"/>
          <w:lang w:eastAsia="zh-CN"/>
        </w:rPr>
        <w:t>参数</w:t>
      </w:r>
      <w:bookmarkEnd w:id="14"/>
      <w:r>
        <w:rPr>
          <w:rFonts w:ascii="Times New Roman" w:hAnsi="Times New Roman" w:cs="Times New Roman"/>
          <w:b/>
          <w:bCs/>
          <w:sz w:val="28"/>
          <w:szCs w:val="28"/>
          <w:lang w:eastAsia="zh-CN"/>
        </w:rPr>
        <w:t>设计</w:t>
      </w:r>
      <w:bookmarkEnd w:id="15"/>
      <w:bookmarkEnd w:id="16"/>
    </w:p>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表一</w:t>
      </w:r>
      <w:r>
        <w:rPr>
          <w:rFonts w:ascii="Times New Roman" w:hAnsi="Times New Roman" w:cs="Times New Roman"/>
          <w:sz w:val="24"/>
          <w:szCs w:val="24"/>
        </w:rPr>
        <w:t xml:space="preserve"> </w:t>
      </w:r>
      <w:r>
        <w:rPr>
          <w:rFonts w:ascii="Times New Roman" w:hAnsi="Times New Roman" w:cs="Times New Roman"/>
          <w:sz w:val="24"/>
          <w:szCs w:val="24"/>
        </w:rPr>
        <w:t>基础参数表</w:t>
      </w:r>
    </w:p>
    <w:tbl>
      <w:tblPr>
        <w:tblW w:w="8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7"/>
        <w:gridCol w:w="6380"/>
      </w:tblGrid>
      <w:tr w:rsidR="00973AD1">
        <w:trPr>
          <w:trHeight w:val="454"/>
          <w:tblHeader/>
          <w:jc w:val="center"/>
        </w:trPr>
        <w:tc>
          <w:tcPr>
            <w:tcW w:w="1737" w:type="dxa"/>
            <w:vAlign w:val="center"/>
          </w:tcPr>
          <w:p w:rsidR="00973AD1" w:rsidRDefault="00594666">
            <w:pPr>
              <w:spacing w:after="0" w:line="30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内容</w:t>
            </w:r>
          </w:p>
        </w:tc>
        <w:tc>
          <w:tcPr>
            <w:tcW w:w="6380" w:type="dxa"/>
            <w:vAlign w:val="center"/>
          </w:tcPr>
          <w:p w:rsidR="00973AD1" w:rsidRDefault="00594666">
            <w:pPr>
              <w:spacing w:after="0" w:line="30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规格描述</w:t>
            </w:r>
          </w:p>
        </w:tc>
      </w:tr>
      <w:tr w:rsidR="00973AD1">
        <w:trPr>
          <w:trHeight w:val="454"/>
          <w:jc w:val="center"/>
        </w:trPr>
        <w:tc>
          <w:tcPr>
            <w:tcW w:w="1737" w:type="dxa"/>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CPU</w:t>
            </w:r>
          </w:p>
        </w:tc>
        <w:tc>
          <w:tcPr>
            <w:tcW w:w="6380" w:type="dxa"/>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2*A72(1.8GHz) , 6*R5F(1.0GHz)</w:t>
            </w:r>
          </w:p>
        </w:tc>
      </w:tr>
      <w:tr w:rsidR="00973AD1">
        <w:trPr>
          <w:trHeight w:val="454"/>
          <w:jc w:val="center"/>
        </w:trPr>
        <w:tc>
          <w:tcPr>
            <w:tcW w:w="1737" w:type="dxa"/>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内存</w:t>
            </w:r>
            <w:r>
              <w:rPr>
                <w:rFonts w:ascii="Times New Roman" w:hAnsi="Times New Roman" w:cs="Times New Roman"/>
                <w:color w:val="000000"/>
                <w:sz w:val="24"/>
                <w:szCs w:val="24"/>
              </w:rPr>
              <w:t>DDR</w:t>
            </w:r>
          </w:p>
        </w:tc>
        <w:tc>
          <w:tcPr>
            <w:tcW w:w="6380" w:type="dxa"/>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4GB LPDDR4</w:t>
            </w:r>
          </w:p>
        </w:tc>
      </w:tr>
      <w:tr w:rsidR="00973AD1">
        <w:trPr>
          <w:trHeight w:val="454"/>
          <w:jc w:val="center"/>
        </w:trPr>
        <w:tc>
          <w:tcPr>
            <w:tcW w:w="1737" w:type="dxa"/>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EMMC</w:t>
            </w:r>
          </w:p>
        </w:tc>
        <w:tc>
          <w:tcPr>
            <w:tcW w:w="6380" w:type="dxa"/>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8GB</w:t>
            </w:r>
          </w:p>
        </w:tc>
      </w:tr>
      <w:tr w:rsidR="00973AD1">
        <w:trPr>
          <w:trHeight w:val="454"/>
          <w:jc w:val="center"/>
        </w:trPr>
        <w:tc>
          <w:tcPr>
            <w:tcW w:w="1737" w:type="dxa"/>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视频输入</w:t>
            </w:r>
          </w:p>
        </w:tc>
        <w:tc>
          <w:tcPr>
            <w:tcW w:w="6380" w:type="dxa"/>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路</w:t>
            </w:r>
            <w:r>
              <w:rPr>
                <w:rFonts w:ascii="Times New Roman" w:hAnsi="Times New Roman" w:cs="Times New Roman"/>
                <w:color w:val="000000"/>
                <w:sz w:val="24"/>
                <w:szCs w:val="24"/>
              </w:rPr>
              <w:t>LVDS, 4</w:t>
            </w:r>
            <w:r>
              <w:rPr>
                <w:rFonts w:ascii="Times New Roman" w:hAnsi="Times New Roman" w:cs="Times New Roman"/>
                <w:color w:val="000000"/>
                <w:sz w:val="24"/>
                <w:szCs w:val="24"/>
              </w:rPr>
              <w:t>路</w:t>
            </w:r>
            <w:r>
              <w:rPr>
                <w:rFonts w:ascii="Times New Roman" w:hAnsi="Times New Roman" w:cs="Times New Roman"/>
                <w:color w:val="000000"/>
                <w:sz w:val="24"/>
                <w:szCs w:val="24"/>
              </w:rPr>
              <w:t>AHD</w:t>
            </w:r>
          </w:p>
        </w:tc>
      </w:tr>
      <w:tr w:rsidR="00973AD1">
        <w:trPr>
          <w:trHeight w:val="454"/>
          <w:jc w:val="center"/>
        </w:trPr>
        <w:tc>
          <w:tcPr>
            <w:tcW w:w="1737" w:type="dxa"/>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视频输出</w:t>
            </w:r>
          </w:p>
        </w:tc>
        <w:tc>
          <w:tcPr>
            <w:tcW w:w="6380" w:type="dxa"/>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Pr>
                <w:rFonts w:ascii="Times New Roman" w:hAnsi="Times New Roman" w:cs="Times New Roman"/>
                <w:color w:val="000000"/>
                <w:sz w:val="24"/>
                <w:szCs w:val="24"/>
              </w:rPr>
              <w:t>路</w:t>
            </w:r>
            <w:r>
              <w:rPr>
                <w:rFonts w:ascii="Times New Roman" w:hAnsi="Times New Roman" w:cs="Times New Roman"/>
                <w:color w:val="000000"/>
                <w:sz w:val="24"/>
                <w:szCs w:val="24"/>
              </w:rPr>
              <w:t>AHD, 1</w:t>
            </w:r>
            <w:r>
              <w:rPr>
                <w:rFonts w:ascii="Times New Roman" w:hAnsi="Times New Roman" w:cs="Times New Roman"/>
                <w:color w:val="000000"/>
                <w:sz w:val="24"/>
                <w:szCs w:val="24"/>
              </w:rPr>
              <w:t>路</w:t>
            </w:r>
            <w:r>
              <w:rPr>
                <w:rFonts w:ascii="Times New Roman" w:hAnsi="Times New Roman" w:cs="Times New Roman"/>
                <w:color w:val="000000"/>
                <w:sz w:val="24"/>
                <w:szCs w:val="24"/>
              </w:rPr>
              <w:t>HDMI, 1</w:t>
            </w:r>
            <w:r>
              <w:rPr>
                <w:rFonts w:ascii="Times New Roman" w:hAnsi="Times New Roman" w:cs="Times New Roman"/>
                <w:color w:val="000000"/>
                <w:sz w:val="24"/>
                <w:szCs w:val="24"/>
              </w:rPr>
              <w:t>路</w:t>
            </w:r>
            <w:r>
              <w:rPr>
                <w:rFonts w:ascii="Times New Roman" w:hAnsi="Times New Roman" w:cs="Times New Roman"/>
                <w:color w:val="000000"/>
                <w:sz w:val="24"/>
                <w:szCs w:val="24"/>
              </w:rPr>
              <w:t>LVDS</w:t>
            </w:r>
          </w:p>
        </w:tc>
      </w:tr>
      <w:tr w:rsidR="00973AD1">
        <w:trPr>
          <w:trHeight w:val="454"/>
          <w:jc w:val="center"/>
        </w:trPr>
        <w:tc>
          <w:tcPr>
            <w:tcW w:w="1737" w:type="dxa"/>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SD</w:t>
            </w:r>
            <w:r>
              <w:rPr>
                <w:rFonts w:ascii="Times New Roman" w:hAnsi="Times New Roman" w:cs="Times New Roman"/>
                <w:color w:val="000000"/>
                <w:sz w:val="24"/>
                <w:szCs w:val="24"/>
              </w:rPr>
              <w:t>卡</w:t>
            </w:r>
          </w:p>
        </w:tc>
        <w:tc>
          <w:tcPr>
            <w:tcW w:w="6380" w:type="dxa"/>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支持单</w:t>
            </w:r>
            <w:r>
              <w:rPr>
                <w:rFonts w:ascii="Times New Roman" w:hAnsi="Times New Roman" w:cs="Times New Roman"/>
                <w:color w:val="000000"/>
                <w:sz w:val="24"/>
                <w:szCs w:val="24"/>
              </w:rPr>
              <w:t>SD</w:t>
            </w:r>
            <w:r>
              <w:rPr>
                <w:rFonts w:ascii="Times New Roman" w:hAnsi="Times New Roman" w:cs="Times New Roman"/>
                <w:color w:val="000000"/>
                <w:sz w:val="24"/>
                <w:szCs w:val="24"/>
              </w:rPr>
              <w:t>卡</w:t>
            </w:r>
          </w:p>
        </w:tc>
      </w:tr>
      <w:tr w:rsidR="00973AD1">
        <w:trPr>
          <w:trHeight w:val="454"/>
          <w:jc w:val="center"/>
        </w:trPr>
        <w:tc>
          <w:tcPr>
            <w:tcW w:w="1737" w:type="dxa"/>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USB</w:t>
            </w:r>
          </w:p>
        </w:tc>
        <w:tc>
          <w:tcPr>
            <w:tcW w:w="6380" w:type="dxa"/>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Pr>
                <w:rFonts w:ascii="Times New Roman" w:hAnsi="Times New Roman" w:cs="Times New Roman"/>
                <w:color w:val="000000"/>
                <w:sz w:val="24"/>
                <w:szCs w:val="24"/>
              </w:rPr>
              <w:t>路</w:t>
            </w:r>
            <w:r>
              <w:rPr>
                <w:rFonts w:ascii="Times New Roman" w:hAnsi="Times New Roman" w:cs="Times New Roman"/>
                <w:color w:val="000000"/>
                <w:sz w:val="24"/>
                <w:szCs w:val="24"/>
              </w:rPr>
              <w:t>USB2.0, 1</w:t>
            </w:r>
            <w:r>
              <w:rPr>
                <w:rFonts w:ascii="Times New Roman" w:hAnsi="Times New Roman" w:cs="Times New Roman"/>
                <w:color w:val="000000"/>
                <w:sz w:val="24"/>
                <w:szCs w:val="24"/>
              </w:rPr>
              <w:t>路</w:t>
            </w:r>
            <w:r>
              <w:rPr>
                <w:rFonts w:ascii="Times New Roman" w:hAnsi="Times New Roman" w:cs="Times New Roman"/>
                <w:color w:val="000000"/>
                <w:sz w:val="24"/>
                <w:szCs w:val="24"/>
              </w:rPr>
              <w:t>USB3.0</w:t>
            </w:r>
          </w:p>
        </w:tc>
      </w:tr>
      <w:tr w:rsidR="00973AD1">
        <w:trPr>
          <w:trHeight w:val="454"/>
          <w:jc w:val="center"/>
        </w:trPr>
        <w:tc>
          <w:tcPr>
            <w:tcW w:w="1737" w:type="dxa"/>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定位</w:t>
            </w:r>
          </w:p>
        </w:tc>
        <w:tc>
          <w:tcPr>
            <w:tcW w:w="6380" w:type="dxa"/>
            <w:vAlign w:val="center"/>
          </w:tcPr>
          <w:p w:rsidR="00973AD1" w:rsidRDefault="00594666">
            <w:pPr>
              <w:spacing w:after="0" w:line="300" w:lineRule="auto"/>
              <w:jc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支持高精度定位（预留）</w:t>
            </w:r>
          </w:p>
        </w:tc>
      </w:tr>
      <w:tr w:rsidR="00973AD1">
        <w:trPr>
          <w:trHeight w:val="454"/>
          <w:jc w:val="center"/>
        </w:trPr>
        <w:tc>
          <w:tcPr>
            <w:tcW w:w="1737" w:type="dxa"/>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CAN BUS</w:t>
            </w:r>
            <w:r>
              <w:rPr>
                <w:rFonts w:ascii="Times New Roman" w:hAnsi="Times New Roman" w:cs="Times New Roman"/>
                <w:color w:val="000000"/>
                <w:sz w:val="24"/>
                <w:szCs w:val="24"/>
              </w:rPr>
              <w:t>通信</w:t>
            </w:r>
          </w:p>
        </w:tc>
        <w:tc>
          <w:tcPr>
            <w:tcW w:w="6380" w:type="dxa"/>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支持</w:t>
            </w:r>
            <w:r>
              <w:rPr>
                <w:rFonts w:ascii="Times New Roman" w:hAnsi="Times New Roman" w:cs="Times New Roman"/>
                <w:color w:val="000000"/>
                <w:sz w:val="24"/>
                <w:szCs w:val="24"/>
              </w:rPr>
              <w:t>4</w:t>
            </w:r>
            <w:r>
              <w:rPr>
                <w:rFonts w:ascii="Times New Roman" w:hAnsi="Times New Roman" w:cs="Times New Roman"/>
                <w:color w:val="000000"/>
                <w:sz w:val="24"/>
                <w:szCs w:val="24"/>
              </w:rPr>
              <w:t>路</w:t>
            </w:r>
            <w:r>
              <w:rPr>
                <w:rFonts w:ascii="Times New Roman" w:hAnsi="Times New Roman" w:cs="Times New Roman"/>
                <w:color w:val="000000"/>
                <w:sz w:val="24"/>
                <w:szCs w:val="24"/>
              </w:rPr>
              <w:t>CAN FD, 1</w:t>
            </w:r>
            <w:r>
              <w:rPr>
                <w:rFonts w:ascii="Times New Roman" w:hAnsi="Times New Roman" w:cs="Times New Roman"/>
                <w:color w:val="000000"/>
                <w:sz w:val="24"/>
                <w:szCs w:val="24"/>
              </w:rPr>
              <w:t>路普通</w:t>
            </w:r>
            <w:r>
              <w:rPr>
                <w:rFonts w:ascii="Times New Roman" w:hAnsi="Times New Roman" w:cs="Times New Roman"/>
                <w:color w:val="000000"/>
                <w:sz w:val="24"/>
                <w:szCs w:val="24"/>
              </w:rPr>
              <w:t>CAN</w:t>
            </w:r>
          </w:p>
        </w:tc>
      </w:tr>
      <w:tr w:rsidR="00973AD1">
        <w:trPr>
          <w:trHeight w:val="454"/>
          <w:jc w:val="center"/>
        </w:trPr>
        <w:tc>
          <w:tcPr>
            <w:tcW w:w="1737" w:type="dxa"/>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车载以太网</w:t>
            </w:r>
          </w:p>
        </w:tc>
        <w:tc>
          <w:tcPr>
            <w:tcW w:w="6380" w:type="dxa"/>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支持两路</w:t>
            </w:r>
            <w:r>
              <w:rPr>
                <w:rFonts w:ascii="Times New Roman" w:hAnsi="Times New Roman" w:cs="Times New Roman"/>
                <w:color w:val="000000"/>
                <w:sz w:val="24"/>
                <w:szCs w:val="24"/>
              </w:rPr>
              <w:t>100BAST-T1</w:t>
            </w:r>
          </w:p>
        </w:tc>
      </w:tr>
      <w:tr w:rsidR="00973AD1">
        <w:trPr>
          <w:trHeight w:val="454"/>
          <w:jc w:val="center"/>
        </w:trPr>
        <w:tc>
          <w:tcPr>
            <w:tcW w:w="1737" w:type="dxa"/>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串口</w:t>
            </w:r>
          </w:p>
        </w:tc>
        <w:tc>
          <w:tcPr>
            <w:tcW w:w="6380" w:type="dxa"/>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路</w:t>
            </w:r>
            <w:r>
              <w:rPr>
                <w:rFonts w:ascii="Times New Roman" w:hAnsi="Times New Roman" w:cs="Times New Roman"/>
                <w:color w:val="000000"/>
                <w:sz w:val="24"/>
                <w:szCs w:val="24"/>
              </w:rPr>
              <w:t>RS232, 2</w:t>
            </w:r>
            <w:r>
              <w:rPr>
                <w:rFonts w:ascii="Times New Roman" w:hAnsi="Times New Roman" w:cs="Times New Roman"/>
                <w:color w:val="000000"/>
                <w:sz w:val="24"/>
                <w:szCs w:val="24"/>
              </w:rPr>
              <w:t>路</w:t>
            </w:r>
            <w:r>
              <w:rPr>
                <w:rFonts w:ascii="Times New Roman" w:hAnsi="Times New Roman" w:cs="Times New Roman"/>
                <w:color w:val="000000"/>
                <w:sz w:val="24"/>
                <w:szCs w:val="24"/>
              </w:rPr>
              <w:t>RS485</w:t>
            </w:r>
          </w:p>
        </w:tc>
      </w:tr>
      <w:tr w:rsidR="00973AD1">
        <w:trPr>
          <w:trHeight w:val="454"/>
          <w:jc w:val="center"/>
        </w:trPr>
        <w:tc>
          <w:tcPr>
            <w:tcW w:w="1737" w:type="dxa"/>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IO</w:t>
            </w:r>
          </w:p>
        </w:tc>
        <w:tc>
          <w:tcPr>
            <w:tcW w:w="6380" w:type="dxa"/>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支持</w:t>
            </w:r>
            <w:r>
              <w:rPr>
                <w:rFonts w:ascii="Times New Roman" w:hAnsi="Times New Roman" w:cs="Times New Roman"/>
                <w:color w:val="000000"/>
                <w:sz w:val="24"/>
                <w:szCs w:val="24"/>
              </w:rPr>
              <w:t>5</w:t>
            </w:r>
            <w:r>
              <w:rPr>
                <w:rFonts w:ascii="Times New Roman" w:hAnsi="Times New Roman" w:cs="Times New Roman"/>
                <w:color w:val="000000"/>
                <w:sz w:val="24"/>
                <w:szCs w:val="24"/>
              </w:rPr>
              <w:t>路输入，</w:t>
            </w:r>
            <w:r>
              <w:rPr>
                <w:rFonts w:ascii="Times New Roman" w:hAnsi="Times New Roman" w:cs="Times New Roman"/>
                <w:color w:val="000000"/>
                <w:sz w:val="24"/>
                <w:szCs w:val="24"/>
              </w:rPr>
              <w:t>2</w:t>
            </w:r>
            <w:r>
              <w:rPr>
                <w:rFonts w:ascii="Times New Roman" w:hAnsi="Times New Roman" w:cs="Times New Roman"/>
                <w:color w:val="000000"/>
                <w:sz w:val="24"/>
                <w:szCs w:val="24"/>
              </w:rPr>
              <w:t>路输出</w:t>
            </w:r>
          </w:p>
        </w:tc>
      </w:tr>
      <w:tr w:rsidR="00973AD1">
        <w:trPr>
          <w:trHeight w:val="454"/>
          <w:jc w:val="center"/>
        </w:trPr>
        <w:tc>
          <w:tcPr>
            <w:tcW w:w="1737" w:type="dxa"/>
            <w:vMerge w:val="restart"/>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电源</w:t>
            </w:r>
          </w:p>
        </w:tc>
        <w:tc>
          <w:tcPr>
            <w:tcW w:w="6380" w:type="dxa"/>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工作电压范围：</w:t>
            </w:r>
            <w:r>
              <w:rPr>
                <w:rFonts w:ascii="Times New Roman" w:hAnsi="Times New Roman" w:cs="Times New Roman"/>
                <w:color w:val="000000"/>
                <w:sz w:val="24"/>
                <w:szCs w:val="24"/>
              </w:rPr>
              <w:t>9~36V</w:t>
            </w:r>
          </w:p>
        </w:tc>
      </w:tr>
      <w:tr w:rsidR="00973AD1">
        <w:trPr>
          <w:trHeight w:val="454"/>
          <w:jc w:val="center"/>
        </w:trPr>
        <w:tc>
          <w:tcPr>
            <w:tcW w:w="1737" w:type="dxa"/>
            <w:vMerge/>
            <w:vAlign w:val="center"/>
          </w:tcPr>
          <w:p w:rsidR="00973AD1" w:rsidRDefault="00973AD1">
            <w:pPr>
              <w:spacing w:after="0" w:line="300" w:lineRule="auto"/>
              <w:jc w:val="center"/>
              <w:rPr>
                <w:rFonts w:ascii="Times New Roman" w:hAnsi="Times New Roman" w:cs="Times New Roman"/>
                <w:color w:val="000000"/>
                <w:sz w:val="24"/>
                <w:szCs w:val="24"/>
              </w:rPr>
            </w:pPr>
          </w:p>
        </w:tc>
        <w:tc>
          <w:tcPr>
            <w:tcW w:w="6380" w:type="dxa"/>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主机功耗：</w:t>
            </w:r>
            <w:r>
              <w:rPr>
                <w:rFonts w:ascii="Times New Roman" w:hAnsi="Times New Roman" w:cs="Times New Roman"/>
                <w:color w:val="000000"/>
                <w:sz w:val="24"/>
                <w:szCs w:val="24"/>
              </w:rPr>
              <w:t>15W</w:t>
            </w:r>
          </w:p>
        </w:tc>
      </w:tr>
      <w:tr w:rsidR="00973AD1">
        <w:trPr>
          <w:trHeight w:val="454"/>
          <w:jc w:val="center"/>
        </w:trPr>
        <w:tc>
          <w:tcPr>
            <w:tcW w:w="1737" w:type="dxa"/>
            <w:vMerge/>
            <w:vAlign w:val="center"/>
          </w:tcPr>
          <w:p w:rsidR="00973AD1" w:rsidRDefault="00973AD1">
            <w:pPr>
              <w:spacing w:after="0" w:line="300" w:lineRule="auto"/>
              <w:jc w:val="center"/>
              <w:rPr>
                <w:rFonts w:ascii="Times New Roman" w:hAnsi="Times New Roman" w:cs="Times New Roman"/>
                <w:color w:val="000000"/>
                <w:sz w:val="24"/>
                <w:szCs w:val="24"/>
              </w:rPr>
            </w:pPr>
          </w:p>
        </w:tc>
        <w:tc>
          <w:tcPr>
            <w:tcW w:w="6380" w:type="dxa"/>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额定电流：</w:t>
            </w:r>
            <w:r>
              <w:rPr>
                <w:rFonts w:ascii="Times New Roman" w:hAnsi="Times New Roman" w:cs="Times New Roman"/>
                <w:color w:val="000000"/>
                <w:sz w:val="24"/>
                <w:szCs w:val="24"/>
              </w:rPr>
              <w:t>1A</w:t>
            </w:r>
          </w:p>
        </w:tc>
      </w:tr>
      <w:tr w:rsidR="00973AD1">
        <w:trPr>
          <w:trHeight w:val="454"/>
          <w:jc w:val="center"/>
        </w:trPr>
        <w:tc>
          <w:tcPr>
            <w:tcW w:w="1737" w:type="dxa"/>
            <w:vMerge/>
            <w:vAlign w:val="center"/>
          </w:tcPr>
          <w:p w:rsidR="00973AD1" w:rsidRDefault="00973AD1">
            <w:pPr>
              <w:spacing w:after="0" w:line="300" w:lineRule="auto"/>
              <w:jc w:val="center"/>
              <w:rPr>
                <w:rFonts w:ascii="Times New Roman" w:hAnsi="Times New Roman" w:cs="Times New Roman"/>
                <w:color w:val="000000"/>
                <w:sz w:val="24"/>
                <w:szCs w:val="24"/>
              </w:rPr>
            </w:pPr>
          </w:p>
        </w:tc>
        <w:tc>
          <w:tcPr>
            <w:tcW w:w="6380" w:type="dxa"/>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额定电压：</w:t>
            </w:r>
            <w:r>
              <w:rPr>
                <w:rFonts w:ascii="Times New Roman" w:hAnsi="Times New Roman" w:cs="Times New Roman"/>
                <w:color w:val="000000"/>
                <w:sz w:val="24"/>
                <w:szCs w:val="24"/>
              </w:rPr>
              <w:t>24V</w:t>
            </w:r>
          </w:p>
        </w:tc>
      </w:tr>
      <w:tr w:rsidR="00973AD1">
        <w:trPr>
          <w:trHeight w:val="454"/>
          <w:jc w:val="center"/>
        </w:trPr>
        <w:tc>
          <w:tcPr>
            <w:tcW w:w="1737" w:type="dxa"/>
            <w:vMerge/>
            <w:vAlign w:val="center"/>
          </w:tcPr>
          <w:p w:rsidR="00973AD1" w:rsidRDefault="00973AD1">
            <w:pPr>
              <w:spacing w:after="0" w:line="300" w:lineRule="auto"/>
              <w:jc w:val="center"/>
              <w:rPr>
                <w:rFonts w:ascii="Times New Roman" w:hAnsi="Times New Roman" w:cs="Times New Roman"/>
                <w:color w:val="000000"/>
                <w:sz w:val="24"/>
                <w:szCs w:val="24"/>
              </w:rPr>
            </w:pPr>
          </w:p>
        </w:tc>
        <w:tc>
          <w:tcPr>
            <w:tcW w:w="6380" w:type="dxa"/>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最大电流：</w:t>
            </w:r>
            <w:r>
              <w:rPr>
                <w:rFonts w:ascii="Times New Roman" w:hAnsi="Times New Roman" w:cs="Times New Roman"/>
                <w:color w:val="000000"/>
                <w:sz w:val="24"/>
                <w:szCs w:val="24"/>
              </w:rPr>
              <w:t>1.5A</w:t>
            </w:r>
          </w:p>
        </w:tc>
      </w:tr>
      <w:tr w:rsidR="00973AD1">
        <w:trPr>
          <w:trHeight w:val="454"/>
          <w:jc w:val="center"/>
        </w:trPr>
        <w:tc>
          <w:tcPr>
            <w:tcW w:w="1737" w:type="dxa"/>
            <w:vMerge/>
            <w:vAlign w:val="center"/>
          </w:tcPr>
          <w:p w:rsidR="00973AD1" w:rsidRDefault="00973AD1">
            <w:pPr>
              <w:spacing w:after="0" w:line="300" w:lineRule="auto"/>
              <w:jc w:val="center"/>
              <w:rPr>
                <w:rFonts w:ascii="Times New Roman" w:hAnsi="Times New Roman" w:cs="Times New Roman"/>
                <w:color w:val="000000"/>
                <w:sz w:val="24"/>
                <w:szCs w:val="24"/>
              </w:rPr>
            </w:pPr>
          </w:p>
        </w:tc>
        <w:tc>
          <w:tcPr>
            <w:tcW w:w="6380" w:type="dxa"/>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待机功耗：</w:t>
            </w:r>
            <w:r>
              <w:rPr>
                <w:rFonts w:ascii="Times New Roman" w:hAnsi="Times New Roman" w:cs="Times New Roman"/>
                <w:color w:val="000000"/>
                <w:sz w:val="24"/>
                <w:szCs w:val="24"/>
              </w:rPr>
              <w:t>≤ 3mA</w:t>
            </w:r>
          </w:p>
        </w:tc>
      </w:tr>
      <w:tr w:rsidR="00973AD1">
        <w:trPr>
          <w:trHeight w:val="454"/>
          <w:jc w:val="center"/>
        </w:trPr>
        <w:tc>
          <w:tcPr>
            <w:tcW w:w="1737" w:type="dxa"/>
            <w:vMerge w:val="restart"/>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环境特性</w:t>
            </w:r>
          </w:p>
        </w:tc>
        <w:tc>
          <w:tcPr>
            <w:tcW w:w="6380" w:type="dxa"/>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工作温度：</w:t>
            </w:r>
            <w:r>
              <w:rPr>
                <w:rFonts w:ascii="Times New Roman" w:hAnsi="Times New Roman" w:cs="Times New Roman"/>
                <w:color w:val="000000"/>
                <w:sz w:val="24"/>
                <w:szCs w:val="24"/>
              </w:rPr>
              <w:t>-40℃</w:t>
            </w:r>
            <w:r>
              <w:rPr>
                <w:rFonts w:ascii="Times New Roman" w:hAnsi="Times New Roman" w:cs="Times New Roman"/>
                <w:color w:val="000000"/>
                <w:sz w:val="24"/>
                <w:szCs w:val="24"/>
              </w:rPr>
              <w:t>～</w:t>
            </w:r>
            <w:r>
              <w:rPr>
                <w:rFonts w:ascii="Times New Roman" w:hAnsi="Times New Roman" w:cs="Times New Roman"/>
                <w:color w:val="000000"/>
                <w:sz w:val="24"/>
                <w:szCs w:val="24"/>
              </w:rPr>
              <w:t>+85℃</w:t>
            </w:r>
          </w:p>
        </w:tc>
      </w:tr>
      <w:tr w:rsidR="00973AD1">
        <w:trPr>
          <w:trHeight w:val="454"/>
          <w:jc w:val="center"/>
        </w:trPr>
        <w:tc>
          <w:tcPr>
            <w:tcW w:w="1737" w:type="dxa"/>
            <w:vMerge/>
            <w:vAlign w:val="center"/>
          </w:tcPr>
          <w:p w:rsidR="00973AD1" w:rsidRDefault="00973AD1">
            <w:pPr>
              <w:spacing w:after="0" w:line="300" w:lineRule="auto"/>
              <w:jc w:val="center"/>
              <w:rPr>
                <w:rFonts w:ascii="Times New Roman" w:hAnsi="Times New Roman" w:cs="Times New Roman"/>
                <w:color w:val="000000"/>
                <w:sz w:val="24"/>
                <w:szCs w:val="24"/>
              </w:rPr>
            </w:pPr>
          </w:p>
        </w:tc>
        <w:tc>
          <w:tcPr>
            <w:tcW w:w="6380" w:type="dxa"/>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工作湿度：</w:t>
            </w:r>
            <w:r>
              <w:rPr>
                <w:rFonts w:ascii="Times New Roman" w:hAnsi="Times New Roman" w:cs="Times New Roman"/>
                <w:color w:val="000000"/>
                <w:sz w:val="24"/>
                <w:szCs w:val="24"/>
              </w:rPr>
              <w:t>10%</w:t>
            </w:r>
            <w:r>
              <w:rPr>
                <w:rFonts w:ascii="Times New Roman" w:hAnsi="Times New Roman" w:cs="Times New Roman"/>
                <w:color w:val="000000"/>
                <w:sz w:val="24"/>
                <w:szCs w:val="24"/>
              </w:rPr>
              <w:t>～</w:t>
            </w:r>
            <w:r>
              <w:rPr>
                <w:rFonts w:ascii="Times New Roman" w:hAnsi="Times New Roman" w:cs="Times New Roman"/>
                <w:color w:val="000000"/>
                <w:sz w:val="24"/>
                <w:szCs w:val="24"/>
              </w:rPr>
              <w:t>95%RH</w:t>
            </w:r>
          </w:p>
        </w:tc>
      </w:tr>
      <w:tr w:rsidR="00973AD1">
        <w:trPr>
          <w:trHeight w:val="454"/>
          <w:jc w:val="center"/>
        </w:trPr>
        <w:tc>
          <w:tcPr>
            <w:tcW w:w="1737" w:type="dxa"/>
            <w:vMerge/>
            <w:vAlign w:val="center"/>
          </w:tcPr>
          <w:p w:rsidR="00973AD1" w:rsidRDefault="00973AD1">
            <w:pPr>
              <w:spacing w:after="0" w:line="300" w:lineRule="auto"/>
              <w:jc w:val="center"/>
              <w:rPr>
                <w:rFonts w:ascii="Times New Roman" w:hAnsi="Times New Roman" w:cs="Times New Roman"/>
                <w:color w:val="000000"/>
                <w:sz w:val="24"/>
                <w:szCs w:val="24"/>
              </w:rPr>
            </w:pPr>
          </w:p>
        </w:tc>
        <w:tc>
          <w:tcPr>
            <w:tcW w:w="6380" w:type="dxa"/>
            <w:vAlign w:val="center"/>
          </w:tcPr>
          <w:p w:rsidR="00973AD1" w:rsidRDefault="00594666">
            <w:pPr>
              <w:spacing w:after="0" w:line="30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存储温度：</w:t>
            </w:r>
            <w:r>
              <w:rPr>
                <w:rFonts w:ascii="Times New Roman" w:hAnsi="Times New Roman" w:cs="Times New Roman"/>
                <w:color w:val="000000"/>
                <w:sz w:val="24"/>
                <w:szCs w:val="24"/>
              </w:rPr>
              <w:t>-40℃</w:t>
            </w:r>
            <w:r>
              <w:rPr>
                <w:rFonts w:ascii="Times New Roman" w:hAnsi="Times New Roman" w:cs="Times New Roman"/>
                <w:color w:val="000000"/>
                <w:sz w:val="24"/>
                <w:szCs w:val="24"/>
              </w:rPr>
              <w:t>～</w:t>
            </w:r>
            <w:r>
              <w:rPr>
                <w:rFonts w:ascii="Times New Roman" w:hAnsi="Times New Roman" w:cs="Times New Roman"/>
                <w:color w:val="000000"/>
                <w:sz w:val="24"/>
                <w:szCs w:val="24"/>
              </w:rPr>
              <w:t>+85℃</w:t>
            </w:r>
          </w:p>
        </w:tc>
      </w:tr>
      <w:tr w:rsidR="00973AD1">
        <w:trPr>
          <w:trHeight w:val="454"/>
          <w:jc w:val="center"/>
        </w:trPr>
        <w:tc>
          <w:tcPr>
            <w:tcW w:w="1737" w:type="dxa"/>
            <w:vMerge/>
            <w:vAlign w:val="center"/>
          </w:tcPr>
          <w:p w:rsidR="00973AD1" w:rsidRDefault="00973AD1">
            <w:pPr>
              <w:spacing w:after="0" w:line="300" w:lineRule="auto"/>
              <w:jc w:val="center"/>
              <w:rPr>
                <w:rFonts w:ascii="Times New Roman" w:hAnsi="Times New Roman" w:cs="Times New Roman"/>
                <w:color w:val="000000"/>
                <w:sz w:val="24"/>
                <w:szCs w:val="24"/>
              </w:rPr>
            </w:pPr>
          </w:p>
        </w:tc>
        <w:tc>
          <w:tcPr>
            <w:tcW w:w="6380" w:type="dxa"/>
            <w:vAlign w:val="center"/>
          </w:tcPr>
          <w:p w:rsidR="00973AD1" w:rsidRDefault="00594666">
            <w:pPr>
              <w:spacing w:after="0" w:line="300" w:lineRule="auto"/>
              <w:jc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防水防尘：</w:t>
            </w:r>
            <w:r>
              <w:rPr>
                <w:rFonts w:ascii="Times New Roman" w:hAnsi="Times New Roman" w:cs="Times New Roman"/>
                <w:color w:val="000000"/>
                <w:sz w:val="24"/>
                <w:szCs w:val="24"/>
                <w:lang w:eastAsia="zh-CN"/>
              </w:rPr>
              <w:t>IP66K</w:t>
            </w:r>
            <w:r>
              <w:rPr>
                <w:rFonts w:ascii="Times New Roman" w:hAnsi="Times New Roman" w:cs="Times New Roman"/>
                <w:color w:val="000000"/>
                <w:sz w:val="24"/>
                <w:szCs w:val="24"/>
                <w:lang w:eastAsia="zh-CN"/>
              </w:rPr>
              <w:t>（尘密，防喷水）</w:t>
            </w:r>
          </w:p>
        </w:tc>
      </w:tr>
    </w:tbl>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17" w:name="_Toc111753916"/>
      <w:bookmarkStart w:id="18" w:name="_Toc30947"/>
      <w:bookmarkStart w:id="19" w:name="_Toc2028038316"/>
      <w:r>
        <w:rPr>
          <w:rFonts w:ascii="Times New Roman" w:hAnsi="Times New Roman" w:cs="Times New Roman"/>
          <w:b/>
          <w:bCs/>
          <w:sz w:val="28"/>
          <w:szCs w:val="28"/>
          <w:lang w:eastAsia="zh-CN"/>
        </w:rPr>
        <w:t>接口</w:t>
      </w:r>
      <w:bookmarkEnd w:id="17"/>
      <w:r>
        <w:rPr>
          <w:rFonts w:ascii="Times New Roman" w:hAnsi="Times New Roman" w:cs="Times New Roman"/>
          <w:b/>
          <w:bCs/>
          <w:sz w:val="28"/>
          <w:szCs w:val="28"/>
          <w:lang w:eastAsia="zh-CN"/>
        </w:rPr>
        <w:t>设计</w:t>
      </w:r>
      <w:bookmarkEnd w:id="18"/>
      <w:bookmarkEnd w:id="19"/>
    </w:p>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20" w:name="_Toc208210800"/>
      <w:bookmarkStart w:id="21" w:name="_Toc937425759"/>
      <w:bookmarkStart w:id="22" w:name="_Toc9440"/>
      <w:r>
        <w:rPr>
          <w:rFonts w:ascii="Times New Roman" w:hAnsi="Times New Roman" w:cs="Times New Roman"/>
          <w:b/>
          <w:bCs/>
          <w:sz w:val="28"/>
          <w:szCs w:val="28"/>
          <w:lang w:eastAsia="zh-CN"/>
        </w:rPr>
        <w:t>主连接器接口</w:t>
      </w:r>
      <w:bookmarkEnd w:id="20"/>
      <w:r>
        <w:rPr>
          <w:rFonts w:ascii="Times New Roman" w:hAnsi="Times New Roman" w:cs="Times New Roman"/>
          <w:b/>
          <w:bCs/>
          <w:sz w:val="28"/>
          <w:szCs w:val="28"/>
          <w:lang w:eastAsia="zh-CN"/>
        </w:rPr>
        <w:t>设计</w:t>
      </w:r>
      <w:bookmarkEnd w:id="21"/>
      <w:bookmarkEnd w:id="22"/>
    </w:p>
    <w:p w:rsidR="00973AD1" w:rsidRDefault="00594666">
      <w:pPr>
        <w:spacing w:after="0" w:line="300" w:lineRule="auto"/>
        <w:ind w:firstLineChars="200" w:firstLine="480"/>
        <w:jc w:val="center"/>
        <w:rPr>
          <w:rFonts w:ascii="Times New Roman" w:hAnsi="Times New Roman" w:cs="Times New Roman"/>
          <w:sz w:val="24"/>
          <w:szCs w:val="24"/>
          <w:lang w:eastAsia="zh-CN"/>
        </w:rPr>
      </w:pPr>
      <w:r>
        <w:rPr>
          <w:rFonts w:ascii="Times New Roman" w:hAnsi="Times New Roman" w:cs="Times New Roman"/>
          <w:sz w:val="24"/>
          <w:szCs w:val="24"/>
          <w:lang w:eastAsia="zh-CN"/>
        </w:rPr>
        <w:t>表二</w:t>
      </w:r>
      <w:r>
        <w:rPr>
          <w:rFonts w:ascii="Times New Roman" w:hAnsi="Times New Roman" w:cs="Times New Roman"/>
          <w:sz w:val="24"/>
          <w:szCs w:val="24"/>
          <w:lang w:eastAsia="zh-CN"/>
        </w:rPr>
        <w:t xml:space="preserve"> </w:t>
      </w:r>
      <w:r>
        <w:rPr>
          <w:rFonts w:ascii="Times New Roman" w:hAnsi="Times New Roman" w:cs="Times New Roman"/>
          <w:sz w:val="24"/>
          <w:szCs w:val="24"/>
          <w:lang w:eastAsia="zh-CN"/>
        </w:rPr>
        <w:t>主连接器接口定义表</w:t>
      </w:r>
    </w:p>
    <w:tbl>
      <w:tblPr>
        <w:tblW w:w="78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5"/>
        <w:gridCol w:w="2936"/>
        <w:gridCol w:w="3707"/>
      </w:tblGrid>
      <w:tr w:rsidR="00973AD1">
        <w:trPr>
          <w:trHeight w:val="454"/>
          <w:tblHeader/>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b/>
                <w:sz w:val="24"/>
                <w:szCs w:val="24"/>
              </w:rPr>
            </w:pPr>
            <w:r>
              <w:rPr>
                <w:rFonts w:ascii="Times New Roman" w:hAnsi="Times New Roman" w:cs="Times New Roman"/>
                <w:b/>
                <w:sz w:val="24"/>
                <w:szCs w:val="24"/>
              </w:rPr>
              <w:t>Pin</w:t>
            </w:r>
            <w:r>
              <w:rPr>
                <w:rFonts w:ascii="Times New Roman" w:hAnsi="Times New Roman" w:cs="Times New Roman"/>
                <w:b/>
                <w:sz w:val="24"/>
                <w:szCs w:val="24"/>
              </w:rPr>
              <w:t>脚</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b/>
                <w:sz w:val="24"/>
                <w:szCs w:val="24"/>
              </w:rPr>
            </w:pPr>
            <w:r>
              <w:rPr>
                <w:rFonts w:ascii="Times New Roman" w:hAnsi="Times New Roman" w:cs="Times New Roman"/>
                <w:b/>
                <w:sz w:val="24"/>
                <w:szCs w:val="24"/>
              </w:rPr>
              <w:t>功能定义</w:t>
            </w:r>
          </w:p>
        </w:tc>
        <w:tc>
          <w:tcPr>
            <w:tcW w:w="3707" w:type="dxa"/>
            <w:vAlign w:val="center"/>
          </w:tcPr>
          <w:p w:rsidR="00973AD1" w:rsidRDefault="00594666">
            <w:pPr>
              <w:pStyle w:val="afb"/>
              <w:spacing w:line="300" w:lineRule="auto"/>
              <w:ind w:firstLineChars="0" w:firstLine="0"/>
              <w:jc w:val="center"/>
              <w:rPr>
                <w:rFonts w:ascii="Times New Roman" w:hAnsi="Times New Roman" w:cs="Times New Roman"/>
                <w:b/>
                <w:sz w:val="24"/>
                <w:szCs w:val="24"/>
              </w:rPr>
            </w:pPr>
            <w:r>
              <w:rPr>
                <w:rFonts w:ascii="Times New Roman" w:hAnsi="Times New Roman" w:cs="Times New Roman"/>
                <w:b/>
                <w:sz w:val="24"/>
                <w:szCs w:val="24"/>
              </w:rPr>
              <w:t>功能描述</w:t>
            </w: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1</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电源</w:t>
            </w:r>
            <w:r>
              <w:rPr>
                <w:rFonts w:ascii="Times New Roman" w:hAnsi="Times New Roman" w:cs="Times New Roman"/>
                <w:sz w:val="24"/>
                <w:szCs w:val="24"/>
              </w:rPr>
              <w:t>+</w:t>
            </w:r>
          </w:p>
        </w:tc>
        <w:tc>
          <w:tcPr>
            <w:tcW w:w="3707"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主机供电输入</w:t>
            </w: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2</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GND</w:t>
            </w:r>
          </w:p>
        </w:tc>
        <w:tc>
          <w:tcPr>
            <w:tcW w:w="3707"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地</w:t>
            </w: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3</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CAN0_H</w:t>
            </w:r>
          </w:p>
        </w:tc>
        <w:tc>
          <w:tcPr>
            <w:tcW w:w="3707" w:type="dxa"/>
            <w:vMerge w:val="restart"/>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CAN FD</w:t>
            </w: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4</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CAN0_L</w:t>
            </w:r>
          </w:p>
        </w:tc>
        <w:tc>
          <w:tcPr>
            <w:tcW w:w="3707" w:type="dxa"/>
            <w:vMerge/>
            <w:vAlign w:val="center"/>
          </w:tcPr>
          <w:p w:rsidR="00973AD1" w:rsidRDefault="00973AD1">
            <w:pPr>
              <w:pStyle w:val="afb"/>
              <w:spacing w:line="300" w:lineRule="auto"/>
              <w:ind w:firstLineChars="0" w:firstLine="0"/>
              <w:jc w:val="center"/>
              <w:rPr>
                <w:rFonts w:ascii="Times New Roman" w:hAnsi="Times New Roman" w:cs="Times New Roman"/>
                <w:sz w:val="24"/>
                <w:szCs w:val="24"/>
              </w:rPr>
            </w:pP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5</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CAN1_H</w:t>
            </w:r>
          </w:p>
        </w:tc>
        <w:tc>
          <w:tcPr>
            <w:tcW w:w="3707" w:type="dxa"/>
            <w:vMerge w:val="restart"/>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CAN FD</w:t>
            </w: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6</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CAN1_L</w:t>
            </w:r>
          </w:p>
        </w:tc>
        <w:tc>
          <w:tcPr>
            <w:tcW w:w="3707" w:type="dxa"/>
            <w:vMerge/>
            <w:vAlign w:val="center"/>
          </w:tcPr>
          <w:p w:rsidR="00973AD1" w:rsidRDefault="00973AD1">
            <w:pPr>
              <w:pStyle w:val="afb"/>
              <w:spacing w:line="300" w:lineRule="auto"/>
              <w:ind w:firstLineChars="0" w:firstLine="0"/>
              <w:jc w:val="center"/>
              <w:rPr>
                <w:rFonts w:ascii="Times New Roman" w:hAnsi="Times New Roman" w:cs="Times New Roman"/>
                <w:sz w:val="24"/>
                <w:szCs w:val="24"/>
              </w:rPr>
            </w:pP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7</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CAN2_H</w:t>
            </w:r>
          </w:p>
        </w:tc>
        <w:tc>
          <w:tcPr>
            <w:tcW w:w="3707" w:type="dxa"/>
            <w:vMerge w:val="restart"/>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CAN FD</w:t>
            </w: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8</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CAN2_L</w:t>
            </w:r>
          </w:p>
        </w:tc>
        <w:tc>
          <w:tcPr>
            <w:tcW w:w="3707" w:type="dxa"/>
            <w:vMerge/>
            <w:vAlign w:val="center"/>
          </w:tcPr>
          <w:p w:rsidR="00973AD1" w:rsidRDefault="00973AD1">
            <w:pPr>
              <w:pStyle w:val="afb"/>
              <w:spacing w:line="300" w:lineRule="auto"/>
              <w:ind w:firstLineChars="0" w:firstLine="0"/>
              <w:jc w:val="center"/>
              <w:rPr>
                <w:rFonts w:ascii="Times New Roman" w:hAnsi="Times New Roman" w:cs="Times New Roman"/>
                <w:sz w:val="24"/>
                <w:szCs w:val="24"/>
              </w:rPr>
            </w:pP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9</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CAN3_H</w:t>
            </w:r>
          </w:p>
        </w:tc>
        <w:tc>
          <w:tcPr>
            <w:tcW w:w="3707" w:type="dxa"/>
            <w:vMerge w:val="restart"/>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CAN FD</w:t>
            </w: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lastRenderedPageBreak/>
              <w:t>10</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CAN3_L</w:t>
            </w:r>
          </w:p>
        </w:tc>
        <w:tc>
          <w:tcPr>
            <w:tcW w:w="3707" w:type="dxa"/>
            <w:vMerge/>
            <w:vAlign w:val="center"/>
          </w:tcPr>
          <w:p w:rsidR="00973AD1" w:rsidRDefault="00973AD1">
            <w:pPr>
              <w:pStyle w:val="afb"/>
              <w:spacing w:line="300" w:lineRule="auto"/>
              <w:ind w:firstLineChars="0" w:firstLine="0"/>
              <w:jc w:val="center"/>
              <w:rPr>
                <w:rFonts w:ascii="Times New Roman" w:hAnsi="Times New Roman" w:cs="Times New Roman"/>
                <w:sz w:val="24"/>
                <w:szCs w:val="24"/>
              </w:rPr>
            </w:pP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lastRenderedPageBreak/>
              <w:t>11</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电源</w:t>
            </w:r>
            <w:r>
              <w:rPr>
                <w:rFonts w:ascii="Times New Roman" w:hAnsi="Times New Roman" w:cs="Times New Roman"/>
                <w:sz w:val="24"/>
                <w:szCs w:val="24"/>
              </w:rPr>
              <w:t>+</w:t>
            </w:r>
          </w:p>
        </w:tc>
        <w:tc>
          <w:tcPr>
            <w:tcW w:w="3707"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主机供电输入</w:t>
            </w: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12</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GND</w:t>
            </w:r>
          </w:p>
        </w:tc>
        <w:tc>
          <w:tcPr>
            <w:tcW w:w="3707"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地</w:t>
            </w: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13</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WKUP_IN</w:t>
            </w:r>
          </w:p>
        </w:tc>
        <w:tc>
          <w:tcPr>
            <w:tcW w:w="3707"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硬线唤醒输入</w:t>
            </w: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14</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GPIO_OUT0</w:t>
            </w:r>
          </w:p>
        </w:tc>
        <w:tc>
          <w:tcPr>
            <w:tcW w:w="3707"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开关量输出</w:t>
            </w: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15</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GPIO_OUT1</w:t>
            </w:r>
          </w:p>
        </w:tc>
        <w:tc>
          <w:tcPr>
            <w:tcW w:w="3707"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开关量输出</w:t>
            </w: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16</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GPIO_IN0</w:t>
            </w:r>
          </w:p>
        </w:tc>
        <w:tc>
          <w:tcPr>
            <w:tcW w:w="3707"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开关量输入</w:t>
            </w: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17</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GPIO_IN1</w:t>
            </w:r>
          </w:p>
        </w:tc>
        <w:tc>
          <w:tcPr>
            <w:tcW w:w="3707"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开关量输入</w:t>
            </w: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GPIO_IN2</w:t>
            </w:r>
          </w:p>
        </w:tc>
        <w:tc>
          <w:tcPr>
            <w:tcW w:w="3707"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开关量输入</w:t>
            </w: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19</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GPIO_IN3</w:t>
            </w:r>
          </w:p>
        </w:tc>
        <w:tc>
          <w:tcPr>
            <w:tcW w:w="3707"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开关量输入</w:t>
            </w: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20</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GPIO_IN4</w:t>
            </w:r>
          </w:p>
        </w:tc>
        <w:tc>
          <w:tcPr>
            <w:tcW w:w="3707"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开关量输入</w:t>
            </w: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21</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DEBUG_MCU_TX_232</w:t>
            </w:r>
          </w:p>
        </w:tc>
        <w:tc>
          <w:tcPr>
            <w:tcW w:w="3707" w:type="dxa"/>
            <w:vMerge w:val="restart"/>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调试串口</w:t>
            </w: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22</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DEBUG_MCU_RX_232</w:t>
            </w:r>
          </w:p>
        </w:tc>
        <w:tc>
          <w:tcPr>
            <w:tcW w:w="3707" w:type="dxa"/>
            <w:vMerge/>
            <w:vAlign w:val="center"/>
          </w:tcPr>
          <w:p w:rsidR="00973AD1" w:rsidRDefault="00973AD1">
            <w:pPr>
              <w:pStyle w:val="afb"/>
              <w:spacing w:line="300" w:lineRule="auto"/>
              <w:ind w:firstLineChars="0" w:firstLine="0"/>
              <w:jc w:val="center"/>
              <w:rPr>
                <w:rFonts w:ascii="Times New Roman" w:hAnsi="Times New Roman" w:cs="Times New Roman"/>
                <w:sz w:val="24"/>
                <w:szCs w:val="24"/>
              </w:rPr>
            </w:pP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23</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DEBUG_CPU_TX_232</w:t>
            </w:r>
          </w:p>
        </w:tc>
        <w:tc>
          <w:tcPr>
            <w:tcW w:w="3707" w:type="dxa"/>
            <w:vMerge w:val="restart"/>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调试串口</w:t>
            </w: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24</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DEBUG_CPU_RX_232</w:t>
            </w:r>
          </w:p>
        </w:tc>
        <w:tc>
          <w:tcPr>
            <w:tcW w:w="3707" w:type="dxa"/>
            <w:vMerge/>
            <w:vAlign w:val="center"/>
          </w:tcPr>
          <w:p w:rsidR="00973AD1" w:rsidRDefault="00973AD1">
            <w:pPr>
              <w:pStyle w:val="afb"/>
              <w:spacing w:line="300" w:lineRule="auto"/>
              <w:ind w:firstLineChars="0" w:firstLine="0"/>
              <w:jc w:val="center"/>
              <w:rPr>
                <w:rFonts w:ascii="Times New Roman" w:hAnsi="Times New Roman" w:cs="Times New Roman"/>
                <w:sz w:val="24"/>
                <w:szCs w:val="24"/>
              </w:rPr>
            </w:pP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25</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DEBUG_MCU_TX_485</w:t>
            </w:r>
          </w:p>
        </w:tc>
        <w:tc>
          <w:tcPr>
            <w:tcW w:w="3707" w:type="dxa"/>
            <w:vMerge w:val="restart"/>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调试串口</w:t>
            </w: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26</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DEBUG_CPU_RX_485</w:t>
            </w:r>
          </w:p>
        </w:tc>
        <w:tc>
          <w:tcPr>
            <w:tcW w:w="3707" w:type="dxa"/>
            <w:vMerge/>
            <w:vAlign w:val="center"/>
          </w:tcPr>
          <w:p w:rsidR="00973AD1" w:rsidRDefault="00973AD1">
            <w:pPr>
              <w:spacing w:after="0" w:line="300" w:lineRule="auto"/>
              <w:jc w:val="center"/>
              <w:rPr>
                <w:rFonts w:ascii="Times New Roman" w:hAnsi="Times New Roman" w:cs="Times New Roman"/>
                <w:sz w:val="24"/>
                <w:szCs w:val="24"/>
              </w:rPr>
            </w:pP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27</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DEBUG_MCU_TX_485</w:t>
            </w:r>
          </w:p>
        </w:tc>
        <w:tc>
          <w:tcPr>
            <w:tcW w:w="3707" w:type="dxa"/>
            <w:vMerge w:val="restart"/>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调试串口</w:t>
            </w: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28</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DEBUG_CPU_RX_485</w:t>
            </w:r>
          </w:p>
        </w:tc>
        <w:tc>
          <w:tcPr>
            <w:tcW w:w="3707" w:type="dxa"/>
            <w:vMerge/>
            <w:vAlign w:val="center"/>
          </w:tcPr>
          <w:p w:rsidR="00973AD1" w:rsidRDefault="00973AD1">
            <w:pPr>
              <w:spacing w:after="0" w:line="300" w:lineRule="auto"/>
              <w:jc w:val="center"/>
              <w:rPr>
                <w:rFonts w:ascii="Times New Roman" w:hAnsi="Times New Roman" w:cs="Times New Roman"/>
                <w:sz w:val="24"/>
                <w:szCs w:val="24"/>
              </w:rPr>
            </w:pP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29</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DGND</w:t>
            </w:r>
          </w:p>
        </w:tc>
        <w:tc>
          <w:tcPr>
            <w:tcW w:w="3707" w:type="dxa"/>
            <w:vAlign w:val="center"/>
          </w:tcPr>
          <w:p w:rsidR="00973AD1" w:rsidRDefault="00594666">
            <w:pPr>
              <w:spacing w:after="0" w:line="30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30</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ENET_TRX0_P</w:t>
            </w:r>
          </w:p>
        </w:tc>
        <w:tc>
          <w:tcPr>
            <w:tcW w:w="3707" w:type="dxa"/>
            <w:vMerge w:val="restart"/>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100BASE-T1</w:t>
            </w: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31</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ENET_TRX0_N</w:t>
            </w:r>
          </w:p>
        </w:tc>
        <w:tc>
          <w:tcPr>
            <w:tcW w:w="3707" w:type="dxa"/>
            <w:vMerge/>
            <w:vAlign w:val="center"/>
          </w:tcPr>
          <w:p w:rsidR="00973AD1" w:rsidRDefault="00973AD1">
            <w:pPr>
              <w:pStyle w:val="afb"/>
              <w:spacing w:line="300" w:lineRule="auto"/>
              <w:ind w:firstLineChars="0" w:firstLine="0"/>
              <w:jc w:val="center"/>
              <w:rPr>
                <w:rFonts w:ascii="Times New Roman" w:hAnsi="Times New Roman" w:cs="Times New Roman"/>
                <w:sz w:val="24"/>
                <w:szCs w:val="24"/>
              </w:rPr>
            </w:pP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32</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DGND</w:t>
            </w:r>
          </w:p>
        </w:tc>
        <w:tc>
          <w:tcPr>
            <w:tcW w:w="3707"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w:t>
            </w: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33</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ENET_TRX1_P</w:t>
            </w:r>
          </w:p>
        </w:tc>
        <w:tc>
          <w:tcPr>
            <w:tcW w:w="3707" w:type="dxa"/>
            <w:vMerge w:val="restart"/>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100BASE-T1</w:t>
            </w:r>
          </w:p>
        </w:tc>
      </w:tr>
      <w:tr w:rsidR="00973AD1">
        <w:trPr>
          <w:trHeight w:val="454"/>
          <w:jc w:val="center"/>
        </w:trPr>
        <w:tc>
          <w:tcPr>
            <w:tcW w:w="1235"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34</w:t>
            </w:r>
          </w:p>
        </w:tc>
        <w:tc>
          <w:tcPr>
            <w:tcW w:w="2936" w:type="dxa"/>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ENET_TRX1_N</w:t>
            </w:r>
          </w:p>
        </w:tc>
        <w:tc>
          <w:tcPr>
            <w:tcW w:w="3707" w:type="dxa"/>
            <w:vMerge/>
            <w:vAlign w:val="center"/>
          </w:tcPr>
          <w:p w:rsidR="00973AD1" w:rsidRDefault="00973AD1">
            <w:pPr>
              <w:pStyle w:val="afb"/>
              <w:spacing w:line="300" w:lineRule="auto"/>
              <w:ind w:firstLineChars="0" w:firstLine="0"/>
              <w:jc w:val="center"/>
              <w:rPr>
                <w:rFonts w:ascii="Times New Roman" w:hAnsi="Times New Roman" w:cs="Times New Roman"/>
                <w:sz w:val="24"/>
                <w:szCs w:val="24"/>
              </w:rPr>
            </w:pPr>
          </w:p>
        </w:tc>
      </w:tr>
    </w:tbl>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23" w:name="_Toc1679961504"/>
      <w:bookmarkStart w:id="24" w:name="_Toc12575"/>
      <w:bookmarkStart w:id="25" w:name="_Toc955449234"/>
      <w:r>
        <w:rPr>
          <w:rFonts w:ascii="Times New Roman" w:hAnsi="Times New Roman" w:cs="Times New Roman"/>
          <w:b/>
          <w:bCs/>
          <w:sz w:val="28"/>
          <w:szCs w:val="28"/>
          <w:lang w:eastAsia="zh-CN"/>
        </w:rPr>
        <w:t>模拟摄像头连接器接口</w:t>
      </w:r>
      <w:bookmarkEnd w:id="23"/>
      <w:r>
        <w:rPr>
          <w:rFonts w:ascii="Times New Roman" w:hAnsi="Times New Roman" w:cs="Times New Roman"/>
          <w:b/>
          <w:bCs/>
          <w:sz w:val="28"/>
          <w:szCs w:val="28"/>
          <w:lang w:eastAsia="zh-CN"/>
        </w:rPr>
        <w:t>设计</w:t>
      </w:r>
      <w:bookmarkEnd w:id="24"/>
      <w:bookmarkEnd w:id="25"/>
    </w:p>
    <w:p w:rsidR="00973AD1" w:rsidRDefault="00594666">
      <w:pPr>
        <w:spacing w:after="0" w:line="300" w:lineRule="auto"/>
        <w:ind w:firstLineChars="200" w:firstLine="480"/>
        <w:jc w:val="center"/>
        <w:rPr>
          <w:rFonts w:ascii="Times New Roman" w:hAnsi="Times New Roman" w:cs="Times New Roman"/>
          <w:sz w:val="24"/>
          <w:szCs w:val="24"/>
          <w:lang w:eastAsia="zh-CN"/>
        </w:rPr>
      </w:pPr>
      <w:r>
        <w:rPr>
          <w:rFonts w:ascii="Times New Roman" w:hAnsi="Times New Roman" w:cs="Times New Roman"/>
          <w:sz w:val="24"/>
          <w:szCs w:val="24"/>
          <w:lang w:eastAsia="zh-CN"/>
        </w:rPr>
        <w:t>表三</w:t>
      </w:r>
      <w:r>
        <w:rPr>
          <w:rFonts w:ascii="Times New Roman" w:hAnsi="Times New Roman" w:cs="Times New Roman"/>
          <w:sz w:val="24"/>
          <w:szCs w:val="24"/>
          <w:lang w:eastAsia="zh-CN"/>
        </w:rPr>
        <w:t xml:space="preserve"> </w:t>
      </w:r>
      <w:r>
        <w:rPr>
          <w:rFonts w:ascii="Times New Roman" w:hAnsi="Times New Roman" w:cs="Times New Roman"/>
          <w:sz w:val="24"/>
          <w:szCs w:val="24"/>
          <w:lang w:eastAsia="zh-CN"/>
        </w:rPr>
        <w:t>模拟摄像头连接器接口定义表</w:t>
      </w:r>
    </w:p>
    <w:tbl>
      <w:tblPr>
        <w:tblW w:w="7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3"/>
        <w:gridCol w:w="3549"/>
        <w:gridCol w:w="3085"/>
      </w:tblGrid>
      <w:tr w:rsidR="00973AD1">
        <w:trPr>
          <w:trHeight w:val="454"/>
          <w:tblHeader/>
          <w:jc w:val="center"/>
        </w:trPr>
        <w:tc>
          <w:tcPr>
            <w:tcW w:w="1233" w:type="dxa"/>
          </w:tcPr>
          <w:p w:rsidR="00973AD1" w:rsidRDefault="00594666">
            <w:pPr>
              <w:pStyle w:val="afb"/>
              <w:spacing w:line="300" w:lineRule="auto"/>
              <w:ind w:firstLineChars="0" w:firstLine="0"/>
              <w:jc w:val="center"/>
              <w:rPr>
                <w:rFonts w:ascii="Times New Roman" w:hAnsi="Times New Roman" w:cs="Times New Roman"/>
                <w:b/>
                <w:bCs/>
                <w:sz w:val="24"/>
                <w:szCs w:val="24"/>
              </w:rPr>
            </w:pPr>
            <w:r>
              <w:rPr>
                <w:rFonts w:ascii="Times New Roman" w:hAnsi="Times New Roman" w:cs="Times New Roman"/>
                <w:b/>
                <w:bCs/>
                <w:sz w:val="24"/>
                <w:szCs w:val="24"/>
              </w:rPr>
              <w:t>Pin</w:t>
            </w:r>
            <w:r>
              <w:rPr>
                <w:rFonts w:ascii="Times New Roman" w:hAnsi="Times New Roman" w:cs="Times New Roman"/>
                <w:b/>
                <w:bCs/>
                <w:sz w:val="24"/>
                <w:szCs w:val="24"/>
              </w:rPr>
              <w:t>脚</w:t>
            </w:r>
          </w:p>
        </w:tc>
        <w:tc>
          <w:tcPr>
            <w:tcW w:w="3549" w:type="dxa"/>
          </w:tcPr>
          <w:p w:rsidR="00973AD1" w:rsidRDefault="00594666">
            <w:pPr>
              <w:pStyle w:val="afb"/>
              <w:spacing w:line="300" w:lineRule="auto"/>
              <w:ind w:firstLineChars="0" w:firstLine="0"/>
              <w:jc w:val="center"/>
              <w:rPr>
                <w:rFonts w:ascii="Times New Roman" w:hAnsi="Times New Roman" w:cs="Times New Roman"/>
                <w:b/>
                <w:bCs/>
                <w:sz w:val="24"/>
                <w:szCs w:val="24"/>
              </w:rPr>
            </w:pPr>
            <w:r>
              <w:rPr>
                <w:rFonts w:ascii="Times New Roman" w:hAnsi="Times New Roman" w:cs="Times New Roman"/>
                <w:b/>
                <w:bCs/>
                <w:sz w:val="24"/>
                <w:szCs w:val="24"/>
              </w:rPr>
              <w:t>功能定义</w:t>
            </w:r>
          </w:p>
        </w:tc>
        <w:tc>
          <w:tcPr>
            <w:tcW w:w="3085" w:type="dxa"/>
          </w:tcPr>
          <w:p w:rsidR="00973AD1" w:rsidRDefault="00594666">
            <w:pPr>
              <w:pStyle w:val="afb"/>
              <w:spacing w:line="300" w:lineRule="auto"/>
              <w:ind w:firstLineChars="0" w:firstLine="0"/>
              <w:jc w:val="center"/>
              <w:rPr>
                <w:rFonts w:ascii="Times New Roman" w:hAnsi="Times New Roman" w:cs="Times New Roman"/>
                <w:b/>
                <w:bCs/>
                <w:sz w:val="24"/>
                <w:szCs w:val="24"/>
              </w:rPr>
            </w:pPr>
            <w:r>
              <w:rPr>
                <w:rFonts w:ascii="Times New Roman" w:hAnsi="Times New Roman" w:cs="Times New Roman"/>
                <w:b/>
                <w:bCs/>
                <w:sz w:val="24"/>
                <w:szCs w:val="24"/>
              </w:rPr>
              <w:t>功能描述</w:t>
            </w:r>
          </w:p>
        </w:tc>
      </w:tr>
      <w:tr w:rsidR="00973AD1">
        <w:trPr>
          <w:trHeight w:val="454"/>
          <w:jc w:val="center"/>
        </w:trPr>
        <w:tc>
          <w:tcPr>
            <w:tcW w:w="1233" w:type="dxa"/>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3549" w:type="dxa"/>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AHD</w:t>
            </w:r>
            <w:r>
              <w:rPr>
                <w:rFonts w:ascii="Times New Roman" w:hAnsi="Times New Roman" w:cs="Times New Roman"/>
                <w:sz w:val="24"/>
                <w:szCs w:val="24"/>
              </w:rPr>
              <w:t>信号</w:t>
            </w:r>
            <w:r>
              <w:rPr>
                <w:rFonts w:ascii="Times New Roman" w:hAnsi="Times New Roman" w:cs="Times New Roman"/>
                <w:sz w:val="24"/>
                <w:szCs w:val="24"/>
              </w:rPr>
              <w:t>2</w:t>
            </w:r>
          </w:p>
        </w:tc>
        <w:tc>
          <w:tcPr>
            <w:tcW w:w="3085" w:type="dxa"/>
            <w:vMerge w:val="restart"/>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AHD</w:t>
            </w:r>
            <w:r>
              <w:rPr>
                <w:rFonts w:ascii="Times New Roman" w:hAnsi="Times New Roman" w:cs="Times New Roman"/>
                <w:sz w:val="24"/>
                <w:szCs w:val="24"/>
              </w:rPr>
              <w:t>标准</w:t>
            </w:r>
          </w:p>
        </w:tc>
      </w:tr>
      <w:tr w:rsidR="00973AD1">
        <w:trPr>
          <w:trHeight w:val="454"/>
          <w:jc w:val="center"/>
        </w:trPr>
        <w:tc>
          <w:tcPr>
            <w:tcW w:w="1233" w:type="dxa"/>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2</w:t>
            </w:r>
          </w:p>
        </w:tc>
        <w:tc>
          <w:tcPr>
            <w:tcW w:w="3549" w:type="dxa"/>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GND</w:t>
            </w:r>
          </w:p>
        </w:tc>
        <w:tc>
          <w:tcPr>
            <w:tcW w:w="3085" w:type="dxa"/>
            <w:vMerge/>
            <w:vAlign w:val="center"/>
          </w:tcPr>
          <w:p w:rsidR="00973AD1" w:rsidRDefault="00973AD1">
            <w:pPr>
              <w:pStyle w:val="afb"/>
              <w:spacing w:line="300" w:lineRule="auto"/>
              <w:ind w:firstLineChars="0" w:firstLine="0"/>
              <w:jc w:val="center"/>
              <w:rPr>
                <w:rFonts w:ascii="Times New Roman" w:hAnsi="Times New Roman" w:cs="Times New Roman"/>
                <w:sz w:val="24"/>
                <w:szCs w:val="24"/>
              </w:rPr>
            </w:pPr>
          </w:p>
        </w:tc>
      </w:tr>
      <w:tr w:rsidR="00973AD1">
        <w:trPr>
          <w:trHeight w:val="454"/>
          <w:jc w:val="center"/>
        </w:trPr>
        <w:tc>
          <w:tcPr>
            <w:tcW w:w="1233" w:type="dxa"/>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3</w:t>
            </w:r>
          </w:p>
        </w:tc>
        <w:tc>
          <w:tcPr>
            <w:tcW w:w="3549" w:type="dxa"/>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VCC</w:t>
            </w:r>
            <w:r>
              <w:rPr>
                <w:rFonts w:ascii="Times New Roman" w:hAnsi="Times New Roman" w:cs="Times New Roman"/>
                <w:sz w:val="24"/>
                <w:szCs w:val="24"/>
              </w:rPr>
              <w:t>电源</w:t>
            </w:r>
            <w:r>
              <w:rPr>
                <w:rFonts w:ascii="Times New Roman" w:hAnsi="Times New Roman" w:cs="Times New Roman"/>
                <w:sz w:val="24"/>
                <w:szCs w:val="24"/>
              </w:rPr>
              <w:t>2</w:t>
            </w:r>
          </w:p>
        </w:tc>
        <w:tc>
          <w:tcPr>
            <w:tcW w:w="3085" w:type="dxa"/>
            <w:vMerge/>
            <w:vAlign w:val="center"/>
          </w:tcPr>
          <w:p w:rsidR="00973AD1" w:rsidRDefault="00973AD1">
            <w:pPr>
              <w:pStyle w:val="afb"/>
              <w:spacing w:line="300" w:lineRule="auto"/>
              <w:ind w:firstLineChars="0" w:firstLine="0"/>
              <w:jc w:val="center"/>
              <w:rPr>
                <w:rFonts w:ascii="Times New Roman" w:hAnsi="Times New Roman" w:cs="Times New Roman"/>
                <w:sz w:val="24"/>
                <w:szCs w:val="24"/>
              </w:rPr>
            </w:pPr>
          </w:p>
        </w:tc>
      </w:tr>
      <w:tr w:rsidR="00973AD1">
        <w:trPr>
          <w:trHeight w:val="454"/>
          <w:jc w:val="center"/>
        </w:trPr>
        <w:tc>
          <w:tcPr>
            <w:tcW w:w="1233" w:type="dxa"/>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4</w:t>
            </w:r>
          </w:p>
        </w:tc>
        <w:tc>
          <w:tcPr>
            <w:tcW w:w="3549" w:type="dxa"/>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VCC</w:t>
            </w:r>
            <w:r>
              <w:rPr>
                <w:rFonts w:ascii="Times New Roman" w:hAnsi="Times New Roman" w:cs="Times New Roman"/>
                <w:sz w:val="24"/>
                <w:szCs w:val="24"/>
              </w:rPr>
              <w:t>电源</w:t>
            </w:r>
            <w:r>
              <w:rPr>
                <w:rFonts w:ascii="Times New Roman" w:hAnsi="Times New Roman" w:cs="Times New Roman"/>
                <w:sz w:val="24"/>
                <w:szCs w:val="24"/>
              </w:rPr>
              <w:t>3</w:t>
            </w:r>
          </w:p>
        </w:tc>
        <w:tc>
          <w:tcPr>
            <w:tcW w:w="3085" w:type="dxa"/>
            <w:vMerge w:val="restart"/>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AHD</w:t>
            </w:r>
            <w:r>
              <w:rPr>
                <w:rFonts w:ascii="Times New Roman" w:hAnsi="Times New Roman" w:cs="Times New Roman"/>
                <w:sz w:val="24"/>
                <w:szCs w:val="24"/>
              </w:rPr>
              <w:t>标准</w:t>
            </w:r>
          </w:p>
        </w:tc>
      </w:tr>
      <w:tr w:rsidR="00973AD1">
        <w:trPr>
          <w:trHeight w:val="454"/>
          <w:jc w:val="center"/>
        </w:trPr>
        <w:tc>
          <w:tcPr>
            <w:tcW w:w="1233" w:type="dxa"/>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5</w:t>
            </w:r>
          </w:p>
        </w:tc>
        <w:tc>
          <w:tcPr>
            <w:tcW w:w="3549" w:type="dxa"/>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GND</w:t>
            </w:r>
          </w:p>
        </w:tc>
        <w:tc>
          <w:tcPr>
            <w:tcW w:w="3085" w:type="dxa"/>
            <w:vMerge/>
            <w:vAlign w:val="center"/>
          </w:tcPr>
          <w:p w:rsidR="00973AD1" w:rsidRDefault="00973AD1">
            <w:pPr>
              <w:pStyle w:val="afb"/>
              <w:spacing w:line="300" w:lineRule="auto"/>
              <w:ind w:firstLineChars="0" w:firstLine="0"/>
              <w:jc w:val="center"/>
              <w:rPr>
                <w:rFonts w:ascii="Times New Roman" w:hAnsi="Times New Roman" w:cs="Times New Roman"/>
                <w:sz w:val="24"/>
                <w:szCs w:val="24"/>
              </w:rPr>
            </w:pPr>
          </w:p>
        </w:tc>
      </w:tr>
      <w:tr w:rsidR="00973AD1">
        <w:trPr>
          <w:trHeight w:val="454"/>
          <w:jc w:val="center"/>
        </w:trPr>
        <w:tc>
          <w:tcPr>
            <w:tcW w:w="1233" w:type="dxa"/>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6</w:t>
            </w:r>
          </w:p>
        </w:tc>
        <w:tc>
          <w:tcPr>
            <w:tcW w:w="3549" w:type="dxa"/>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AHD</w:t>
            </w:r>
            <w:r>
              <w:rPr>
                <w:rFonts w:ascii="Times New Roman" w:hAnsi="Times New Roman" w:cs="Times New Roman"/>
                <w:sz w:val="24"/>
                <w:szCs w:val="24"/>
              </w:rPr>
              <w:t>信号</w:t>
            </w:r>
            <w:r>
              <w:rPr>
                <w:rFonts w:ascii="Times New Roman" w:hAnsi="Times New Roman" w:cs="Times New Roman"/>
                <w:sz w:val="24"/>
                <w:szCs w:val="24"/>
              </w:rPr>
              <w:t>3</w:t>
            </w:r>
          </w:p>
        </w:tc>
        <w:tc>
          <w:tcPr>
            <w:tcW w:w="3085" w:type="dxa"/>
            <w:vMerge/>
            <w:vAlign w:val="center"/>
          </w:tcPr>
          <w:p w:rsidR="00973AD1" w:rsidRDefault="00973AD1">
            <w:pPr>
              <w:pStyle w:val="afb"/>
              <w:spacing w:line="300" w:lineRule="auto"/>
              <w:ind w:firstLineChars="0" w:firstLine="0"/>
              <w:jc w:val="center"/>
              <w:rPr>
                <w:rFonts w:ascii="Times New Roman" w:hAnsi="Times New Roman" w:cs="Times New Roman"/>
                <w:sz w:val="24"/>
                <w:szCs w:val="24"/>
              </w:rPr>
            </w:pPr>
          </w:p>
        </w:tc>
      </w:tr>
      <w:tr w:rsidR="00973AD1">
        <w:trPr>
          <w:trHeight w:val="454"/>
          <w:jc w:val="center"/>
        </w:trPr>
        <w:tc>
          <w:tcPr>
            <w:tcW w:w="1233" w:type="dxa"/>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7</w:t>
            </w:r>
          </w:p>
        </w:tc>
        <w:tc>
          <w:tcPr>
            <w:tcW w:w="3549" w:type="dxa"/>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AHD</w:t>
            </w:r>
            <w:r>
              <w:rPr>
                <w:rFonts w:ascii="Times New Roman" w:hAnsi="Times New Roman" w:cs="Times New Roman"/>
                <w:sz w:val="24"/>
                <w:szCs w:val="24"/>
              </w:rPr>
              <w:t>信号</w:t>
            </w:r>
            <w:r>
              <w:rPr>
                <w:rFonts w:ascii="Times New Roman" w:hAnsi="Times New Roman" w:cs="Times New Roman"/>
                <w:sz w:val="24"/>
                <w:szCs w:val="24"/>
              </w:rPr>
              <w:t>1</w:t>
            </w:r>
          </w:p>
        </w:tc>
        <w:tc>
          <w:tcPr>
            <w:tcW w:w="3085" w:type="dxa"/>
            <w:vMerge w:val="restart"/>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AHD</w:t>
            </w:r>
            <w:r>
              <w:rPr>
                <w:rFonts w:ascii="Times New Roman" w:hAnsi="Times New Roman" w:cs="Times New Roman"/>
                <w:sz w:val="24"/>
                <w:szCs w:val="24"/>
              </w:rPr>
              <w:t>标准</w:t>
            </w:r>
          </w:p>
        </w:tc>
      </w:tr>
      <w:tr w:rsidR="00973AD1">
        <w:trPr>
          <w:trHeight w:val="454"/>
          <w:jc w:val="center"/>
        </w:trPr>
        <w:tc>
          <w:tcPr>
            <w:tcW w:w="1233" w:type="dxa"/>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8</w:t>
            </w:r>
          </w:p>
        </w:tc>
        <w:tc>
          <w:tcPr>
            <w:tcW w:w="3549" w:type="dxa"/>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GND</w:t>
            </w:r>
          </w:p>
        </w:tc>
        <w:tc>
          <w:tcPr>
            <w:tcW w:w="3085" w:type="dxa"/>
            <w:vMerge/>
            <w:vAlign w:val="center"/>
          </w:tcPr>
          <w:p w:rsidR="00973AD1" w:rsidRDefault="00973AD1">
            <w:pPr>
              <w:pStyle w:val="afb"/>
              <w:spacing w:line="300" w:lineRule="auto"/>
              <w:ind w:firstLineChars="0" w:firstLine="0"/>
              <w:jc w:val="center"/>
              <w:rPr>
                <w:rFonts w:ascii="Times New Roman" w:hAnsi="Times New Roman" w:cs="Times New Roman"/>
                <w:sz w:val="24"/>
                <w:szCs w:val="24"/>
              </w:rPr>
            </w:pPr>
          </w:p>
        </w:tc>
      </w:tr>
      <w:tr w:rsidR="00973AD1">
        <w:trPr>
          <w:trHeight w:val="454"/>
          <w:jc w:val="center"/>
        </w:trPr>
        <w:tc>
          <w:tcPr>
            <w:tcW w:w="1233" w:type="dxa"/>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9</w:t>
            </w:r>
          </w:p>
        </w:tc>
        <w:tc>
          <w:tcPr>
            <w:tcW w:w="3549" w:type="dxa"/>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VCC</w:t>
            </w:r>
            <w:r>
              <w:rPr>
                <w:rFonts w:ascii="Times New Roman" w:hAnsi="Times New Roman" w:cs="Times New Roman"/>
                <w:sz w:val="24"/>
                <w:szCs w:val="24"/>
              </w:rPr>
              <w:t>电源</w:t>
            </w:r>
            <w:r>
              <w:rPr>
                <w:rFonts w:ascii="Times New Roman" w:hAnsi="Times New Roman" w:cs="Times New Roman"/>
                <w:sz w:val="24"/>
                <w:szCs w:val="24"/>
              </w:rPr>
              <w:t>1</w:t>
            </w:r>
          </w:p>
        </w:tc>
        <w:tc>
          <w:tcPr>
            <w:tcW w:w="3085" w:type="dxa"/>
            <w:vMerge/>
            <w:vAlign w:val="center"/>
          </w:tcPr>
          <w:p w:rsidR="00973AD1" w:rsidRDefault="00973AD1">
            <w:pPr>
              <w:pStyle w:val="afb"/>
              <w:spacing w:line="300" w:lineRule="auto"/>
              <w:ind w:firstLineChars="0" w:firstLine="0"/>
              <w:jc w:val="center"/>
              <w:rPr>
                <w:rFonts w:ascii="Times New Roman" w:hAnsi="Times New Roman" w:cs="Times New Roman"/>
                <w:sz w:val="24"/>
                <w:szCs w:val="24"/>
              </w:rPr>
            </w:pPr>
          </w:p>
        </w:tc>
      </w:tr>
      <w:tr w:rsidR="00973AD1">
        <w:trPr>
          <w:trHeight w:val="454"/>
          <w:jc w:val="center"/>
        </w:trPr>
        <w:tc>
          <w:tcPr>
            <w:tcW w:w="1233" w:type="dxa"/>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10</w:t>
            </w:r>
          </w:p>
        </w:tc>
        <w:tc>
          <w:tcPr>
            <w:tcW w:w="3549" w:type="dxa"/>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VCC</w:t>
            </w:r>
            <w:r>
              <w:rPr>
                <w:rFonts w:ascii="Times New Roman" w:hAnsi="Times New Roman" w:cs="Times New Roman"/>
                <w:sz w:val="24"/>
                <w:szCs w:val="24"/>
              </w:rPr>
              <w:t>电源</w:t>
            </w:r>
            <w:r>
              <w:rPr>
                <w:rFonts w:ascii="Times New Roman" w:hAnsi="Times New Roman" w:cs="Times New Roman"/>
                <w:sz w:val="24"/>
                <w:szCs w:val="24"/>
              </w:rPr>
              <w:t>4</w:t>
            </w:r>
          </w:p>
        </w:tc>
        <w:tc>
          <w:tcPr>
            <w:tcW w:w="3085" w:type="dxa"/>
            <w:vMerge w:val="restart"/>
            <w:vAlign w:val="center"/>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AHD</w:t>
            </w:r>
            <w:r>
              <w:rPr>
                <w:rFonts w:ascii="Times New Roman" w:hAnsi="Times New Roman" w:cs="Times New Roman"/>
                <w:sz w:val="24"/>
                <w:szCs w:val="24"/>
              </w:rPr>
              <w:t>标准</w:t>
            </w:r>
          </w:p>
        </w:tc>
      </w:tr>
      <w:tr w:rsidR="00973AD1">
        <w:trPr>
          <w:trHeight w:val="454"/>
          <w:jc w:val="center"/>
        </w:trPr>
        <w:tc>
          <w:tcPr>
            <w:tcW w:w="1233" w:type="dxa"/>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11</w:t>
            </w:r>
          </w:p>
        </w:tc>
        <w:tc>
          <w:tcPr>
            <w:tcW w:w="3549" w:type="dxa"/>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GND</w:t>
            </w:r>
          </w:p>
        </w:tc>
        <w:tc>
          <w:tcPr>
            <w:tcW w:w="3085" w:type="dxa"/>
            <w:vMerge/>
          </w:tcPr>
          <w:p w:rsidR="00973AD1" w:rsidRDefault="00973AD1">
            <w:pPr>
              <w:pStyle w:val="afb"/>
              <w:spacing w:line="300" w:lineRule="auto"/>
              <w:ind w:firstLineChars="0" w:firstLine="0"/>
              <w:jc w:val="center"/>
              <w:rPr>
                <w:rFonts w:ascii="Times New Roman" w:hAnsi="Times New Roman" w:cs="Times New Roman"/>
                <w:sz w:val="24"/>
                <w:szCs w:val="24"/>
              </w:rPr>
            </w:pPr>
          </w:p>
        </w:tc>
      </w:tr>
      <w:tr w:rsidR="00973AD1">
        <w:trPr>
          <w:trHeight w:val="454"/>
          <w:jc w:val="center"/>
        </w:trPr>
        <w:tc>
          <w:tcPr>
            <w:tcW w:w="1233" w:type="dxa"/>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12</w:t>
            </w:r>
          </w:p>
        </w:tc>
        <w:tc>
          <w:tcPr>
            <w:tcW w:w="3549" w:type="dxa"/>
          </w:tcPr>
          <w:p w:rsidR="00973AD1" w:rsidRDefault="00594666">
            <w:pPr>
              <w:pStyle w:val="afb"/>
              <w:spacing w:line="300" w:lineRule="auto"/>
              <w:ind w:firstLineChars="0" w:firstLine="0"/>
              <w:jc w:val="center"/>
              <w:rPr>
                <w:rFonts w:ascii="Times New Roman" w:hAnsi="Times New Roman" w:cs="Times New Roman"/>
                <w:sz w:val="24"/>
                <w:szCs w:val="24"/>
              </w:rPr>
            </w:pPr>
            <w:r>
              <w:rPr>
                <w:rFonts w:ascii="Times New Roman" w:hAnsi="Times New Roman" w:cs="Times New Roman"/>
                <w:sz w:val="24"/>
                <w:szCs w:val="24"/>
              </w:rPr>
              <w:t>AHD</w:t>
            </w:r>
            <w:r>
              <w:rPr>
                <w:rFonts w:ascii="Times New Roman" w:hAnsi="Times New Roman" w:cs="Times New Roman"/>
                <w:sz w:val="24"/>
                <w:szCs w:val="24"/>
              </w:rPr>
              <w:t>信号</w:t>
            </w:r>
            <w:r>
              <w:rPr>
                <w:rFonts w:ascii="Times New Roman" w:hAnsi="Times New Roman" w:cs="Times New Roman"/>
                <w:sz w:val="24"/>
                <w:szCs w:val="24"/>
              </w:rPr>
              <w:t>4</w:t>
            </w:r>
          </w:p>
        </w:tc>
        <w:tc>
          <w:tcPr>
            <w:tcW w:w="3085" w:type="dxa"/>
            <w:vMerge/>
          </w:tcPr>
          <w:p w:rsidR="00973AD1" w:rsidRDefault="00973AD1">
            <w:pPr>
              <w:pStyle w:val="afb"/>
              <w:spacing w:line="300" w:lineRule="auto"/>
              <w:ind w:firstLineChars="0" w:firstLine="0"/>
              <w:jc w:val="center"/>
              <w:rPr>
                <w:rFonts w:ascii="Times New Roman" w:hAnsi="Times New Roman" w:cs="Times New Roman"/>
                <w:sz w:val="24"/>
                <w:szCs w:val="24"/>
              </w:rPr>
            </w:pPr>
          </w:p>
        </w:tc>
      </w:tr>
    </w:tbl>
    <w:p w:rsidR="00973AD1" w:rsidRDefault="00594666">
      <w:pPr>
        <w:spacing w:after="0" w:line="300" w:lineRule="auto"/>
        <w:ind w:firstLineChars="200" w:firstLine="562"/>
        <w:jc w:val="both"/>
        <w:rPr>
          <w:rFonts w:ascii="Times New Roman" w:hAnsi="Times New Roman" w:cs="Times New Roman"/>
          <w:b/>
          <w:bCs/>
          <w:sz w:val="28"/>
          <w:szCs w:val="28"/>
        </w:rPr>
      </w:pPr>
      <w:bookmarkStart w:id="26" w:name="_Toc1628510047"/>
      <w:bookmarkStart w:id="27" w:name="_Toc1219333655"/>
      <w:bookmarkStart w:id="28" w:name="_Toc18607"/>
      <w:r>
        <w:rPr>
          <w:rFonts w:ascii="Times New Roman" w:hAnsi="Times New Roman" w:cs="Times New Roman"/>
          <w:b/>
          <w:bCs/>
          <w:sz w:val="28"/>
          <w:szCs w:val="28"/>
        </w:rPr>
        <w:t>图像输入接口</w:t>
      </w:r>
      <w:bookmarkEnd w:id="26"/>
      <w:r>
        <w:rPr>
          <w:rFonts w:ascii="Times New Roman" w:hAnsi="Times New Roman" w:cs="Times New Roman"/>
          <w:b/>
          <w:bCs/>
          <w:sz w:val="28"/>
          <w:szCs w:val="28"/>
        </w:rPr>
        <w:t>设计</w:t>
      </w:r>
      <w:bookmarkEnd w:id="27"/>
      <w:bookmarkEnd w:id="28"/>
    </w:p>
    <w:p w:rsidR="00973AD1" w:rsidRDefault="00594666">
      <w:pPr>
        <w:spacing w:after="0" w:line="300" w:lineRule="auto"/>
        <w:ind w:firstLineChars="200" w:firstLine="560"/>
        <w:jc w:val="both"/>
        <w:rPr>
          <w:rFonts w:ascii="Times New Roman" w:hAnsi="Times New Roman" w:cs="Times New Roman"/>
          <w:sz w:val="28"/>
          <w:szCs w:val="28"/>
        </w:rPr>
      </w:pPr>
      <w:r>
        <w:rPr>
          <w:rFonts w:ascii="Times New Roman" w:hAnsi="Times New Roman" w:cs="Times New Roman"/>
          <w:sz w:val="28"/>
          <w:szCs w:val="28"/>
        </w:rPr>
        <w:t>系统支持</w:t>
      </w:r>
      <w:r>
        <w:rPr>
          <w:rFonts w:ascii="Times New Roman" w:hAnsi="Times New Roman" w:cs="Times New Roman"/>
          <w:sz w:val="28"/>
          <w:szCs w:val="28"/>
        </w:rPr>
        <w:t>4</w:t>
      </w:r>
      <w:r>
        <w:rPr>
          <w:rFonts w:ascii="Times New Roman" w:hAnsi="Times New Roman" w:cs="Times New Roman"/>
          <w:sz w:val="28"/>
          <w:szCs w:val="28"/>
        </w:rPr>
        <w:t>路</w:t>
      </w:r>
      <w:r>
        <w:rPr>
          <w:rFonts w:ascii="Times New Roman" w:hAnsi="Times New Roman" w:cs="Times New Roman"/>
          <w:sz w:val="28"/>
          <w:szCs w:val="28"/>
        </w:rPr>
        <w:t>LVDS</w:t>
      </w:r>
      <w:r>
        <w:rPr>
          <w:rFonts w:ascii="Times New Roman" w:hAnsi="Times New Roman" w:cs="Times New Roman"/>
          <w:sz w:val="28"/>
          <w:szCs w:val="28"/>
        </w:rPr>
        <w:t>相机，</w:t>
      </w:r>
      <w:r>
        <w:rPr>
          <w:rFonts w:ascii="Times New Roman" w:hAnsi="Times New Roman" w:cs="Times New Roman"/>
          <w:sz w:val="28"/>
          <w:szCs w:val="28"/>
        </w:rPr>
        <w:t>4</w:t>
      </w:r>
      <w:r>
        <w:rPr>
          <w:rFonts w:ascii="Times New Roman" w:hAnsi="Times New Roman" w:cs="Times New Roman"/>
          <w:sz w:val="28"/>
          <w:szCs w:val="28"/>
        </w:rPr>
        <w:t>路</w:t>
      </w:r>
      <w:r>
        <w:rPr>
          <w:rFonts w:ascii="Times New Roman" w:hAnsi="Times New Roman" w:cs="Times New Roman"/>
          <w:sz w:val="28"/>
          <w:szCs w:val="28"/>
        </w:rPr>
        <w:t>AHD</w:t>
      </w:r>
      <w:r>
        <w:rPr>
          <w:rFonts w:ascii="Times New Roman" w:hAnsi="Times New Roman" w:cs="Times New Roman"/>
          <w:sz w:val="28"/>
          <w:szCs w:val="28"/>
        </w:rPr>
        <w:t>相机同时输入，接口使用</w:t>
      </w:r>
      <w:r>
        <w:rPr>
          <w:rFonts w:ascii="Times New Roman" w:hAnsi="Times New Roman" w:cs="Times New Roman"/>
          <w:sz w:val="28"/>
          <w:szCs w:val="28"/>
        </w:rPr>
        <w:t>Fakra</w:t>
      </w:r>
      <w:r>
        <w:rPr>
          <w:rFonts w:ascii="Times New Roman" w:hAnsi="Times New Roman" w:cs="Times New Roman"/>
          <w:sz w:val="28"/>
          <w:szCs w:val="28"/>
        </w:rPr>
        <w:t>，最高支持</w:t>
      </w:r>
      <w:r>
        <w:rPr>
          <w:rFonts w:ascii="Times New Roman" w:hAnsi="Times New Roman" w:cs="Times New Roman"/>
          <w:sz w:val="28"/>
          <w:szCs w:val="28"/>
        </w:rPr>
        <w:t>8</w:t>
      </w:r>
      <w:r>
        <w:rPr>
          <w:rFonts w:ascii="Times New Roman" w:hAnsi="Times New Roman" w:cs="Times New Roman"/>
          <w:sz w:val="28"/>
          <w:szCs w:val="28"/>
        </w:rPr>
        <w:t>路</w:t>
      </w:r>
      <w:r>
        <w:rPr>
          <w:rFonts w:ascii="Times New Roman" w:hAnsi="Times New Roman" w:cs="Times New Roman"/>
          <w:sz w:val="28"/>
          <w:szCs w:val="28"/>
        </w:rPr>
        <w:t>720P30</w:t>
      </w:r>
      <w:r>
        <w:rPr>
          <w:rFonts w:ascii="Times New Roman" w:hAnsi="Times New Roman" w:cs="Times New Roman"/>
          <w:sz w:val="28"/>
          <w:szCs w:val="28"/>
        </w:rPr>
        <w:t>。支持</w:t>
      </w:r>
      <w:r>
        <w:rPr>
          <w:rFonts w:ascii="Times New Roman" w:hAnsi="Times New Roman" w:cs="Times New Roman"/>
          <w:sz w:val="28"/>
          <w:szCs w:val="28"/>
        </w:rPr>
        <w:t>RAW DATA</w:t>
      </w:r>
      <w:r>
        <w:rPr>
          <w:rFonts w:ascii="Times New Roman" w:hAnsi="Times New Roman" w:cs="Times New Roman"/>
          <w:sz w:val="28"/>
          <w:szCs w:val="28"/>
        </w:rPr>
        <w:t>和</w:t>
      </w:r>
      <w:r>
        <w:rPr>
          <w:rFonts w:ascii="Times New Roman" w:hAnsi="Times New Roman" w:cs="Times New Roman"/>
          <w:sz w:val="28"/>
          <w:szCs w:val="28"/>
        </w:rPr>
        <w:t>YUV</w:t>
      </w:r>
      <w:r>
        <w:rPr>
          <w:rFonts w:ascii="Times New Roman" w:hAnsi="Times New Roman" w:cs="Times New Roman"/>
          <w:sz w:val="28"/>
          <w:szCs w:val="28"/>
        </w:rPr>
        <w:t>两种格式，相机类型包括单目</w:t>
      </w:r>
      <w:r>
        <w:rPr>
          <w:rFonts w:ascii="Times New Roman" w:hAnsi="Times New Roman" w:cs="Times New Roman"/>
          <w:sz w:val="28"/>
          <w:szCs w:val="28"/>
        </w:rPr>
        <w:t>/</w:t>
      </w:r>
      <w:r>
        <w:rPr>
          <w:rFonts w:ascii="Times New Roman" w:hAnsi="Times New Roman" w:cs="Times New Roman"/>
          <w:sz w:val="28"/>
          <w:szCs w:val="28"/>
        </w:rPr>
        <w:t>双目</w:t>
      </w:r>
      <w:r>
        <w:rPr>
          <w:rFonts w:ascii="Times New Roman" w:hAnsi="Times New Roman" w:cs="Times New Roman"/>
          <w:sz w:val="28"/>
          <w:szCs w:val="28"/>
        </w:rPr>
        <w:t>ADAS</w:t>
      </w:r>
      <w:r>
        <w:rPr>
          <w:rFonts w:ascii="Times New Roman" w:hAnsi="Times New Roman" w:cs="Times New Roman"/>
          <w:sz w:val="28"/>
          <w:szCs w:val="28"/>
        </w:rPr>
        <w:t>相机、</w:t>
      </w:r>
      <w:r>
        <w:rPr>
          <w:rFonts w:ascii="Times New Roman" w:hAnsi="Times New Roman" w:cs="Times New Roman"/>
          <w:sz w:val="28"/>
          <w:szCs w:val="28"/>
        </w:rPr>
        <w:t>DMS</w:t>
      </w:r>
      <w:r>
        <w:rPr>
          <w:rFonts w:ascii="Times New Roman" w:hAnsi="Times New Roman" w:cs="Times New Roman"/>
          <w:sz w:val="28"/>
          <w:szCs w:val="28"/>
        </w:rPr>
        <w:t>相机等。</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29" w:name="_Toc279901222"/>
      <w:bookmarkStart w:id="30" w:name="_Toc17992"/>
      <w:bookmarkStart w:id="31" w:name="_Toc1708608285"/>
      <w:r>
        <w:rPr>
          <w:rFonts w:ascii="Times New Roman" w:hAnsi="Times New Roman" w:cs="Times New Roman"/>
          <w:b/>
          <w:bCs/>
          <w:sz w:val="28"/>
          <w:szCs w:val="28"/>
          <w:lang w:eastAsia="zh-CN"/>
        </w:rPr>
        <w:t>通信接口</w:t>
      </w:r>
      <w:bookmarkEnd w:id="29"/>
      <w:r>
        <w:rPr>
          <w:rFonts w:ascii="Times New Roman" w:hAnsi="Times New Roman" w:cs="Times New Roman"/>
          <w:b/>
          <w:bCs/>
          <w:sz w:val="28"/>
          <w:szCs w:val="28"/>
          <w:lang w:eastAsia="zh-CN"/>
        </w:rPr>
        <w:t>设计</w:t>
      </w:r>
      <w:bookmarkEnd w:id="30"/>
      <w:bookmarkEnd w:id="31"/>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系统支持</w:t>
      </w:r>
      <w:r>
        <w:rPr>
          <w:rFonts w:ascii="Times New Roman" w:hAnsi="Times New Roman" w:cs="Times New Roman"/>
          <w:sz w:val="28"/>
          <w:szCs w:val="28"/>
          <w:lang w:eastAsia="zh-CN"/>
        </w:rPr>
        <w:t>4</w:t>
      </w:r>
      <w:r>
        <w:rPr>
          <w:rFonts w:ascii="Times New Roman" w:hAnsi="Times New Roman" w:cs="Times New Roman"/>
          <w:sz w:val="28"/>
          <w:szCs w:val="28"/>
          <w:lang w:eastAsia="zh-CN"/>
        </w:rPr>
        <w:t>路</w:t>
      </w:r>
      <w:r>
        <w:rPr>
          <w:rFonts w:ascii="Times New Roman" w:hAnsi="Times New Roman" w:cs="Times New Roman"/>
          <w:sz w:val="28"/>
          <w:szCs w:val="28"/>
          <w:lang w:eastAsia="zh-CN"/>
        </w:rPr>
        <w:t>CAN FD</w:t>
      </w:r>
      <w:r>
        <w:rPr>
          <w:rFonts w:ascii="Times New Roman" w:hAnsi="Times New Roman" w:cs="Times New Roman"/>
          <w:sz w:val="28"/>
          <w:szCs w:val="28"/>
          <w:lang w:eastAsia="zh-CN"/>
        </w:rPr>
        <w:t>接口，用于外接毫米波雷达，包括前后雷达，角雷达等。</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系统支持两路百兆车载以太网</w:t>
      </w:r>
      <w:r>
        <w:rPr>
          <w:rFonts w:ascii="Times New Roman" w:hAnsi="Times New Roman" w:cs="Times New Roman"/>
          <w:sz w:val="28"/>
          <w:szCs w:val="28"/>
          <w:lang w:eastAsia="zh-CN"/>
        </w:rPr>
        <w:t>100BASE-T1</w:t>
      </w:r>
      <w:r>
        <w:rPr>
          <w:rFonts w:ascii="Times New Roman" w:hAnsi="Times New Roman" w:cs="Times New Roman"/>
          <w:sz w:val="28"/>
          <w:szCs w:val="28"/>
          <w:lang w:eastAsia="zh-CN"/>
        </w:rPr>
        <w:t>，可用于</w:t>
      </w:r>
      <w:r>
        <w:rPr>
          <w:rFonts w:ascii="Times New Roman" w:hAnsi="Times New Roman" w:cs="Times New Roman"/>
          <w:sz w:val="28"/>
          <w:szCs w:val="28"/>
          <w:lang w:eastAsia="zh-CN"/>
        </w:rPr>
        <w:t>4D</w:t>
      </w:r>
      <w:r>
        <w:rPr>
          <w:rFonts w:ascii="Times New Roman" w:hAnsi="Times New Roman" w:cs="Times New Roman"/>
          <w:sz w:val="28"/>
          <w:szCs w:val="28"/>
          <w:lang w:eastAsia="zh-CN"/>
        </w:rPr>
        <w:t>毫米波雷达，激光雷达接入或者作为整车以太网通信节点等。</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32" w:name="_Toc1392284330"/>
      <w:bookmarkStart w:id="33" w:name="_Toc763207181"/>
      <w:bookmarkStart w:id="34" w:name="_Toc21774"/>
      <w:r>
        <w:rPr>
          <w:rFonts w:ascii="Times New Roman" w:hAnsi="Times New Roman" w:cs="Times New Roman"/>
          <w:b/>
          <w:bCs/>
          <w:sz w:val="28"/>
          <w:szCs w:val="28"/>
          <w:lang w:eastAsia="zh-CN"/>
        </w:rPr>
        <w:t>硬件模块</w:t>
      </w:r>
      <w:bookmarkEnd w:id="32"/>
      <w:r>
        <w:rPr>
          <w:rFonts w:ascii="Times New Roman" w:hAnsi="Times New Roman" w:cs="Times New Roman"/>
          <w:b/>
          <w:bCs/>
          <w:sz w:val="28"/>
          <w:szCs w:val="28"/>
          <w:lang w:eastAsia="zh-CN"/>
        </w:rPr>
        <w:t>设计方案</w:t>
      </w:r>
      <w:bookmarkEnd w:id="33"/>
      <w:bookmarkEnd w:id="34"/>
    </w:p>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35" w:name="_Toc57658248"/>
      <w:bookmarkStart w:id="36" w:name="_Toc445893038"/>
      <w:bookmarkStart w:id="37" w:name="_Toc21689"/>
      <w:bookmarkStart w:id="38" w:name="_Toc2067317580"/>
      <w:r>
        <w:rPr>
          <w:rFonts w:ascii="Times New Roman" w:hAnsi="Times New Roman" w:cs="Times New Roman"/>
          <w:b/>
          <w:bCs/>
          <w:sz w:val="28"/>
          <w:szCs w:val="28"/>
          <w:lang w:eastAsia="zh-CN"/>
        </w:rPr>
        <w:t>视频采集模块</w:t>
      </w:r>
      <w:bookmarkEnd w:id="35"/>
      <w:bookmarkEnd w:id="36"/>
      <w:r>
        <w:rPr>
          <w:rFonts w:ascii="Times New Roman" w:hAnsi="Times New Roman" w:cs="Times New Roman"/>
          <w:b/>
          <w:bCs/>
          <w:sz w:val="28"/>
          <w:szCs w:val="28"/>
          <w:lang w:eastAsia="zh-CN"/>
        </w:rPr>
        <w:t>设计</w:t>
      </w:r>
      <w:bookmarkEnd w:id="37"/>
      <w:bookmarkEnd w:id="38"/>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lastRenderedPageBreak/>
        <w:t>摄像头传输使用</w:t>
      </w:r>
      <w:r>
        <w:rPr>
          <w:rFonts w:ascii="Times New Roman" w:hAnsi="Times New Roman" w:cs="Times New Roman"/>
          <w:sz w:val="28"/>
          <w:szCs w:val="28"/>
          <w:lang w:eastAsia="zh-CN"/>
        </w:rPr>
        <w:t>TI FDPLINK</w:t>
      </w:r>
      <w:r>
        <w:rPr>
          <w:rFonts w:ascii="Times New Roman" w:hAnsi="Times New Roman" w:cs="Times New Roman"/>
          <w:sz w:val="28"/>
          <w:szCs w:val="28"/>
          <w:lang w:eastAsia="zh-CN"/>
        </w:rPr>
        <w:t>方案，通过</w:t>
      </w:r>
      <w:r>
        <w:rPr>
          <w:rFonts w:ascii="Times New Roman" w:hAnsi="Times New Roman" w:cs="Times New Roman"/>
          <w:sz w:val="28"/>
          <w:szCs w:val="28"/>
          <w:lang w:eastAsia="zh-CN"/>
        </w:rPr>
        <w:t xml:space="preserve">MIPI CSI-2 </w:t>
      </w:r>
      <w:r>
        <w:rPr>
          <w:rFonts w:ascii="Times New Roman" w:hAnsi="Times New Roman" w:cs="Times New Roman"/>
          <w:sz w:val="28"/>
          <w:szCs w:val="28"/>
          <w:lang w:eastAsia="zh-CN"/>
        </w:rPr>
        <w:t>虚拟通道，实现四合一视频输入，单</w:t>
      </w:r>
      <w:r>
        <w:rPr>
          <w:rFonts w:ascii="Times New Roman" w:hAnsi="Times New Roman" w:cs="Times New Roman"/>
          <w:sz w:val="28"/>
          <w:szCs w:val="28"/>
          <w:lang w:eastAsia="zh-CN"/>
        </w:rPr>
        <w:t>MIPI</w:t>
      </w:r>
      <w:r>
        <w:rPr>
          <w:rFonts w:ascii="Times New Roman" w:hAnsi="Times New Roman" w:cs="Times New Roman"/>
          <w:sz w:val="28"/>
          <w:szCs w:val="28"/>
          <w:lang w:eastAsia="zh-CN"/>
        </w:rPr>
        <w:t>通道最大支持</w:t>
      </w:r>
      <w:r>
        <w:rPr>
          <w:rFonts w:ascii="Times New Roman" w:hAnsi="Times New Roman" w:cs="Times New Roman"/>
          <w:sz w:val="28"/>
          <w:szCs w:val="28"/>
          <w:lang w:eastAsia="zh-CN"/>
        </w:rPr>
        <w:t>4</w:t>
      </w:r>
      <w:r>
        <w:rPr>
          <w:rFonts w:ascii="Times New Roman" w:hAnsi="Times New Roman" w:cs="Times New Roman"/>
          <w:sz w:val="28"/>
          <w:szCs w:val="28"/>
          <w:lang w:eastAsia="zh-CN"/>
        </w:rPr>
        <w:t>路</w:t>
      </w:r>
      <w:r>
        <w:rPr>
          <w:rFonts w:ascii="Times New Roman" w:hAnsi="Times New Roman" w:cs="Times New Roman"/>
          <w:sz w:val="28"/>
          <w:szCs w:val="28"/>
          <w:lang w:eastAsia="zh-CN"/>
        </w:rPr>
        <w:t>720p30</w:t>
      </w:r>
      <w:r>
        <w:rPr>
          <w:rFonts w:ascii="Times New Roman" w:hAnsi="Times New Roman" w:cs="Times New Roman"/>
          <w:sz w:val="28"/>
          <w:szCs w:val="28"/>
          <w:lang w:eastAsia="zh-CN"/>
        </w:rPr>
        <w:t>；</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视频采集接口采用</w:t>
      </w:r>
      <w:r>
        <w:rPr>
          <w:rFonts w:ascii="Times New Roman" w:hAnsi="Times New Roman" w:cs="Times New Roman"/>
          <w:sz w:val="28"/>
          <w:szCs w:val="28"/>
          <w:lang w:eastAsia="zh-CN"/>
        </w:rPr>
        <w:t>Fakra</w:t>
      </w:r>
      <w:r>
        <w:rPr>
          <w:rFonts w:ascii="Times New Roman" w:hAnsi="Times New Roman" w:cs="Times New Roman"/>
          <w:sz w:val="28"/>
          <w:szCs w:val="28"/>
          <w:lang w:eastAsia="zh-CN"/>
        </w:rPr>
        <w:t>，支持</w:t>
      </w:r>
      <w:r>
        <w:rPr>
          <w:rFonts w:ascii="Times New Roman" w:hAnsi="Times New Roman" w:cs="Times New Roman"/>
          <w:sz w:val="28"/>
          <w:szCs w:val="28"/>
          <w:lang w:eastAsia="zh-CN"/>
        </w:rPr>
        <w:t>POC</w:t>
      </w:r>
      <w:r>
        <w:rPr>
          <w:rFonts w:ascii="Times New Roman" w:hAnsi="Times New Roman" w:cs="Times New Roman"/>
          <w:sz w:val="28"/>
          <w:szCs w:val="28"/>
          <w:lang w:eastAsia="zh-CN"/>
        </w:rPr>
        <w:t>供电，兼容</w:t>
      </w:r>
      <w:r>
        <w:rPr>
          <w:rFonts w:ascii="Times New Roman" w:hAnsi="Times New Roman" w:cs="Times New Roman"/>
          <w:sz w:val="28"/>
          <w:szCs w:val="28"/>
          <w:lang w:eastAsia="zh-CN"/>
        </w:rPr>
        <w:t>5V/12V</w:t>
      </w:r>
      <w:r>
        <w:rPr>
          <w:rFonts w:ascii="Times New Roman" w:hAnsi="Times New Roman" w:cs="Times New Roman"/>
          <w:sz w:val="28"/>
          <w:szCs w:val="28"/>
          <w:lang w:eastAsia="zh-CN"/>
        </w:rPr>
        <w:t>，每个摄像头独立供电；供电通过高边开关控制，支持负载诊断，包括开路，短路，过流等；</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4</w:t>
      </w:r>
      <w:r>
        <w:rPr>
          <w:rFonts w:ascii="Times New Roman" w:hAnsi="Times New Roman" w:cs="Times New Roman"/>
          <w:sz w:val="28"/>
          <w:szCs w:val="28"/>
          <w:lang w:eastAsia="zh-CN"/>
        </w:rPr>
        <w:t>路</w:t>
      </w:r>
      <w:r>
        <w:rPr>
          <w:rFonts w:ascii="Times New Roman" w:hAnsi="Times New Roman" w:cs="Times New Roman"/>
          <w:sz w:val="28"/>
          <w:szCs w:val="28"/>
          <w:lang w:eastAsia="zh-CN"/>
        </w:rPr>
        <w:t>AHD</w:t>
      </w:r>
      <w:r>
        <w:rPr>
          <w:rFonts w:ascii="Times New Roman" w:hAnsi="Times New Roman" w:cs="Times New Roman"/>
          <w:sz w:val="28"/>
          <w:szCs w:val="28"/>
          <w:lang w:eastAsia="zh-CN"/>
        </w:rPr>
        <w:t>相机输入，接口使用普通连接器，兼容</w:t>
      </w:r>
      <w:r>
        <w:rPr>
          <w:rFonts w:ascii="Times New Roman" w:hAnsi="Times New Roman" w:cs="Times New Roman"/>
          <w:sz w:val="28"/>
          <w:szCs w:val="28"/>
          <w:lang w:eastAsia="zh-CN"/>
        </w:rPr>
        <w:t>5V/12V</w:t>
      </w:r>
      <w:r>
        <w:rPr>
          <w:rFonts w:ascii="Times New Roman" w:hAnsi="Times New Roman" w:cs="Times New Roman"/>
          <w:sz w:val="28"/>
          <w:szCs w:val="28"/>
          <w:lang w:eastAsia="zh-CN"/>
        </w:rPr>
        <w:t>供电。</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39" w:name="_Toc1958469113"/>
      <w:bookmarkStart w:id="40" w:name="_Toc932815446"/>
      <w:bookmarkStart w:id="41" w:name="_Toc18864"/>
      <w:r>
        <w:rPr>
          <w:rFonts w:ascii="Times New Roman" w:hAnsi="Times New Roman" w:cs="Times New Roman"/>
          <w:b/>
          <w:bCs/>
          <w:sz w:val="28"/>
          <w:szCs w:val="28"/>
          <w:lang w:eastAsia="zh-CN"/>
        </w:rPr>
        <w:t>视频输出模块</w:t>
      </w:r>
      <w:bookmarkEnd w:id="39"/>
      <w:r>
        <w:rPr>
          <w:rFonts w:ascii="Times New Roman" w:hAnsi="Times New Roman" w:cs="Times New Roman"/>
          <w:b/>
          <w:bCs/>
          <w:sz w:val="28"/>
          <w:szCs w:val="28"/>
          <w:lang w:eastAsia="zh-CN"/>
        </w:rPr>
        <w:t>设计</w:t>
      </w:r>
      <w:bookmarkEnd w:id="40"/>
      <w:bookmarkEnd w:id="41"/>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color w:val="000000"/>
          <w:sz w:val="28"/>
          <w:szCs w:val="28"/>
          <w:lang w:eastAsia="zh-CN"/>
        </w:rPr>
        <w:t>支持</w:t>
      </w:r>
      <w:r>
        <w:rPr>
          <w:rFonts w:ascii="Times New Roman" w:hAnsi="Times New Roman" w:cs="Times New Roman"/>
          <w:color w:val="000000"/>
          <w:sz w:val="28"/>
          <w:szCs w:val="28"/>
          <w:lang w:eastAsia="zh-CN"/>
        </w:rPr>
        <w:t>1</w:t>
      </w:r>
      <w:r>
        <w:rPr>
          <w:rFonts w:ascii="Times New Roman" w:hAnsi="Times New Roman" w:cs="Times New Roman"/>
          <w:color w:val="000000"/>
          <w:sz w:val="28"/>
          <w:szCs w:val="28"/>
          <w:lang w:eastAsia="zh-CN"/>
        </w:rPr>
        <w:t>路</w:t>
      </w:r>
      <w:r>
        <w:rPr>
          <w:rFonts w:ascii="Times New Roman" w:hAnsi="Times New Roman" w:cs="Times New Roman"/>
          <w:color w:val="000000"/>
          <w:sz w:val="28"/>
          <w:szCs w:val="28"/>
          <w:lang w:eastAsia="zh-CN"/>
        </w:rPr>
        <w:t>AHD</w:t>
      </w:r>
      <w:r>
        <w:rPr>
          <w:rFonts w:ascii="Times New Roman" w:hAnsi="Times New Roman" w:cs="Times New Roman"/>
          <w:color w:val="000000"/>
          <w:sz w:val="28"/>
          <w:szCs w:val="28"/>
          <w:lang w:eastAsia="zh-CN"/>
        </w:rPr>
        <w:t>接口；</w:t>
      </w:r>
      <w:r>
        <w:rPr>
          <w:rFonts w:ascii="Times New Roman" w:hAnsi="Times New Roman" w:cs="Times New Roman"/>
          <w:sz w:val="28"/>
          <w:szCs w:val="28"/>
          <w:lang w:eastAsia="zh-CN"/>
        </w:rPr>
        <w:t>集成了并口输出，使用</w:t>
      </w:r>
      <w:r>
        <w:rPr>
          <w:rFonts w:ascii="Times New Roman" w:hAnsi="Times New Roman" w:cs="Times New Roman"/>
          <w:sz w:val="28"/>
          <w:szCs w:val="28"/>
          <w:lang w:eastAsia="zh-CN"/>
        </w:rPr>
        <w:t>RGB888</w:t>
      </w:r>
      <w:r>
        <w:rPr>
          <w:rFonts w:ascii="Times New Roman" w:hAnsi="Times New Roman" w:cs="Times New Roman"/>
          <w:sz w:val="28"/>
          <w:szCs w:val="28"/>
          <w:lang w:eastAsia="zh-CN"/>
        </w:rPr>
        <w:t>接口，通过芯片</w:t>
      </w:r>
      <w:r>
        <w:rPr>
          <w:rFonts w:ascii="Times New Roman" w:hAnsi="Times New Roman" w:cs="Times New Roman"/>
          <w:sz w:val="28"/>
          <w:szCs w:val="28"/>
          <w:lang w:eastAsia="zh-CN"/>
        </w:rPr>
        <w:t>LT8618</w:t>
      </w:r>
      <w:r>
        <w:rPr>
          <w:rFonts w:ascii="Times New Roman" w:hAnsi="Times New Roman" w:cs="Times New Roman"/>
          <w:sz w:val="28"/>
          <w:szCs w:val="28"/>
          <w:lang w:eastAsia="zh-CN"/>
        </w:rPr>
        <w:t>转成</w:t>
      </w:r>
      <w:r>
        <w:rPr>
          <w:rFonts w:ascii="Times New Roman" w:hAnsi="Times New Roman" w:cs="Times New Roman"/>
          <w:sz w:val="28"/>
          <w:szCs w:val="28"/>
          <w:lang w:eastAsia="zh-CN"/>
        </w:rPr>
        <w:t>HDMI</w:t>
      </w:r>
      <w:r>
        <w:rPr>
          <w:rFonts w:ascii="Times New Roman" w:hAnsi="Times New Roman" w:cs="Times New Roman"/>
          <w:sz w:val="28"/>
          <w:szCs w:val="28"/>
          <w:lang w:eastAsia="zh-CN"/>
        </w:rPr>
        <w:t>信号，外接</w:t>
      </w:r>
      <w:r>
        <w:rPr>
          <w:rFonts w:ascii="Times New Roman" w:hAnsi="Times New Roman" w:cs="Times New Roman"/>
          <w:sz w:val="28"/>
          <w:szCs w:val="28"/>
          <w:lang w:eastAsia="zh-CN"/>
        </w:rPr>
        <w:t>HDMI</w:t>
      </w:r>
      <w:r>
        <w:rPr>
          <w:rFonts w:ascii="Times New Roman" w:hAnsi="Times New Roman" w:cs="Times New Roman"/>
          <w:sz w:val="28"/>
          <w:szCs w:val="28"/>
          <w:lang w:eastAsia="zh-CN"/>
        </w:rPr>
        <w:t>连接器实现输出；</w:t>
      </w:r>
    </w:p>
    <w:p w:rsidR="00973AD1" w:rsidRDefault="00594666">
      <w:pPr>
        <w:spacing w:after="0" w:line="300" w:lineRule="auto"/>
        <w:ind w:firstLineChars="200" w:firstLine="560"/>
        <w:jc w:val="both"/>
        <w:rPr>
          <w:rFonts w:ascii="Times New Roman" w:hAnsi="Times New Roman" w:cs="Times New Roman"/>
          <w:sz w:val="28"/>
          <w:szCs w:val="28"/>
        </w:rPr>
      </w:pPr>
      <w:r>
        <w:rPr>
          <w:rFonts w:ascii="Times New Roman" w:hAnsi="Times New Roman" w:cs="Times New Roman"/>
          <w:sz w:val="28"/>
          <w:szCs w:val="28"/>
        </w:rPr>
        <w:t>集成</w:t>
      </w:r>
      <w:r>
        <w:rPr>
          <w:rFonts w:ascii="Times New Roman" w:hAnsi="Times New Roman" w:cs="Times New Roman"/>
          <w:sz w:val="28"/>
          <w:szCs w:val="28"/>
        </w:rPr>
        <w:t>MIPI DSI</w:t>
      </w:r>
      <w:r>
        <w:rPr>
          <w:rFonts w:ascii="Times New Roman" w:hAnsi="Times New Roman" w:cs="Times New Roman"/>
          <w:sz w:val="28"/>
          <w:szCs w:val="28"/>
        </w:rPr>
        <w:t>和</w:t>
      </w:r>
      <w:r>
        <w:rPr>
          <w:rFonts w:ascii="Times New Roman" w:hAnsi="Times New Roman" w:cs="Times New Roman"/>
          <w:sz w:val="28"/>
          <w:szCs w:val="28"/>
        </w:rPr>
        <w:t>MIPI CSI-2 TX</w:t>
      </w:r>
      <w:r>
        <w:rPr>
          <w:rFonts w:ascii="Times New Roman" w:hAnsi="Times New Roman" w:cs="Times New Roman"/>
          <w:sz w:val="28"/>
          <w:szCs w:val="28"/>
        </w:rPr>
        <w:t>接口，两个接口共用硬件引脚，使用</w:t>
      </w:r>
      <w:r>
        <w:rPr>
          <w:rFonts w:ascii="Times New Roman" w:hAnsi="Times New Roman" w:cs="Times New Roman"/>
          <w:sz w:val="28"/>
          <w:szCs w:val="28"/>
        </w:rPr>
        <w:t>MIPI CSI-2TX</w:t>
      </w:r>
      <w:r>
        <w:rPr>
          <w:rFonts w:ascii="Times New Roman" w:hAnsi="Times New Roman" w:cs="Times New Roman"/>
          <w:sz w:val="28"/>
          <w:szCs w:val="28"/>
        </w:rPr>
        <w:t>接口，使用</w:t>
      </w:r>
      <w:r>
        <w:rPr>
          <w:rFonts w:ascii="Times New Roman" w:hAnsi="Times New Roman" w:cs="Times New Roman"/>
          <w:sz w:val="28"/>
          <w:szCs w:val="28"/>
        </w:rPr>
        <w:t>TI FPDLINK</w:t>
      </w:r>
      <w:r>
        <w:rPr>
          <w:rFonts w:ascii="Times New Roman" w:hAnsi="Times New Roman" w:cs="Times New Roman"/>
          <w:sz w:val="28"/>
          <w:szCs w:val="28"/>
        </w:rPr>
        <w:t>方案，通过芯片</w:t>
      </w:r>
      <w:r>
        <w:rPr>
          <w:rFonts w:ascii="Times New Roman" w:hAnsi="Times New Roman" w:cs="Times New Roman"/>
          <w:sz w:val="28"/>
          <w:szCs w:val="28"/>
        </w:rPr>
        <w:t>DS90UB953</w:t>
      </w:r>
      <w:r>
        <w:rPr>
          <w:rFonts w:ascii="Times New Roman" w:hAnsi="Times New Roman" w:cs="Times New Roman"/>
          <w:sz w:val="28"/>
          <w:szCs w:val="28"/>
        </w:rPr>
        <w:t>将</w:t>
      </w:r>
      <w:r>
        <w:rPr>
          <w:rFonts w:ascii="Times New Roman" w:hAnsi="Times New Roman" w:cs="Times New Roman"/>
          <w:sz w:val="28"/>
          <w:szCs w:val="28"/>
        </w:rPr>
        <w:t>MIPI CSI</w:t>
      </w:r>
      <w:r>
        <w:rPr>
          <w:rFonts w:ascii="Times New Roman" w:hAnsi="Times New Roman" w:cs="Times New Roman"/>
          <w:sz w:val="28"/>
          <w:szCs w:val="28"/>
        </w:rPr>
        <w:t>转换成</w:t>
      </w:r>
      <w:r>
        <w:rPr>
          <w:rFonts w:ascii="Times New Roman" w:hAnsi="Times New Roman" w:cs="Times New Roman"/>
          <w:sz w:val="28"/>
          <w:szCs w:val="28"/>
        </w:rPr>
        <w:t>LVDS</w:t>
      </w:r>
      <w:r>
        <w:rPr>
          <w:rFonts w:ascii="Times New Roman" w:hAnsi="Times New Roman" w:cs="Times New Roman"/>
          <w:sz w:val="28"/>
          <w:szCs w:val="28"/>
        </w:rPr>
        <w:t>信号输出，接口使用</w:t>
      </w:r>
      <w:r>
        <w:rPr>
          <w:rFonts w:ascii="Times New Roman" w:hAnsi="Times New Roman" w:cs="Times New Roman"/>
          <w:sz w:val="28"/>
          <w:szCs w:val="28"/>
        </w:rPr>
        <w:t>Fakra</w:t>
      </w:r>
      <w:r>
        <w:rPr>
          <w:rFonts w:ascii="Times New Roman" w:hAnsi="Times New Roman" w:cs="Times New Roman"/>
          <w:sz w:val="28"/>
          <w:szCs w:val="28"/>
        </w:rPr>
        <w:t>。</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42" w:name="_Toc130278897"/>
      <w:bookmarkStart w:id="43" w:name="_Toc870777327"/>
      <w:bookmarkStart w:id="44" w:name="_Toc26387"/>
      <w:r>
        <w:rPr>
          <w:rFonts w:ascii="Times New Roman" w:hAnsi="Times New Roman" w:cs="Times New Roman"/>
          <w:b/>
          <w:bCs/>
          <w:sz w:val="28"/>
          <w:szCs w:val="28"/>
          <w:lang w:eastAsia="zh-CN"/>
        </w:rPr>
        <w:t>网络通信模块</w:t>
      </w:r>
      <w:bookmarkEnd w:id="42"/>
      <w:r>
        <w:rPr>
          <w:rFonts w:ascii="Times New Roman" w:hAnsi="Times New Roman" w:cs="Times New Roman"/>
          <w:b/>
          <w:bCs/>
          <w:sz w:val="28"/>
          <w:szCs w:val="28"/>
          <w:lang w:eastAsia="zh-CN"/>
        </w:rPr>
        <w:t>设计</w:t>
      </w:r>
      <w:bookmarkEnd w:id="43"/>
      <w:bookmarkEnd w:id="44"/>
    </w:p>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45" w:name="_Toc2040000149"/>
      <w:bookmarkStart w:id="46" w:name="_Toc1648068491"/>
      <w:r>
        <w:rPr>
          <w:rFonts w:ascii="Times New Roman" w:hAnsi="Times New Roman" w:cs="Times New Roman"/>
          <w:b/>
          <w:bCs/>
          <w:sz w:val="28"/>
          <w:szCs w:val="28"/>
          <w:lang w:eastAsia="zh-CN"/>
        </w:rPr>
        <w:t>CAN</w:t>
      </w:r>
      <w:r>
        <w:rPr>
          <w:rFonts w:ascii="Times New Roman" w:hAnsi="Times New Roman" w:cs="Times New Roman"/>
          <w:b/>
          <w:bCs/>
          <w:sz w:val="28"/>
          <w:szCs w:val="28"/>
          <w:lang w:eastAsia="zh-CN"/>
        </w:rPr>
        <w:t>通信</w:t>
      </w:r>
      <w:bookmarkEnd w:id="45"/>
      <w:bookmarkEnd w:id="46"/>
    </w:p>
    <w:p w:rsidR="00973AD1" w:rsidRDefault="00594666">
      <w:pPr>
        <w:spacing w:after="0" w:line="300" w:lineRule="auto"/>
        <w:ind w:firstLineChars="200" w:firstLine="560"/>
        <w:jc w:val="both"/>
        <w:rPr>
          <w:rFonts w:ascii="Times New Roman" w:hAnsi="Times New Roman" w:cs="Times New Roman"/>
          <w:sz w:val="28"/>
          <w:szCs w:val="28"/>
        </w:rPr>
      </w:pPr>
      <w:r>
        <w:rPr>
          <w:rFonts w:ascii="Times New Roman" w:hAnsi="Times New Roman" w:cs="Times New Roman"/>
          <w:sz w:val="28"/>
          <w:szCs w:val="28"/>
        </w:rPr>
        <w:t>集成</w:t>
      </w:r>
      <w:r>
        <w:rPr>
          <w:rFonts w:ascii="Times New Roman" w:hAnsi="Times New Roman" w:cs="Times New Roman"/>
          <w:sz w:val="28"/>
          <w:szCs w:val="28"/>
        </w:rPr>
        <w:t>4</w:t>
      </w:r>
      <w:r>
        <w:rPr>
          <w:rFonts w:ascii="Times New Roman" w:hAnsi="Times New Roman" w:cs="Times New Roman"/>
          <w:sz w:val="28"/>
          <w:szCs w:val="28"/>
        </w:rPr>
        <w:t>路</w:t>
      </w:r>
      <w:r>
        <w:rPr>
          <w:rFonts w:ascii="Times New Roman" w:hAnsi="Times New Roman" w:cs="Times New Roman"/>
          <w:sz w:val="28"/>
          <w:szCs w:val="28"/>
        </w:rPr>
        <w:t>CAN</w:t>
      </w:r>
      <w:r>
        <w:rPr>
          <w:rFonts w:ascii="Times New Roman" w:hAnsi="Times New Roman" w:cs="Times New Roman"/>
          <w:sz w:val="28"/>
          <w:szCs w:val="28"/>
        </w:rPr>
        <w:t>控制器，全部支持</w:t>
      </w:r>
      <w:r>
        <w:rPr>
          <w:rFonts w:ascii="Times New Roman" w:hAnsi="Times New Roman" w:cs="Times New Roman"/>
          <w:sz w:val="28"/>
          <w:szCs w:val="28"/>
        </w:rPr>
        <w:t>CAN FD</w:t>
      </w:r>
      <w:r>
        <w:rPr>
          <w:rFonts w:ascii="Times New Roman" w:hAnsi="Times New Roman" w:cs="Times New Roman"/>
          <w:sz w:val="28"/>
          <w:szCs w:val="28"/>
        </w:rPr>
        <w:t>功能，通过使用外挂</w:t>
      </w:r>
      <w:r>
        <w:rPr>
          <w:rFonts w:ascii="Times New Roman" w:hAnsi="Times New Roman" w:cs="Times New Roman"/>
          <w:sz w:val="28"/>
          <w:szCs w:val="28"/>
        </w:rPr>
        <w:t>CAN</w:t>
      </w:r>
      <w:r>
        <w:rPr>
          <w:rFonts w:ascii="Times New Roman" w:hAnsi="Times New Roman" w:cs="Times New Roman"/>
          <w:sz w:val="28"/>
          <w:szCs w:val="28"/>
        </w:rPr>
        <w:t>收发器实现</w:t>
      </w:r>
      <w:r>
        <w:rPr>
          <w:rFonts w:ascii="Times New Roman" w:hAnsi="Times New Roman" w:cs="Times New Roman"/>
          <w:sz w:val="28"/>
          <w:szCs w:val="28"/>
        </w:rPr>
        <w:t>CAN</w:t>
      </w:r>
      <w:r>
        <w:rPr>
          <w:rFonts w:ascii="Times New Roman" w:hAnsi="Times New Roman" w:cs="Times New Roman"/>
          <w:sz w:val="28"/>
          <w:szCs w:val="28"/>
        </w:rPr>
        <w:t>通信功能，</w:t>
      </w:r>
      <w:r>
        <w:rPr>
          <w:rFonts w:ascii="Times New Roman" w:hAnsi="Times New Roman" w:cs="Times New Roman"/>
          <w:sz w:val="28"/>
          <w:szCs w:val="28"/>
        </w:rPr>
        <w:t>CAN FD</w:t>
      </w:r>
      <w:r>
        <w:rPr>
          <w:rFonts w:ascii="Times New Roman" w:hAnsi="Times New Roman" w:cs="Times New Roman"/>
          <w:sz w:val="28"/>
          <w:szCs w:val="28"/>
        </w:rPr>
        <w:t>接口使用</w:t>
      </w:r>
      <w:r>
        <w:rPr>
          <w:rFonts w:ascii="Times New Roman" w:hAnsi="Times New Roman" w:cs="Times New Roman"/>
          <w:sz w:val="28"/>
          <w:szCs w:val="28"/>
        </w:rPr>
        <w:t>TJA1057</w:t>
      </w:r>
      <w:r>
        <w:rPr>
          <w:rFonts w:ascii="Times New Roman" w:hAnsi="Times New Roman" w:cs="Times New Roman"/>
          <w:sz w:val="28"/>
          <w:szCs w:val="28"/>
        </w:rPr>
        <w:t>。</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47" w:name="_Toc1470695769"/>
      <w:bookmarkStart w:id="48" w:name="_Toc335495758"/>
      <w:r>
        <w:rPr>
          <w:rFonts w:ascii="Times New Roman" w:hAnsi="Times New Roman" w:cs="Times New Roman"/>
          <w:b/>
          <w:bCs/>
          <w:sz w:val="28"/>
          <w:szCs w:val="28"/>
          <w:lang w:eastAsia="zh-CN"/>
        </w:rPr>
        <w:t>以太网通信</w:t>
      </w:r>
      <w:bookmarkEnd w:id="47"/>
      <w:bookmarkEnd w:id="48"/>
      <w:r>
        <w:rPr>
          <w:rFonts w:ascii="Times New Roman" w:hAnsi="Times New Roman" w:cs="Times New Roman"/>
          <w:b/>
          <w:bCs/>
          <w:sz w:val="28"/>
          <w:szCs w:val="28"/>
          <w:lang w:eastAsia="zh-CN"/>
        </w:rPr>
        <w:t xml:space="preserve"> </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集成</w:t>
      </w:r>
      <w:r>
        <w:rPr>
          <w:rFonts w:ascii="Times New Roman" w:hAnsi="Times New Roman" w:cs="Times New Roman"/>
          <w:sz w:val="28"/>
          <w:szCs w:val="28"/>
          <w:lang w:eastAsia="zh-CN"/>
        </w:rPr>
        <w:t>8</w:t>
      </w:r>
      <w:r>
        <w:rPr>
          <w:rFonts w:ascii="Times New Roman" w:hAnsi="Times New Roman" w:cs="Times New Roman"/>
          <w:sz w:val="28"/>
          <w:szCs w:val="28"/>
          <w:lang w:eastAsia="zh-CN"/>
        </w:rPr>
        <w:t>路</w:t>
      </w:r>
      <w:r>
        <w:rPr>
          <w:rFonts w:ascii="Times New Roman" w:hAnsi="Times New Roman" w:cs="Times New Roman"/>
          <w:sz w:val="28"/>
          <w:szCs w:val="28"/>
          <w:lang w:eastAsia="zh-CN"/>
        </w:rPr>
        <w:t>MAC</w:t>
      </w:r>
      <w:r>
        <w:rPr>
          <w:rFonts w:ascii="Times New Roman" w:hAnsi="Times New Roman" w:cs="Times New Roman"/>
          <w:sz w:val="28"/>
          <w:szCs w:val="28"/>
          <w:lang w:eastAsia="zh-CN"/>
        </w:rPr>
        <w:t>，通过外挂车载以太网</w:t>
      </w:r>
      <w:r>
        <w:rPr>
          <w:rFonts w:ascii="Times New Roman" w:hAnsi="Times New Roman" w:cs="Times New Roman"/>
          <w:sz w:val="28"/>
          <w:szCs w:val="28"/>
          <w:lang w:eastAsia="zh-CN"/>
        </w:rPr>
        <w:t>PHY</w:t>
      </w:r>
      <w:r>
        <w:rPr>
          <w:rFonts w:ascii="Times New Roman" w:hAnsi="Times New Roman" w:cs="Times New Roman"/>
          <w:sz w:val="28"/>
          <w:szCs w:val="28"/>
          <w:lang w:eastAsia="zh-CN"/>
        </w:rPr>
        <w:t>实现通信功能。</w:t>
      </w:r>
    </w:p>
    <w:p w:rsidR="00973AD1" w:rsidRDefault="00594666">
      <w:pPr>
        <w:spacing w:after="0" w:line="300" w:lineRule="auto"/>
        <w:ind w:firstLineChars="200" w:firstLine="560"/>
        <w:jc w:val="both"/>
        <w:rPr>
          <w:rFonts w:ascii="Times New Roman" w:hAnsi="Times New Roman" w:cs="Times New Roman"/>
          <w:sz w:val="28"/>
          <w:szCs w:val="28"/>
        </w:rPr>
      </w:pPr>
      <w:r>
        <w:rPr>
          <w:rFonts w:ascii="Times New Roman" w:hAnsi="Times New Roman" w:cs="Times New Roman"/>
          <w:sz w:val="28"/>
          <w:szCs w:val="28"/>
        </w:rPr>
        <w:t>PHY</w:t>
      </w:r>
      <w:r>
        <w:rPr>
          <w:rFonts w:ascii="Times New Roman" w:hAnsi="Times New Roman" w:cs="Times New Roman"/>
          <w:sz w:val="28"/>
          <w:szCs w:val="28"/>
        </w:rPr>
        <w:t>芯片使用</w:t>
      </w:r>
      <w:r>
        <w:rPr>
          <w:rFonts w:ascii="Times New Roman" w:hAnsi="Times New Roman" w:cs="Times New Roman"/>
          <w:sz w:val="28"/>
          <w:szCs w:val="28"/>
        </w:rPr>
        <w:t>NXP</w:t>
      </w:r>
      <w:r>
        <w:rPr>
          <w:rFonts w:ascii="Times New Roman" w:hAnsi="Times New Roman" w:cs="Times New Roman"/>
          <w:sz w:val="28"/>
          <w:szCs w:val="28"/>
        </w:rPr>
        <w:t>方案</w:t>
      </w:r>
      <w:r>
        <w:rPr>
          <w:rFonts w:ascii="Times New Roman" w:hAnsi="Times New Roman" w:cs="Times New Roman"/>
          <w:sz w:val="28"/>
          <w:szCs w:val="28"/>
        </w:rPr>
        <w:t>TJA1102HN</w:t>
      </w:r>
      <w:r>
        <w:rPr>
          <w:rFonts w:ascii="Times New Roman" w:hAnsi="Times New Roman" w:cs="Times New Roman"/>
          <w:sz w:val="28"/>
          <w:szCs w:val="28"/>
        </w:rPr>
        <w:t>，</w:t>
      </w:r>
      <w:r>
        <w:rPr>
          <w:rFonts w:ascii="Times New Roman" w:hAnsi="Times New Roman" w:cs="Times New Roman"/>
          <w:sz w:val="28"/>
          <w:szCs w:val="28"/>
        </w:rPr>
        <w:t>TJA1102HN</w:t>
      </w:r>
      <w:r>
        <w:rPr>
          <w:rFonts w:ascii="Times New Roman" w:hAnsi="Times New Roman" w:cs="Times New Roman"/>
          <w:sz w:val="28"/>
          <w:szCs w:val="28"/>
        </w:rPr>
        <w:t>集成了两路</w:t>
      </w:r>
      <w:r>
        <w:rPr>
          <w:rFonts w:ascii="Times New Roman" w:hAnsi="Times New Roman" w:cs="Times New Roman"/>
          <w:sz w:val="28"/>
          <w:szCs w:val="28"/>
        </w:rPr>
        <w:t>PHY</w:t>
      </w:r>
      <w:r>
        <w:rPr>
          <w:rFonts w:ascii="Times New Roman" w:hAnsi="Times New Roman" w:cs="Times New Roman"/>
          <w:sz w:val="28"/>
          <w:szCs w:val="28"/>
        </w:rPr>
        <w:t>，通过</w:t>
      </w:r>
      <w:r>
        <w:rPr>
          <w:rFonts w:ascii="Times New Roman" w:hAnsi="Times New Roman" w:cs="Times New Roman"/>
          <w:sz w:val="28"/>
          <w:szCs w:val="28"/>
        </w:rPr>
        <w:t>RGMII</w:t>
      </w:r>
      <w:r>
        <w:rPr>
          <w:rFonts w:ascii="Times New Roman" w:hAnsi="Times New Roman" w:cs="Times New Roman"/>
          <w:sz w:val="28"/>
          <w:szCs w:val="28"/>
        </w:rPr>
        <w:t>接口互联，实现两路</w:t>
      </w:r>
      <w:r>
        <w:rPr>
          <w:rFonts w:ascii="Times New Roman" w:hAnsi="Times New Roman" w:cs="Times New Roman"/>
          <w:sz w:val="28"/>
          <w:szCs w:val="28"/>
        </w:rPr>
        <w:t>100BAST-T1</w:t>
      </w:r>
      <w:r>
        <w:rPr>
          <w:rFonts w:ascii="Times New Roman" w:hAnsi="Times New Roman" w:cs="Times New Roman"/>
          <w:sz w:val="28"/>
          <w:szCs w:val="28"/>
        </w:rPr>
        <w:t>功能。</w:t>
      </w:r>
    </w:p>
    <w:p w:rsidR="00973AD1" w:rsidRDefault="00594666">
      <w:pPr>
        <w:spacing w:after="0" w:line="300" w:lineRule="auto"/>
        <w:ind w:firstLineChars="200" w:firstLine="562"/>
        <w:jc w:val="both"/>
        <w:rPr>
          <w:rFonts w:ascii="Times New Roman" w:hAnsi="Times New Roman" w:cs="Times New Roman"/>
          <w:b/>
          <w:bCs/>
          <w:sz w:val="28"/>
          <w:szCs w:val="28"/>
        </w:rPr>
      </w:pPr>
      <w:bookmarkStart w:id="49" w:name="_Toc682376313"/>
      <w:bookmarkStart w:id="50" w:name="_Toc278922203"/>
      <w:bookmarkStart w:id="51" w:name="_Toc20869"/>
      <w:r>
        <w:rPr>
          <w:rFonts w:ascii="Times New Roman" w:hAnsi="Times New Roman" w:cs="Times New Roman"/>
          <w:b/>
          <w:bCs/>
          <w:sz w:val="28"/>
          <w:szCs w:val="28"/>
        </w:rPr>
        <w:t>高精度定位模块</w:t>
      </w:r>
      <w:r>
        <w:rPr>
          <w:rFonts w:ascii="Times New Roman" w:hAnsi="Times New Roman" w:cs="Times New Roman"/>
          <w:b/>
          <w:bCs/>
          <w:sz w:val="28"/>
          <w:szCs w:val="28"/>
        </w:rPr>
        <w:t>(</w:t>
      </w:r>
      <w:r>
        <w:rPr>
          <w:rFonts w:ascii="Times New Roman" w:hAnsi="Times New Roman" w:cs="Times New Roman"/>
          <w:b/>
          <w:bCs/>
          <w:sz w:val="28"/>
          <w:szCs w:val="28"/>
        </w:rPr>
        <w:t>可选</w:t>
      </w:r>
      <w:r>
        <w:rPr>
          <w:rFonts w:ascii="Times New Roman" w:hAnsi="Times New Roman" w:cs="Times New Roman"/>
          <w:b/>
          <w:bCs/>
          <w:sz w:val="28"/>
          <w:szCs w:val="28"/>
        </w:rPr>
        <w:t>)</w:t>
      </w:r>
      <w:bookmarkEnd w:id="49"/>
      <w:bookmarkEnd w:id="50"/>
      <w:bookmarkEnd w:id="51"/>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使用移远双频高精度定位模块</w:t>
      </w:r>
      <w:r>
        <w:rPr>
          <w:rFonts w:ascii="Times New Roman" w:hAnsi="Times New Roman" w:cs="Times New Roman"/>
          <w:sz w:val="28"/>
          <w:szCs w:val="28"/>
          <w:lang w:eastAsia="zh-CN"/>
        </w:rPr>
        <w:t>LG69T</w:t>
      </w:r>
      <w:r>
        <w:rPr>
          <w:rFonts w:ascii="Times New Roman" w:hAnsi="Times New Roman" w:cs="Times New Roman"/>
          <w:sz w:val="28"/>
          <w:szCs w:val="28"/>
          <w:lang w:eastAsia="zh-CN"/>
        </w:rPr>
        <w:t>，实现厘米级高精度定位；</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lastRenderedPageBreak/>
        <w:t>通过</w:t>
      </w:r>
      <w:r>
        <w:rPr>
          <w:rFonts w:ascii="Times New Roman" w:hAnsi="Times New Roman" w:cs="Times New Roman"/>
          <w:sz w:val="28"/>
          <w:szCs w:val="28"/>
          <w:lang w:eastAsia="zh-CN"/>
        </w:rPr>
        <w:t>UART</w:t>
      </w:r>
      <w:r>
        <w:rPr>
          <w:rFonts w:ascii="Times New Roman" w:hAnsi="Times New Roman" w:cs="Times New Roman"/>
          <w:sz w:val="28"/>
          <w:szCs w:val="28"/>
          <w:lang w:eastAsia="zh-CN"/>
        </w:rPr>
        <w:t>与主控连接。</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52" w:name="_Toc1506816849"/>
      <w:bookmarkStart w:id="53" w:name="_Toc25614"/>
      <w:bookmarkStart w:id="54" w:name="_Toc982217310"/>
      <w:r>
        <w:rPr>
          <w:rFonts w:ascii="Times New Roman" w:hAnsi="Times New Roman" w:cs="Times New Roman"/>
          <w:b/>
          <w:bCs/>
          <w:sz w:val="28"/>
          <w:szCs w:val="28"/>
          <w:lang w:eastAsia="zh-CN"/>
        </w:rPr>
        <w:t>系统设计</w:t>
      </w:r>
      <w:bookmarkEnd w:id="52"/>
      <w:bookmarkEnd w:id="53"/>
      <w:bookmarkEnd w:id="54"/>
    </w:p>
    <w:p w:rsidR="00973AD1" w:rsidRDefault="00594666">
      <w:pPr>
        <w:tabs>
          <w:tab w:val="left" w:pos="3346"/>
        </w:tabs>
        <w:spacing w:after="0" w:line="300" w:lineRule="auto"/>
        <w:ind w:firstLineChars="200" w:firstLine="560"/>
        <w:jc w:val="both"/>
        <w:rPr>
          <w:rFonts w:ascii="Times New Roman" w:hAnsi="Times New Roman" w:cs="Times New Roman"/>
          <w:bCs/>
          <w:iCs/>
          <w:sz w:val="28"/>
          <w:szCs w:val="28"/>
          <w:lang w:eastAsia="zh-CN"/>
        </w:rPr>
      </w:pPr>
      <w:r>
        <w:rPr>
          <w:rFonts w:ascii="Times New Roman" w:hAnsi="Times New Roman" w:cs="Times New Roman"/>
          <w:bCs/>
          <w:iCs/>
          <w:sz w:val="28"/>
          <w:szCs w:val="28"/>
          <w:lang w:eastAsia="zh-CN"/>
        </w:rPr>
        <w:t>要求系统架构设计参考如下图二所示：</w:t>
      </w:r>
    </w:p>
    <w:p w:rsidR="00973AD1" w:rsidRDefault="00594666">
      <w:pPr>
        <w:tabs>
          <w:tab w:val="left" w:pos="3346"/>
        </w:tabs>
        <w:spacing w:after="0" w:line="300" w:lineRule="auto"/>
        <w:ind w:firstLineChars="200" w:firstLine="440"/>
        <w:jc w:val="center"/>
        <w:rPr>
          <w:rFonts w:ascii="Times New Roman" w:hAnsi="Times New Roman" w:cs="Times New Roman"/>
          <w:bCs/>
          <w:iCs/>
        </w:rPr>
      </w:pPr>
      <w:r>
        <w:rPr>
          <w:rFonts w:ascii="Times New Roman" w:hAnsi="Times New Roman" w:cs="Times New Roman"/>
          <w:bCs/>
          <w:iCs/>
          <w:noProof/>
          <w:lang w:eastAsia="zh-CN"/>
        </w:rPr>
        <w:drawing>
          <wp:inline distT="0" distB="0" distL="114300" distR="114300">
            <wp:extent cx="4982845" cy="2880995"/>
            <wp:effectExtent l="0" t="0" r="8255" b="14605"/>
            <wp:docPr id="4" name="图片 5" descr="img_v3_025d_ce0da0a7-5796-4ed0-b9ea-e3559175c6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img_v3_025d_ce0da0a7-5796-4ed0-b9ea-e3559175c63g"/>
                    <pic:cNvPicPr>
                      <a:picLocks noChangeAspect="1"/>
                    </pic:cNvPicPr>
                  </pic:nvPicPr>
                  <pic:blipFill>
                    <a:blip r:embed="rId10"/>
                    <a:stretch>
                      <a:fillRect/>
                    </a:stretch>
                  </pic:blipFill>
                  <pic:spPr>
                    <a:xfrm>
                      <a:off x="0" y="0"/>
                      <a:ext cx="4982845" cy="2880995"/>
                    </a:xfrm>
                    <a:prstGeom prst="rect">
                      <a:avLst/>
                    </a:prstGeom>
                    <a:noFill/>
                    <a:ln>
                      <a:noFill/>
                    </a:ln>
                  </pic:spPr>
                </pic:pic>
              </a:graphicData>
            </a:graphic>
          </wp:inline>
        </w:drawing>
      </w:r>
    </w:p>
    <w:p w:rsidR="00973AD1" w:rsidRDefault="00594666">
      <w:pPr>
        <w:tabs>
          <w:tab w:val="left" w:pos="3346"/>
        </w:tabs>
        <w:spacing w:after="0" w:line="300" w:lineRule="auto"/>
        <w:ind w:firstLineChars="200" w:firstLine="480"/>
        <w:jc w:val="center"/>
        <w:rPr>
          <w:rFonts w:ascii="Times New Roman" w:hAnsi="Times New Roman" w:cs="Times New Roman"/>
          <w:bCs/>
          <w:iCs/>
          <w:sz w:val="24"/>
          <w:szCs w:val="24"/>
          <w:lang w:eastAsia="zh-CN"/>
        </w:rPr>
      </w:pPr>
      <w:r>
        <w:rPr>
          <w:rFonts w:ascii="Times New Roman" w:hAnsi="Times New Roman" w:cs="Times New Roman"/>
          <w:bCs/>
          <w:iCs/>
          <w:sz w:val="24"/>
          <w:szCs w:val="24"/>
          <w:lang w:eastAsia="zh-CN"/>
        </w:rPr>
        <w:t>图二</w:t>
      </w:r>
      <w:r>
        <w:rPr>
          <w:rFonts w:ascii="Times New Roman" w:hAnsi="Times New Roman" w:cs="Times New Roman"/>
          <w:bCs/>
          <w:iCs/>
          <w:sz w:val="24"/>
          <w:szCs w:val="24"/>
          <w:lang w:eastAsia="zh-CN"/>
        </w:rPr>
        <w:t xml:space="preserve"> </w:t>
      </w:r>
      <w:r>
        <w:rPr>
          <w:rFonts w:ascii="Times New Roman" w:hAnsi="Times New Roman" w:cs="Times New Roman"/>
          <w:bCs/>
          <w:iCs/>
          <w:sz w:val="24"/>
          <w:szCs w:val="24"/>
          <w:lang w:eastAsia="zh-CN"/>
        </w:rPr>
        <w:t>系统架构图</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55" w:name="_Toc983140769"/>
      <w:bookmarkStart w:id="56" w:name="_Toc10693"/>
      <w:r>
        <w:rPr>
          <w:rFonts w:ascii="Times New Roman" w:hAnsi="Times New Roman" w:cs="Times New Roman"/>
          <w:b/>
          <w:bCs/>
          <w:sz w:val="28"/>
          <w:szCs w:val="28"/>
          <w:lang w:eastAsia="zh-CN"/>
        </w:rPr>
        <w:t>系统设计要求</w:t>
      </w:r>
      <w:bookmarkEnd w:id="55"/>
      <w:bookmarkEnd w:id="56"/>
    </w:p>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57" w:name="_Toc380542856"/>
      <w:bookmarkStart w:id="58" w:name="_Toc18398"/>
      <w:r>
        <w:rPr>
          <w:rFonts w:ascii="Times New Roman" w:hAnsi="Times New Roman" w:cs="Times New Roman"/>
          <w:b/>
          <w:bCs/>
          <w:sz w:val="28"/>
          <w:szCs w:val="28"/>
          <w:lang w:eastAsia="zh-CN"/>
        </w:rPr>
        <w:t>驱动设计要求</w:t>
      </w:r>
      <w:bookmarkEnd w:id="57"/>
      <w:bookmarkEnd w:id="58"/>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驱动层需要完成</w:t>
      </w:r>
      <w:r>
        <w:rPr>
          <w:rFonts w:ascii="Times New Roman" w:hAnsi="Times New Roman" w:cs="Times New Roman"/>
          <w:sz w:val="28"/>
          <w:szCs w:val="28"/>
          <w:lang w:eastAsia="zh-CN"/>
        </w:rPr>
        <w:t>USB/CAN/</w:t>
      </w:r>
      <w:r>
        <w:rPr>
          <w:rFonts w:ascii="Times New Roman" w:hAnsi="Times New Roman" w:cs="Times New Roman"/>
          <w:sz w:val="28"/>
          <w:szCs w:val="28"/>
          <w:lang w:eastAsia="zh-CN"/>
        </w:rPr>
        <w:t>存储</w:t>
      </w:r>
      <w:r>
        <w:rPr>
          <w:rFonts w:ascii="Times New Roman" w:hAnsi="Times New Roman" w:cs="Times New Roman"/>
          <w:sz w:val="28"/>
          <w:szCs w:val="28"/>
          <w:lang w:eastAsia="zh-CN"/>
        </w:rPr>
        <w:t>/</w:t>
      </w:r>
      <w:r>
        <w:rPr>
          <w:rFonts w:ascii="Times New Roman" w:hAnsi="Times New Roman" w:cs="Times New Roman"/>
          <w:sz w:val="28"/>
          <w:szCs w:val="28"/>
          <w:lang w:eastAsia="zh-CN"/>
        </w:rPr>
        <w:t>以太网</w:t>
      </w:r>
      <w:r>
        <w:rPr>
          <w:rFonts w:ascii="Times New Roman" w:hAnsi="Times New Roman" w:cs="Times New Roman"/>
          <w:sz w:val="28"/>
          <w:szCs w:val="28"/>
          <w:lang w:eastAsia="zh-CN"/>
        </w:rPr>
        <w:t>/RS232/RS485</w:t>
      </w:r>
      <w:r>
        <w:rPr>
          <w:rFonts w:ascii="Times New Roman" w:hAnsi="Times New Roman" w:cs="Times New Roman"/>
          <w:sz w:val="28"/>
          <w:szCs w:val="28"/>
          <w:lang w:eastAsia="zh-CN"/>
        </w:rPr>
        <w:t>相关驱动调试，删减不必使用的原厂驱动接口，设计中能够灵活控制驱动加载顺序，并确保系统对硬件接口的数据获取和接口调用。</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59" w:name="_Toc10820"/>
      <w:bookmarkStart w:id="60" w:name="_Toc142934881"/>
      <w:r>
        <w:rPr>
          <w:rFonts w:ascii="Times New Roman" w:hAnsi="Times New Roman" w:cs="Times New Roman"/>
          <w:b/>
          <w:bCs/>
          <w:sz w:val="28"/>
          <w:szCs w:val="28"/>
          <w:lang w:eastAsia="zh-CN"/>
        </w:rPr>
        <w:t>Boot Loader</w:t>
      </w:r>
      <w:r>
        <w:rPr>
          <w:rFonts w:ascii="Times New Roman" w:hAnsi="Times New Roman" w:cs="Times New Roman"/>
          <w:b/>
          <w:bCs/>
          <w:sz w:val="28"/>
          <w:szCs w:val="28"/>
          <w:lang w:eastAsia="zh-CN"/>
        </w:rPr>
        <w:t>设计要求</w:t>
      </w:r>
      <w:bookmarkEnd w:id="59"/>
      <w:bookmarkEnd w:id="60"/>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需要具备，启动管理功能和应用程序功能，应当至少包含内存管理模块、</w:t>
      </w:r>
      <w:r>
        <w:rPr>
          <w:rFonts w:ascii="Times New Roman" w:hAnsi="Times New Roman" w:cs="Times New Roman"/>
          <w:sz w:val="28"/>
          <w:szCs w:val="28"/>
          <w:lang w:eastAsia="zh-CN"/>
        </w:rPr>
        <w:t>CAN</w:t>
      </w:r>
      <w:r>
        <w:rPr>
          <w:rFonts w:ascii="Times New Roman" w:hAnsi="Times New Roman" w:cs="Times New Roman"/>
          <w:sz w:val="28"/>
          <w:szCs w:val="28"/>
          <w:lang w:eastAsia="zh-CN"/>
        </w:rPr>
        <w:t>协议栈、看门狗模块、安全模块，应确保</w:t>
      </w:r>
      <w:r>
        <w:rPr>
          <w:rFonts w:ascii="Times New Roman" w:hAnsi="Times New Roman" w:cs="Times New Roman"/>
          <w:sz w:val="28"/>
          <w:szCs w:val="28"/>
          <w:lang w:eastAsia="zh-CN"/>
        </w:rPr>
        <w:t>Bootloader</w:t>
      </w:r>
      <w:r>
        <w:rPr>
          <w:rFonts w:ascii="Times New Roman" w:hAnsi="Times New Roman" w:cs="Times New Roman"/>
          <w:sz w:val="28"/>
          <w:szCs w:val="28"/>
          <w:lang w:eastAsia="zh-CN"/>
        </w:rPr>
        <w:t>不能被非法篡改（例如</w:t>
      </w:r>
      <w:r>
        <w:rPr>
          <w:rFonts w:ascii="Times New Roman" w:hAnsi="Times New Roman" w:cs="Times New Roman"/>
          <w:sz w:val="28"/>
          <w:szCs w:val="28"/>
          <w:lang w:eastAsia="zh-CN"/>
        </w:rPr>
        <w:t>OTP</w:t>
      </w:r>
      <w:r>
        <w:rPr>
          <w:rFonts w:ascii="Times New Roman" w:hAnsi="Times New Roman" w:cs="Times New Roman"/>
          <w:sz w:val="28"/>
          <w:szCs w:val="28"/>
          <w:lang w:eastAsia="zh-CN"/>
        </w:rPr>
        <w:t>保护），并在</w:t>
      </w:r>
      <w:r>
        <w:rPr>
          <w:rFonts w:ascii="Times New Roman" w:hAnsi="Times New Roman" w:cs="Times New Roman"/>
          <w:sz w:val="28"/>
          <w:szCs w:val="28"/>
          <w:lang w:eastAsia="zh-CN"/>
        </w:rPr>
        <w:t>Bootloader</w:t>
      </w:r>
      <w:r>
        <w:rPr>
          <w:rFonts w:ascii="Times New Roman" w:hAnsi="Times New Roman" w:cs="Times New Roman"/>
          <w:sz w:val="28"/>
          <w:szCs w:val="28"/>
          <w:lang w:eastAsia="zh-CN"/>
        </w:rPr>
        <w:t>中，对固件（含配置和标定数据）的完整性（含真实性）进行检查，应使用安全强度在</w:t>
      </w:r>
      <w:r>
        <w:rPr>
          <w:rFonts w:ascii="Times New Roman" w:hAnsi="Times New Roman" w:cs="Times New Roman"/>
          <w:sz w:val="28"/>
          <w:szCs w:val="28"/>
          <w:lang w:eastAsia="zh-CN"/>
        </w:rPr>
        <w:t>AES128</w:t>
      </w:r>
      <w:r>
        <w:rPr>
          <w:rFonts w:ascii="Times New Roman" w:hAnsi="Times New Roman" w:cs="Times New Roman"/>
          <w:sz w:val="28"/>
          <w:szCs w:val="28"/>
          <w:lang w:eastAsia="zh-CN"/>
        </w:rPr>
        <w:lastRenderedPageBreak/>
        <w:t>以上的算法确保真实性校验结果，密钥的保存应使用混淆等方法避免密钥的明文存储。</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61" w:name="_Toc28080"/>
      <w:bookmarkStart w:id="62" w:name="_Toc1361264098"/>
      <w:r>
        <w:rPr>
          <w:rFonts w:ascii="Times New Roman" w:hAnsi="Times New Roman" w:cs="Times New Roman"/>
          <w:b/>
          <w:bCs/>
          <w:sz w:val="28"/>
          <w:szCs w:val="28"/>
          <w:lang w:eastAsia="zh-CN"/>
        </w:rPr>
        <w:t>内核设计要求</w:t>
      </w:r>
      <w:bookmarkEnd w:id="61"/>
      <w:bookmarkEnd w:id="62"/>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SOC</w:t>
      </w:r>
      <w:r>
        <w:rPr>
          <w:rFonts w:ascii="Times New Roman" w:hAnsi="Times New Roman" w:cs="Times New Roman"/>
          <w:sz w:val="28"/>
          <w:szCs w:val="28"/>
          <w:lang w:eastAsia="zh-CN"/>
        </w:rPr>
        <w:t>操作系统采用</w:t>
      </w:r>
      <w:r>
        <w:rPr>
          <w:rFonts w:ascii="Times New Roman" w:hAnsi="Times New Roman" w:cs="Times New Roman"/>
          <w:sz w:val="28"/>
          <w:szCs w:val="28"/>
          <w:lang w:eastAsia="zh-CN"/>
        </w:rPr>
        <w:t>Linux</w:t>
      </w:r>
      <w:r>
        <w:rPr>
          <w:rFonts w:ascii="Times New Roman" w:hAnsi="Times New Roman" w:cs="Times New Roman"/>
          <w:sz w:val="28"/>
          <w:szCs w:val="28"/>
          <w:lang w:eastAsia="zh-CN"/>
        </w:rPr>
        <w:t>操作系统，需要对</w:t>
      </w:r>
      <w:r>
        <w:rPr>
          <w:rFonts w:ascii="Times New Roman" w:hAnsi="Times New Roman" w:cs="Times New Roman"/>
          <w:sz w:val="28"/>
          <w:szCs w:val="28"/>
          <w:lang w:eastAsia="zh-CN"/>
        </w:rPr>
        <w:t>Linux</w:t>
      </w:r>
      <w:r>
        <w:rPr>
          <w:rFonts w:ascii="Times New Roman" w:hAnsi="Times New Roman" w:cs="Times New Roman"/>
          <w:sz w:val="28"/>
          <w:szCs w:val="28"/>
          <w:lang w:eastAsia="zh-CN"/>
        </w:rPr>
        <w:t>内核做相应裁剪，在满足系统功能要求的前提下，保证系统内核最优化。</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63" w:name="_Toc1347475524"/>
      <w:bookmarkStart w:id="64" w:name="_Toc16768"/>
      <w:r>
        <w:rPr>
          <w:rFonts w:ascii="Times New Roman" w:hAnsi="Times New Roman" w:cs="Times New Roman"/>
          <w:b/>
          <w:bCs/>
          <w:sz w:val="28"/>
          <w:szCs w:val="28"/>
          <w:lang w:eastAsia="zh-CN"/>
        </w:rPr>
        <w:t>SOC&amp;MCU</w:t>
      </w:r>
      <w:r>
        <w:rPr>
          <w:rFonts w:ascii="Times New Roman" w:hAnsi="Times New Roman" w:cs="Times New Roman"/>
          <w:b/>
          <w:bCs/>
          <w:sz w:val="28"/>
          <w:szCs w:val="28"/>
          <w:lang w:eastAsia="zh-CN"/>
        </w:rPr>
        <w:t>通讯架构设计要求</w:t>
      </w:r>
      <w:bookmarkEnd w:id="63"/>
      <w:bookmarkEnd w:id="64"/>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需要设计一套可灵活扩展的</w:t>
      </w:r>
      <w:r>
        <w:rPr>
          <w:rFonts w:ascii="Times New Roman" w:hAnsi="Times New Roman" w:cs="Times New Roman"/>
          <w:sz w:val="28"/>
          <w:szCs w:val="28"/>
          <w:lang w:eastAsia="zh-CN"/>
        </w:rPr>
        <w:t>SOC</w:t>
      </w:r>
      <w:r>
        <w:rPr>
          <w:rFonts w:ascii="Times New Roman" w:hAnsi="Times New Roman" w:cs="Times New Roman"/>
          <w:sz w:val="28"/>
          <w:szCs w:val="28"/>
          <w:lang w:eastAsia="zh-CN"/>
        </w:rPr>
        <w:t>，</w:t>
      </w:r>
      <w:r>
        <w:rPr>
          <w:rFonts w:ascii="Times New Roman" w:hAnsi="Times New Roman" w:cs="Times New Roman"/>
          <w:sz w:val="28"/>
          <w:szCs w:val="28"/>
          <w:lang w:eastAsia="zh-CN"/>
        </w:rPr>
        <w:t>MCU</w:t>
      </w:r>
      <w:r>
        <w:rPr>
          <w:rFonts w:ascii="Times New Roman" w:hAnsi="Times New Roman" w:cs="Times New Roman"/>
          <w:sz w:val="28"/>
          <w:szCs w:val="28"/>
          <w:lang w:eastAsia="zh-CN"/>
        </w:rPr>
        <w:t>数据交换机制，设计中应当具备数校验方案，确保数据传输的高效性、安全性、有效性及新鲜性。</w:t>
      </w:r>
    </w:p>
    <w:p w:rsidR="00973AD1" w:rsidRDefault="00594666">
      <w:pPr>
        <w:spacing w:after="0" w:line="300" w:lineRule="auto"/>
        <w:ind w:firstLineChars="200" w:firstLine="562"/>
        <w:jc w:val="both"/>
        <w:rPr>
          <w:rFonts w:ascii="Times New Roman" w:hAnsi="Times New Roman" w:cs="Times New Roman"/>
          <w:b/>
          <w:bCs/>
          <w:sz w:val="28"/>
          <w:szCs w:val="28"/>
          <w:lang w:eastAsia="zh-CN"/>
        </w:rPr>
      </w:pPr>
      <w:bookmarkStart w:id="65" w:name="_Toc4613"/>
      <w:bookmarkStart w:id="66" w:name="_Toc551028359"/>
      <w:r>
        <w:rPr>
          <w:rFonts w:ascii="Times New Roman" w:hAnsi="Times New Roman" w:cs="Times New Roman"/>
          <w:b/>
          <w:bCs/>
          <w:sz w:val="28"/>
          <w:szCs w:val="28"/>
          <w:lang w:eastAsia="zh-CN"/>
        </w:rPr>
        <w:t>系统升级设计要求</w:t>
      </w:r>
      <w:bookmarkEnd w:id="65"/>
      <w:bookmarkEnd w:id="66"/>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系统能够对</w:t>
      </w:r>
      <w:r>
        <w:rPr>
          <w:rFonts w:ascii="Times New Roman" w:hAnsi="Times New Roman" w:cs="Times New Roman"/>
          <w:sz w:val="28"/>
          <w:szCs w:val="28"/>
          <w:lang w:eastAsia="zh-CN"/>
        </w:rPr>
        <w:t>SOC</w:t>
      </w:r>
      <w:r>
        <w:rPr>
          <w:rFonts w:ascii="Times New Roman" w:hAnsi="Times New Roman" w:cs="Times New Roman"/>
          <w:sz w:val="28"/>
          <w:szCs w:val="28"/>
          <w:lang w:eastAsia="zh-CN"/>
        </w:rPr>
        <w:t>和</w:t>
      </w:r>
      <w:r>
        <w:rPr>
          <w:rFonts w:ascii="Times New Roman" w:hAnsi="Times New Roman" w:cs="Times New Roman"/>
          <w:sz w:val="28"/>
          <w:szCs w:val="28"/>
          <w:lang w:eastAsia="zh-CN"/>
        </w:rPr>
        <w:t>MCU</w:t>
      </w:r>
      <w:r>
        <w:rPr>
          <w:rFonts w:ascii="Times New Roman" w:hAnsi="Times New Roman" w:cs="Times New Roman"/>
          <w:sz w:val="28"/>
          <w:szCs w:val="28"/>
          <w:lang w:eastAsia="zh-CN"/>
        </w:rPr>
        <w:t>，同时以及分别升级，设计方案应当具备升级包有效性、安全性、新鲜性校验能力；</w:t>
      </w:r>
    </w:p>
    <w:p w:rsidR="00973AD1" w:rsidRDefault="00594666">
      <w:pPr>
        <w:spacing w:after="0" w:line="300" w:lineRule="auto"/>
        <w:ind w:firstLineChars="200" w:firstLine="560"/>
        <w:jc w:val="both"/>
        <w:rPr>
          <w:rFonts w:ascii="Times New Roman" w:hAnsi="Times New Roman" w:cs="Times New Roman"/>
          <w:spacing w:val="-6"/>
          <w:sz w:val="28"/>
          <w:szCs w:val="28"/>
          <w:lang w:eastAsia="zh-CN"/>
        </w:rPr>
      </w:pPr>
      <w:r>
        <w:rPr>
          <w:rFonts w:ascii="Times New Roman" w:hAnsi="Times New Roman" w:cs="Times New Roman"/>
          <w:sz w:val="28"/>
          <w:szCs w:val="28"/>
          <w:lang w:eastAsia="zh-CN"/>
        </w:rPr>
        <w:t>1.</w:t>
      </w:r>
      <w:r>
        <w:rPr>
          <w:rFonts w:ascii="Times New Roman" w:hAnsi="Times New Roman" w:cs="Times New Roman"/>
          <w:spacing w:val="-6"/>
          <w:sz w:val="28"/>
          <w:szCs w:val="28"/>
          <w:lang w:eastAsia="zh-CN"/>
        </w:rPr>
        <w:t>应参考相应芯片安全启动指导书建议的过程和算法，完成安全启动。</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2.</w:t>
      </w:r>
      <w:r>
        <w:rPr>
          <w:rFonts w:ascii="Times New Roman" w:hAnsi="Times New Roman" w:cs="Times New Roman"/>
          <w:sz w:val="28"/>
          <w:szCs w:val="28"/>
          <w:lang w:eastAsia="zh-CN"/>
        </w:rPr>
        <w:t>如完整校验时间长度超出了系统启动时间要求，</w:t>
      </w:r>
      <w:r>
        <w:rPr>
          <w:rFonts w:ascii="Times New Roman" w:hAnsi="Times New Roman" w:cs="Times New Roman"/>
          <w:sz w:val="28"/>
          <w:szCs w:val="28"/>
          <w:lang w:eastAsia="zh-CN"/>
        </w:rPr>
        <w:t>MCU</w:t>
      </w:r>
      <w:r>
        <w:rPr>
          <w:rFonts w:ascii="Times New Roman" w:hAnsi="Times New Roman" w:cs="Times New Roman"/>
          <w:sz w:val="28"/>
          <w:szCs w:val="28"/>
          <w:lang w:eastAsia="zh-CN"/>
        </w:rPr>
        <w:t>控制器应在启动过程中优先校验核心固件程序（例如</w:t>
      </w:r>
      <w:r>
        <w:rPr>
          <w:rFonts w:ascii="Times New Roman" w:hAnsi="Times New Roman" w:cs="Times New Roman"/>
          <w:sz w:val="28"/>
          <w:szCs w:val="28"/>
          <w:lang w:eastAsia="zh-CN"/>
        </w:rPr>
        <w:t>OS</w:t>
      </w:r>
      <w:r>
        <w:rPr>
          <w:rFonts w:ascii="Times New Roman" w:hAnsi="Times New Roman" w:cs="Times New Roman"/>
          <w:sz w:val="28"/>
          <w:szCs w:val="28"/>
          <w:lang w:eastAsia="zh-CN"/>
        </w:rPr>
        <w:t>和核心代码），剩余部分在应用程序启动后通过后台运算完成。</w:t>
      </w:r>
    </w:p>
    <w:p w:rsidR="00973AD1" w:rsidRDefault="00594666">
      <w:pPr>
        <w:spacing w:after="0" w:line="300" w:lineRule="auto"/>
        <w:ind w:firstLineChars="200" w:firstLine="560"/>
        <w:jc w:val="both"/>
        <w:rPr>
          <w:rFonts w:ascii="Times New Roman" w:hAnsi="Times New Roman" w:cs="Times New Roman"/>
          <w:sz w:val="28"/>
          <w:szCs w:val="28"/>
          <w:lang w:eastAsia="zh-CN"/>
        </w:rPr>
      </w:pPr>
      <w:r>
        <w:rPr>
          <w:rFonts w:ascii="Times New Roman" w:hAnsi="Times New Roman" w:cs="Times New Roman"/>
          <w:sz w:val="28"/>
          <w:szCs w:val="28"/>
          <w:lang w:eastAsia="zh-CN"/>
        </w:rPr>
        <w:t>3.</w:t>
      </w:r>
      <w:r>
        <w:rPr>
          <w:rFonts w:ascii="Times New Roman" w:hAnsi="Times New Roman" w:cs="Times New Roman"/>
          <w:sz w:val="28"/>
          <w:szCs w:val="28"/>
          <w:lang w:eastAsia="zh-CN"/>
        </w:rPr>
        <w:t>安全启动如果失败，控制器应停留在</w:t>
      </w:r>
      <w:r>
        <w:rPr>
          <w:rFonts w:ascii="Times New Roman" w:hAnsi="Times New Roman" w:cs="Times New Roman"/>
          <w:sz w:val="28"/>
          <w:szCs w:val="28"/>
          <w:lang w:eastAsia="zh-CN"/>
        </w:rPr>
        <w:t>Bootloader</w:t>
      </w:r>
      <w:r>
        <w:rPr>
          <w:rFonts w:ascii="Times New Roman" w:hAnsi="Times New Roman" w:cs="Times New Roman"/>
          <w:sz w:val="28"/>
          <w:szCs w:val="28"/>
          <w:lang w:eastAsia="zh-CN"/>
        </w:rPr>
        <w:t>中，控制器应将启动失败的结果同步至诊断仪或经</w:t>
      </w:r>
      <w:r>
        <w:rPr>
          <w:rFonts w:ascii="Times New Roman" w:hAnsi="Times New Roman" w:cs="Times New Roman"/>
          <w:sz w:val="28"/>
          <w:szCs w:val="28"/>
          <w:lang w:eastAsia="zh-CN"/>
        </w:rPr>
        <w:t>Bootloader</w:t>
      </w:r>
      <w:r>
        <w:rPr>
          <w:rFonts w:ascii="Times New Roman" w:hAnsi="Times New Roman" w:cs="Times New Roman"/>
          <w:sz w:val="28"/>
          <w:szCs w:val="28"/>
          <w:lang w:eastAsia="zh-CN"/>
        </w:rPr>
        <w:t>的通讯协议，在</w:t>
      </w:r>
      <w:r>
        <w:rPr>
          <w:rFonts w:ascii="Times New Roman" w:hAnsi="Times New Roman" w:cs="Times New Roman"/>
          <w:sz w:val="28"/>
          <w:szCs w:val="28"/>
          <w:lang w:eastAsia="zh-CN"/>
        </w:rPr>
        <w:t>Tier1</w:t>
      </w:r>
      <w:r>
        <w:rPr>
          <w:rFonts w:ascii="Times New Roman" w:hAnsi="Times New Roman" w:cs="Times New Roman"/>
          <w:sz w:val="28"/>
          <w:szCs w:val="28"/>
          <w:lang w:eastAsia="zh-CN"/>
        </w:rPr>
        <w:t>进行售后问题分析过程中进行上报，以供寻找出错原因。</w:t>
      </w:r>
    </w:p>
    <w:p w:rsidR="00973AD1" w:rsidRDefault="00973AD1">
      <w:pPr>
        <w:spacing w:after="0" w:line="300" w:lineRule="auto"/>
        <w:ind w:firstLineChars="200" w:firstLine="560"/>
        <w:jc w:val="both"/>
        <w:rPr>
          <w:rFonts w:ascii="Times New Roman" w:hAnsi="Times New Roman" w:cs="Times New Roman"/>
          <w:sz w:val="28"/>
          <w:szCs w:val="28"/>
          <w:lang w:eastAsia="zh-CN"/>
        </w:rPr>
      </w:pPr>
    </w:p>
    <w:p w:rsidR="00973AD1" w:rsidRDefault="00973AD1">
      <w:pPr>
        <w:rPr>
          <w:rFonts w:ascii="Times New Roman" w:hAnsi="Times New Roman" w:cs="Times New Roman"/>
          <w:b/>
          <w:bCs/>
          <w:color w:val="000000"/>
          <w:sz w:val="42"/>
          <w:szCs w:val="42"/>
          <w:lang w:eastAsia="zh-CN"/>
        </w:rPr>
      </w:pPr>
    </w:p>
    <w:sectPr w:rsidR="00973AD1">
      <w:footerReference w:type="default" r:id="rId11"/>
      <w:pgSz w:w="11906" w:h="16838"/>
      <w:pgMar w:top="1440" w:right="1587" w:bottom="1440" w:left="1587"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46EC" w:rsidRDefault="006746EC">
      <w:pPr>
        <w:spacing w:line="240" w:lineRule="auto"/>
      </w:pPr>
      <w:r>
        <w:separator/>
      </w:r>
    </w:p>
  </w:endnote>
  <w:endnote w:type="continuationSeparator" w:id="0">
    <w:p w:rsidR="006746EC" w:rsidRDefault="006746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666" w:rsidRDefault="00594666">
    <w:pPr>
      <w:pStyle w:val="ab"/>
    </w:pPr>
    <w:r>
      <w:rPr>
        <w:noProof/>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431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431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94666" w:rsidRDefault="00594666">
                          <w:pPr>
                            <w:pStyle w:val="ab"/>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F147DA">
                            <w:rPr>
                              <w:rFonts w:ascii="Times New Roman" w:hAnsi="Times New Roman" w:cs="Times New Roman"/>
                              <w:noProof/>
                              <w:sz w:val="21"/>
                              <w:szCs w:val="21"/>
                            </w:rPr>
                            <w:t>1</w:t>
                          </w:r>
                          <w:r>
                            <w:rPr>
                              <w:rFonts w:ascii="Times New Roman" w:hAnsi="Times New Roman" w:cs="Times New Roman"/>
                              <w:sz w:val="21"/>
                              <w:szCs w:val="21"/>
                            </w:rP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3" o:spid="_x0000_s1026" type="#_x0000_t202" style="position:absolute;margin-left:0;margin-top:0;width:34pt;height:2in;z-index:25166028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" filled="f" stroked="f" strokeweight=".5pt">
              <v:textbox style="mso-fit-shape-to-text:t" inset="0,0,0,0">
                <w:txbxContent>
                  <w:p w:rsidR="00594666" w:rsidRDefault="00594666">
                    <w:pPr>
                      <w:pStyle w:val="ab"/>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F147DA">
                      <w:rPr>
                        <w:rFonts w:ascii="Times New Roman" w:hAnsi="Times New Roman" w:cs="Times New Roman"/>
                        <w:noProof/>
                        <w:sz w:val="21"/>
                        <w:szCs w:val="21"/>
                      </w:rPr>
                      <w:t>1</w:t>
                    </w:r>
                    <w:r>
                      <w:rPr>
                        <w:rFonts w:ascii="Times New Roman" w:hAnsi="Times New Roman" w:cs="Times New Roman"/>
                        <w:sz w:val="21"/>
                        <w:szCs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46EC" w:rsidRDefault="006746EC">
      <w:pPr>
        <w:spacing w:after="0"/>
      </w:pPr>
      <w:r>
        <w:separator/>
      </w:r>
    </w:p>
  </w:footnote>
  <w:footnote w:type="continuationSeparator" w:id="0">
    <w:p w:rsidR="006746EC" w:rsidRDefault="006746EC">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B32D12D"/>
    <w:multiLevelType w:val="singleLevel"/>
    <w:tmpl w:val="AB32D12D"/>
    <w:lvl w:ilvl="0">
      <w:start w:val="1"/>
      <w:numFmt w:val="bullet"/>
      <w:lvlText w:val=""/>
      <w:lvlJc w:val="left"/>
      <w:pPr>
        <w:ind w:left="420" w:hanging="420"/>
      </w:pPr>
      <w:rPr>
        <w:rFonts w:ascii="Wingdings" w:hAnsi="Wingdings" w:hint="default"/>
      </w:rPr>
    </w:lvl>
  </w:abstractNum>
  <w:abstractNum w:abstractNumId="1" w15:restartNumberingAfterBreak="0">
    <w:nsid w:val="AFDC62CE"/>
    <w:multiLevelType w:val="singleLevel"/>
    <w:tmpl w:val="AFDC62CE"/>
    <w:lvl w:ilvl="0">
      <w:start w:val="1"/>
      <w:numFmt w:val="bullet"/>
      <w:lvlText w:val=""/>
      <w:lvlJc w:val="left"/>
      <w:pPr>
        <w:ind w:left="420" w:hanging="420"/>
      </w:pPr>
      <w:rPr>
        <w:rFonts w:ascii="Wingdings" w:hAnsi="Wingdings" w:hint="default"/>
      </w:rPr>
    </w:lvl>
  </w:abstractNum>
  <w:abstractNum w:abstractNumId="2" w15:restartNumberingAfterBreak="0">
    <w:nsid w:val="C9F49BA5"/>
    <w:multiLevelType w:val="singleLevel"/>
    <w:tmpl w:val="C9F49BA5"/>
    <w:lvl w:ilvl="0">
      <w:start w:val="3"/>
      <w:numFmt w:val="decimal"/>
      <w:suff w:val="nothing"/>
      <w:lvlText w:val="%1、"/>
      <w:lvlJc w:val="left"/>
    </w:lvl>
  </w:abstractNum>
  <w:abstractNum w:abstractNumId="3" w15:restartNumberingAfterBreak="0">
    <w:nsid w:val="D57C80E3"/>
    <w:multiLevelType w:val="singleLevel"/>
    <w:tmpl w:val="D57C80E3"/>
    <w:lvl w:ilvl="0">
      <w:start w:val="1"/>
      <w:numFmt w:val="bullet"/>
      <w:lvlText w:val=""/>
      <w:lvlJc w:val="left"/>
      <w:pPr>
        <w:ind w:left="420" w:hanging="420"/>
      </w:pPr>
      <w:rPr>
        <w:rFonts w:ascii="Wingdings" w:hAnsi="Wingdings" w:hint="default"/>
      </w:rPr>
    </w:lvl>
  </w:abstractNum>
  <w:abstractNum w:abstractNumId="4" w15:restartNumberingAfterBreak="0">
    <w:nsid w:val="E5BFF8F2"/>
    <w:multiLevelType w:val="singleLevel"/>
    <w:tmpl w:val="E5BFF8F2"/>
    <w:lvl w:ilvl="0">
      <w:start w:val="1"/>
      <w:numFmt w:val="decimal"/>
      <w:suff w:val="nothing"/>
      <w:lvlText w:val="%1．"/>
      <w:lvlJc w:val="left"/>
      <w:pPr>
        <w:ind w:left="0" w:firstLine="400"/>
      </w:pPr>
      <w:rPr>
        <w:rFonts w:hint="default"/>
      </w:rPr>
    </w:lvl>
  </w:abstractNum>
  <w:abstractNum w:abstractNumId="5" w15:restartNumberingAfterBreak="0">
    <w:nsid w:val="F3554765"/>
    <w:multiLevelType w:val="singleLevel"/>
    <w:tmpl w:val="F3554765"/>
    <w:lvl w:ilvl="0">
      <w:start w:val="3"/>
      <w:numFmt w:val="decimal"/>
      <w:suff w:val="nothing"/>
      <w:lvlText w:val="%1、"/>
      <w:lvlJc w:val="left"/>
    </w:lvl>
  </w:abstractNum>
  <w:abstractNum w:abstractNumId="6" w15:restartNumberingAfterBreak="0">
    <w:nsid w:val="FDF8B5FC"/>
    <w:multiLevelType w:val="multilevel"/>
    <w:tmpl w:val="FDF8B5FC"/>
    <w:lvl w:ilvl="0">
      <w:start w:val="1"/>
      <w:numFmt w:val="bullet"/>
      <w:lvlText w:val=""/>
      <w:lvlJc w:val="left"/>
      <w:pPr>
        <w:tabs>
          <w:tab w:val="left" w:pos="720"/>
        </w:tabs>
        <w:ind w:left="720" w:firstLine="0"/>
      </w:pPr>
      <w:rPr>
        <w:rFonts w:ascii="Symbol" w:hAnsi="Symbol" w:cs="Symbol" w:hint="default"/>
        <w:sz w:val="20"/>
      </w:rPr>
    </w:lvl>
    <w:lvl w:ilvl="1">
      <w:start w:val="1"/>
      <w:numFmt w:val="bullet"/>
      <w:lvlText w:val=""/>
      <w:lvlJc w:val="left"/>
      <w:pPr>
        <w:tabs>
          <w:tab w:val="left" w:pos="1440"/>
        </w:tabs>
        <w:ind w:left="1440" w:firstLine="0"/>
      </w:pPr>
      <w:rPr>
        <w:rFonts w:ascii="Symbol" w:hAnsi="Symbol" w:cs="Symbol" w:hint="default"/>
        <w:sz w:val="20"/>
      </w:rPr>
    </w:lvl>
    <w:lvl w:ilvl="2">
      <w:start w:val="1"/>
      <w:numFmt w:val="bullet"/>
      <w:lvlText w:val=""/>
      <w:lvlJc w:val="left"/>
      <w:pPr>
        <w:tabs>
          <w:tab w:val="left" w:pos="2160"/>
        </w:tabs>
        <w:ind w:left="2160" w:firstLine="0"/>
      </w:pPr>
      <w:rPr>
        <w:rFonts w:ascii="Symbol" w:hAnsi="Symbol" w:cs="Symbol" w:hint="default"/>
        <w:sz w:val="20"/>
      </w:rPr>
    </w:lvl>
    <w:lvl w:ilvl="3">
      <w:start w:val="1"/>
      <w:numFmt w:val="bullet"/>
      <w:lvlText w:val=""/>
      <w:lvlJc w:val="left"/>
      <w:pPr>
        <w:tabs>
          <w:tab w:val="left" w:pos="2880"/>
        </w:tabs>
        <w:ind w:left="2880" w:firstLine="0"/>
      </w:pPr>
      <w:rPr>
        <w:rFonts w:ascii="Symbol" w:hAnsi="Symbol" w:cs="Symbol" w:hint="default"/>
        <w:sz w:val="20"/>
      </w:rPr>
    </w:lvl>
    <w:lvl w:ilvl="4">
      <w:start w:val="1"/>
      <w:numFmt w:val="bullet"/>
      <w:lvlText w:val=""/>
      <w:lvlJc w:val="left"/>
      <w:pPr>
        <w:tabs>
          <w:tab w:val="left" w:pos="3600"/>
        </w:tabs>
        <w:ind w:left="3600" w:firstLine="0"/>
      </w:pPr>
      <w:rPr>
        <w:rFonts w:ascii="Symbol" w:hAnsi="Symbol" w:cs="Symbol" w:hint="default"/>
        <w:sz w:val="20"/>
      </w:rPr>
    </w:lvl>
    <w:lvl w:ilvl="5">
      <w:start w:val="1"/>
      <w:numFmt w:val="bullet"/>
      <w:lvlText w:val=""/>
      <w:lvlJc w:val="left"/>
      <w:pPr>
        <w:tabs>
          <w:tab w:val="left" w:pos="4320"/>
        </w:tabs>
        <w:ind w:left="4320" w:firstLine="0"/>
      </w:pPr>
      <w:rPr>
        <w:rFonts w:ascii="Symbol" w:hAnsi="Symbol" w:cs="Symbol" w:hint="default"/>
        <w:sz w:val="20"/>
      </w:rPr>
    </w:lvl>
    <w:lvl w:ilvl="6">
      <w:start w:val="1"/>
      <w:numFmt w:val="bullet"/>
      <w:lvlText w:val=""/>
      <w:lvlJc w:val="left"/>
      <w:pPr>
        <w:tabs>
          <w:tab w:val="left" w:pos="5040"/>
        </w:tabs>
        <w:ind w:left="5040" w:firstLine="0"/>
      </w:pPr>
      <w:rPr>
        <w:rFonts w:ascii="Symbol" w:hAnsi="Symbol" w:cs="Symbol" w:hint="default"/>
        <w:sz w:val="20"/>
      </w:rPr>
    </w:lvl>
    <w:lvl w:ilvl="7">
      <w:start w:val="1"/>
      <w:numFmt w:val="bullet"/>
      <w:lvlText w:val=""/>
      <w:lvlJc w:val="left"/>
      <w:pPr>
        <w:tabs>
          <w:tab w:val="left" w:pos="5760"/>
        </w:tabs>
        <w:ind w:left="5760" w:firstLine="0"/>
      </w:pPr>
      <w:rPr>
        <w:rFonts w:ascii="Symbol" w:hAnsi="Symbol" w:cs="Symbol" w:hint="default"/>
        <w:sz w:val="20"/>
      </w:rPr>
    </w:lvl>
    <w:lvl w:ilvl="8">
      <w:start w:val="1"/>
      <w:numFmt w:val="bullet"/>
      <w:lvlText w:val=""/>
      <w:lvlJc w:val="left"/>
      <w:pPr>
        <w:tabs>
          <w:tab w:val="left" w:pos="6480"/>
        </w:tabs>
        <w:ind w:left="6480" w:firstLine="0"/>
      </w:pPr>
      <w:rPr>
        <w:rFonts w:ascii="Symbol" w:hAnsi="Symbol" w:cs="Symbol" w:hint="default"/>
        <w:sz w:val="20"/>
      </w:rPr>
    </w:lvl>
  </w:abstractNum>
  <w:abstractNum w:abstractNumId="7" w15:restartNumberingAfterBreak="0">
    <w:nsid w:val="FECD56C2"/>
    <w:multiLevelType w:val="singleLevel"/>
    <w:tmpl w:val="FECD56C2"/>
    <w:lvl w:ilvl="0">
      <w:start w:val="1"/>
      <w:numFmt w:val="bullet"/>
      <w:lvlText w:val=""/>
      <w:lvlJc w:val="left"/>
      <w:pPr>
        <w:ind w:left="420" w:hanging="420"/>
      </w:pPr>
      <w:rPr>
        <w:rFonts w:ascii="Wingdings" w:hAnsi="Wingdings" w:hint="default"/>
      </w:rPr>
    </w:lvl>
  </w:abstractNum>
  <w:abstractNum w:abstractNumId="8" w15:restartNumberingAfterBreak="0">
    <w:nsid w:val="0D314FF0"/>
    <w:multiLevelType w:val="multilevel"/>
    <w:tmpl w:val="0D314FF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 w15:restartNumberingAfterBreak="0">
    <w:nsid w:val="11DD7FD8"/>
    <w:multiLevelType w:val="singleLevel"/>
    <w:tmpl w:val="11DD7FD8"/>
    <w:lvl w:ilvl="0">
      <w:start w:val="1"/>
      <w:numFmt w:val="decimal"/>
      <w:suff w:val="nothing"/>
      <w:lvlText w:val="（%1）"/>
      <w:lvlJc w:val="left"/>
    </w:lvl>
  </w:abstractNum>
  <w:abstractNum w:abstractNumId="10" w15:restartNumberingAfterBreak="0">
    <w:nsid w:val="194E7F8A"/>
    <w:multiLevelType w:val="multilevel"/>
    <w:tmpl w:val="194E7F8A"/>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15:restartNumberingAfterBreak="0">
    <w:nsid w:val="1BD334BA"/>
    <w:multiLevelType w:val="multilevel"/>
    <w:tmpl w:val="1BD334BA"/>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 w15:restartNumberingAfterBreak="0">
    <w:nsid w:val="241B67D4"/>
    <w:multiLevelType w:val="multilevel"/>
    <w:tmpl w:val="241B67D4"/>
    <w:lvl w:ilvl="0">
      <w:start w:val="1"/>
      <w:numFmt w:val="bullet"/>
      <w:lvlText w:val=""/>
      <w:lvlJc w:val="left"/>
      <w:pPr>
        <w:ind w:left="420" w:hanging="420"/>
      </w:pPr>
      <w:rPr>
        <w:rFonts w:ascii="Wingdings" w:hAnsi="Wingdings"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 w15:restartNumberingAfterBreak="0">
    <w:nsid w:val="3BEA33DC"/>
    <w:multiLevelType w:val="multilevel"/>
    <w:tmpl w:val="3BEA33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F7084D"/>
    <w:multiLevelType w:val="singleLevel"/>
    <w:tmpl w:val="3BF7084D"/>
    <w:lvl w:ilvl="0">
      <w:start w:val="1"/>
      <w:numFmt w:val="decimal"/>
      <w:suff w:val="nothing"/>
      <w:lvlText w:val="%1、"/>
      <w:lvlJc w:val="left"/>
    </w:lvl>
  </w:abstractNum>
  <w:abstractNum w:abstractNumId="15" w15:restartNumberingAfterBreak="0">
    <w:nsid w:val="47A47161"/>
    <w:multiLevelType w:val="singleLevel"/>
    <w:tmpl w:val="47A47161"/>
    <w:lvl w:ilvl="0">
      <w:start w:val="1"/>
      <w:numFmt w:val="bullet"/>
      <w:lvlText w:val=""/>
      <w:lvlJc w:val="left"/>
      <w:pPr>
        <w:ind w:left="420" w:hanging="420"/>
      </w:pPr>
      <w:rPr>
        <w:rFonts w:ascii="Wingdings" w:hAnsi="Wingdings" w:hint="default"/>
      </w:rPr>
    </w:lvl>
  </w:abstractNum>
  <w:abstractNum w:abstractNumId="16" w15:restartNumberingAfterBreak="0">
    <w:nsid w:val="4DB7194D"/>
    <w:multiLevelType w:val="multilevel"/>
    <w:tmpl w:val="4DB7194D"/>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23B5FC8"/>
    <w:multiLevelType w:val="multilevel"/>
    <w:tmpl w:val="523B5FC8"/>
    <w:lvl w:ilvl="0">
      <w:start w:val="1"/>
      <w:numFmt w:val="decimal"/>
      <w:pStyle w:val="1"/>
      <w:lvlText w:val="%1."/>
      <w:lvlJc w:val="left"/>
      <w:pPr>
        <w:tabs>
          <w:tab w:val="left" w:pos="840"/>
        </w:tabs>
        <w:ind w:left="840" w:hanging="420"/>
      </w:pPr>
    </w:lvl>
    <w:lvl w:ilvl="1">
      <w:start w:val="1"/>
      <w:numFmt w:val="decimal"/>
      <w:pStyle w:val="2"/>
      <w:lvlText w:val="（%2）"/>
      <w:lvlJc w:val="left"/>
      <w:pPr>
        <w:tabs>
          <w:tab w:val="left" w:pos="1785"/>
        </w:tabs>
        <w:ind w:left="1785" w:hanging="945"/>
      </w:pPr>
    </w:lvl>
    <w:lvl w:ilvl="2">
      <w:start w:val="1"/>
      <w:numFmt w:val="japaneseCounting"/>
      <w:lvlText w:val="%3、"/>
      <w:lvlJc w:val="lef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8" w15:restartNumberingAfterBreak="0">
    <w:nsid w:val="52B36171"/>
    <w:multiLevelType w:val="multilevel"/>
    <w:tmpl w:val="52B36171"/>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B6A3762"/>
    <w:multiLevelType w:val="multilevel"/>
    <w:tmpl w:val="5B6A376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0" w15:restartNumberingAfterBreak="0">
    <w:nsid w:val="62D97CDC"/>
    <w:multiLevelType w:val="multilevel"/>
    <w:tmpl w:val="62D97CDC"/>
    <w:lvl w:ilvl="0">
      <w:start w:val="1"/>
      <w:numFmt w:val="bullet"/>
      <w:lvlText w:val=""/>
      <w:lvlJc w:val="left"/>
      <w:pPr>
        <w:ind w:left="168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FF76B43"/>
    <w:multiLevelType w:val="singleLevel"/>
    <w:tmpl w:val="6FF76B43"/>
    <w:lvl w:ilvl="0">
      <w:start w:val="1"/>
      <w:numFmt w:val="bullet"/>
      <w:lvlText w:val=""/>
      <w:lvlJc w:val="left"/>
      <w:pPr>
        <w:ind w:left="420" w:hanging="420"/>
      </w:pPr>
      <w:rPr>
        <w:rFonts w:ascii="Wingdings" w:hAnsi="Wingdings" w:hint="default"/>
      </w:rPr>
    </w:lvl>
  </w:abstractNum>
  <w:abstractNum w:abstractNumId="22" w15:restartNumberingAfterBreak="0">
    <w:nsid w:val="72FFAE91"/>
    <w:multiLevelType w:val="multilevel"/>
    <w:tmpl w:val="72FFAE91"/>
    <w:lvl w:ilvl="0">
      <w:start w:val="1"/>
      <w:numFmt w:val="bullet"/>
      <w:lvlText w:val=""/>
      <w:lvlJc w:val="left"/>
      <w:pPr>
        <w:tabs>
          <w:tab w:val="left" w:pos="720"/>
        </w:tabs>
        <w:ind w:left="720" w:firstLine="0"/>
      </w:pPr>
      <w:rPr>
        <w:rFonts w:ascii="Symbol" w:hAnsi="Symbol" w:cs="Symbol" w:hint="default"/>
        <w:sz w:val="20"/>
      </w:rPr>
    </w:lvl>
    <w:lvl w:ilvl="1">
      <w:start w:val="1"/>
      <w:numFmt w:val="bullet"/>
      <w:lvlText w:val=""/>
      <w:lvlJc w:val="left"/>
      <w:pPr>
        <w:tabs>
          <w:tab w:val="left" w:pos="1440"/>
        </w:tabs>
        <w:ind w:left="1440" w:firstLine="0"/>
      </w:pPr>
      <w:rPr>
        <w:rFonts w:ascii="Symbol" w:hAnsi="Symbol" w:cs="Symbol" w:hint="default"/>
        <w:sz w:val="20"/>
      </w:rPr>
    </w:lvl>
    <w:lvl w:ilvl="2">
      <w:start w:val="1"/>
      <w:numFmt w:val="bullet"/>
      <w:lvlText w:val=""/>
      <w:lvlJc w:val="left"/>
      <w:pPr>
        <w:tabs>
          <w:tab w:val="left" w:pos="2160"/>
        </w:tabs>
        <w:ind w:left="2160" w:firstLine="0"/>
      </w:pPr>
      <w:rPr>
        <w:rFonts w:ascii="Symbol" w:hAnsi="Symbol" w:cs="Symbol" w:hint="default"/>
        <w:sz w:val="20"/>
      </w:rPr>
    </w:lvl>
    <w:lvl w:ilvl="3">
      <w:start w:val="1"/>
      <w:numFmt w:val="bullet"/>
      <w:lvlText w:val=""/>
      <w:lvlJc w:val="left"/>
      <w:pPr>
        <w:tabs>
          <w:tab w:val="left" w:pos="2880"/>
        </w:tabs>
        <w:ind w:left="2880" w:firstLine="0"/>
      </w:pPr>
      <w:rPr>
        <w:rFonts w:ascii="Symbol" w:hAnsi="Symbol" w:cs="Symbol" w:hint="default"/>
        <w:sz w:val="20"/>
      </w:rPr>
    </w:lvl>
    <w:lvl w:ilvl="4">
      <w:start w:val="1"/>
      <w:numFmt w:val="bullet"/>
      <w:lvlText w:val=""/>
      <w:lvlJc w:val="left"/>
      <w:pPr>
        <w:tabs>
          <w:tab w:val="left" w:pos="3600"/>
        </w:tabs>
        <w:ind w:left="3600" w:firstLine="0"/>
      </w:pPr>
      <w:rPr>
        <w:rFonts w:ascii="Symbol" w:hAnsi="Symbol" w:cs="Symbol" w:hint="default"/>
        <w:sz w:val="20"/>
      </w:rPr>
    </w:lvl>
    <w:lvl w:ilvl="5">
      <w:start w:val="1"/>
      <w:numFmt w:val="bullet"/>
      <w:lvlText w:val=""/>
      <w:lvlJc w:val="left"/>
      <w:pPr>
        <w:tabs>
          <w:tab w:val="left" w:pos="4320"/>
        </w:tabs>
        <w:ind w:left="4320" w:firstLine="0"/>
      </w:pPr>
      <w:rPr>
        <w:rFonts w:ascii="Symbol" w:hAnsi="Symbol" w:cs="Symbol" w:hint="default"/>
        <w:sz w:val="20"/>
      </w:rPr>
    </w:lvl>
    <w:lvl w:ilvl="6">
      <w:start w:val="1"/>
      <w:numFmt w:val="bullet"/>
      <w:lvlText w:val=""/>
      <w:lvlJc w:val="left"/>
      <w:pPr>
        <w:tabs>
          <w:tab w:val="left" w:pos="5040"/>
        </w:tabs>
        <w:ind w:left="5040" w:firstLine="0"/>
      </w:pPr>
      <w:rPr>
        <w:rFonts w:ascii="Symbol" w:hAnsi="Symbol" w:cs="Symbol" w:hint="default"/>
        <w:sz w:val="20"/>
      </w:rPr>
    </w:lvl>
    <w:lvl w:ilvl="7">
      <w:start w:val="1"/>
      <w:numFmt w:val="bullet"/>
      <w:lvlText w:val=""/>
      <w:lvlJc w:val="left"/>
      <w:pPr>
        <w:tabs>
          <w:tab w:val="left" w:pos="5760"/>
        </w:tabs>
        <w:ind w:left="5760" w:firstLine="0"/>
      </w:pPr>
      <w:rPr>
        <w:rFonts w:ascii="Symbol" w:hAnsi="Symbol" w:cs="Symbol" w:hint="default"/>
        <w:sz w:val="20"/>
      </w:rPr>
    </w:lvl>
    <w:lvl w:ilvl="8">
      <w:start w:val="1"/>
      <w:numFmt w:val="bullet"/>
      <w:lvlText w:val=""/>
      <w:lvlJc w:val="left"/>
      <w:pPr>
        <w:tabs>
          <w:tab w:val="left" w:pos="6480"/>
        </w:tabs>
        <w:ind w:left="6480" w:firstLine="0"/>
      </w:pPr>
      <w:rPr>
        <w:rFonts w:ascii="Symbol" w:hAnsi="Symbol" w:cs="Symbol" w:hint="default"/>
        <w:sz w:val="20"/>
      </w:rPr>
    </w:lvl>
  </w:abstractNum>
  <w:abstractNum w:abstractNumId="23" w15:restartNumberingAfterBreak="0">
    <w:nsid w:val="79B4F2AE"/>
    <w:multiLevelType w:val="singleLevel"/>
    <w:tmpl w:val="79B4F2AE"/>
    <w:lvl w:ilvl="0">
      <w:start w:val="1"/>
      <w:numFmt w:val="bullet"/>
      <w:lvlText w:val=""/>
      <w:lvlJc w:val="left"/>
      <w:pPr>
        <w:ind w:left="420" w:hanging="420"/>
      </w:pPr>
      <w:rPr>
        <w:rFonts w:ascii="Wingdings" w:hAnsi="Wingdings" w:hint="default"/>
      </w:rPr>
    </w:lvl>
  </w:abstractNum>
  <w:abstractNum w:abstractNumId="24" w15:restartNumberingAfterBreak="0">
    <w:nsid w:val="7B924190"/>
    <w:multiLevelType w:val="singleLevel"/>
    <w:tmpl w:val="7B924190"/>
    <w:lvl w:ilvl="0">
      <w:start w:val="1"/>
      <w:numFmt w:val="bullet"/>
      <w:lvlText w:val=""/>
      <w:lvlJc w:val="left"/>
      <w:pPr>
        <w:ind w:left="420" w:hanging="42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8"/>
  </w:num>
  <w:num w:numId="4">
    <w:abstractNumId w:val="16"/>
  </w:num>
  <w:num w:numId="5">
    <w:abstractNumId w:val="13"/>
  </w:num>
  <w:num w:numId="6">
    <w:abstractNumId w:val="1"/>
  </w:num>
  <w:num w:numId="7">
    <w:abstractNumId w:val="23"/>
  </w:num>
  <w:num w:numId="8">
    <w:abstractNumId w:val="7"/>
  </w:num>
  <w:num w:numId="9">
    <w:abstractNumId w:val="22"/>
  </w:num>
  <w:num w:numId="10">
    <w:abstractNumId w:val="6"/>
  </w:num>
  <w:num w:numId="11">
    <w:abstractNumId w:val="21"/>
  </w:num>
  <w:num w:numId="12">
    <w:abstractNumId w:val="15"/>
  </w:num>
  <w:num w:numId="13">
    <w:abstractNumId w:val="1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4"/>
  </w:num>
  <w:num w:numId="18">
    <w:abstractNumId w:val="0"/>
  </w:num>
  <w:num w:numId="19">
    <w:abstractNumId w:val="24"/>
  </w:num>
  <w:num w:numId="20">
    <w:abstractNumId w:val="2"/>
  </w:num>
  <w:num w:numId="21">
    <w:abstractNumId w:val="9"/>
  </w:num>
  <w:num w:numId="22">
    <w:abstractNumId w:val="4"/>
  </w:num>
  <w:num w:numId="23">
    <w:abstractNumId w:val="3"/>
  </w:num>
  <w:num w:numId="24">
    <w:abstractNumId w:val="8"/>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defaultTabStop w:val="420"/>
  <w:drawingGridHorizontalSpacing w:val="11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2ZmU0OTQwMTI5OTI4NjUxYzBmZWM1Y2YxMzQ3N2MifQ=="/>
  </w:docVars>
  <w:rsids>
    <w:rsidRoot w:val="002E3B53"/>
    <w:rsid w:val="000069D1"/>
    <w:rsid w:val="000150D8"/>
    <w:rsid w:val="00077306"/>
    <w:rsid w:val="00077FE4"/>
    <w:rsid w:val="000C133F"/>
    <w:rsid w:val="000C4849"/>
    <w:rsid w:val="000F06E0"/>
    <w:rsid w:val="000F1E6A"/>
    <w:rsid w:val="00127735"/>
    <w:rsid w:val="0013637C"/>
    <w:rsid w:val="00141B8E"/>
    <w:rsid w:val="00183896"/>
    <w:rsid w:val="001941CF"/>
    <w:rsid w:val="001B633F"/>
    <w:rsid w:val="001B6AAA"/>
    <w:rsid w:val="001D7255"/>
    <w:rsid w:val="001E1430"/>
    <w:rsid w:val="001E50E3"/>
    <w:rsid w:val="001F0192"/>
    <w:rsid w:val="00202A67"/>
    <w:rsid w:val="00225031"/>
    <w:rsid w:val="0022752A"/>
    <w:rsid w:val="00232A36"/>
    <w:rsid w:val="00233B6B"/>
    <w:rsid w:val="00255987"/>
    <w:rsid w:val="00260882"/>
    <w:rsid w:val="00265F81"/>
    <w:rsid w:val="00266A7E"/>
    <w:rsid w:val="002738C7"/>
    <w:rsid w:val="00297F24"/>
    <w:rsid w:val="002A25F7"/>
    <w:rsid w:val="002A533B"/>
    <w:rsid w:val="002E3B53"/>
    <w:rsid w:val="002E5B35"/>
    <w:rsid w:val="003074FB"/>
    <w:rsid w:val="0031024D"/>
    <w:rsid w:val="00321C7B"/>
    <w:rsid w:val="0033289E"/>
    <w:rsid w:val="003542E6"/>
    <w:rsid w:val="00356C24"/>
    <w:rsid w:val="00377442"/>
    <w:rsid w:val="003837F8"/>
    <w:rsid w:val="00394C0A"/>
    <w:rsid w:val="00397C0F"/>
    <w:rsid w:val="003A4A90"/>
    <w:rsid w:val="003E1948"/>
    <w:rsid w:val="0041419E"/>
    <w:rsid w:val="004145D2"/>
    <w:rsid w:val="0041631F"/>
    <w:rsid w:val="004317F9"/>
    <w:rsid w:val="0043315C"/>
    <w:rsid w:val="004518D8"/>
    <w:rsid w:val="00453936"/>
    <w:rsid w:val="00453A84"/>
    <w:rsid w:val="004638D0"/>
    <w:rsid w:val="00485CD4"/>
    <w:rsid w:val="00492C9A"/>
    <w:rsid w:val="004A3202"/>
    <w:rsid w:val="004B6F9C"/>
    <w:rsid w:val="004C02C6"/>
    <w:rsid w:val="004D51EB"/>
    <w:rsid w:val="004F6B24"/>
    <w:rsid w:val="00503E5B"/>
    <w:rsid w:val="00505593"/>
    <w:rsid w:val="00510996"/>
    <w:rsid w:val="00511472"/>
    <w:rsid w:val="00517281"/>
    <w:rsid w:val="0052038F"/>
    <w:rsid w:val="00527EAF"/>
    <w:rsid w:val="005547A6"/>
    <w:rsid w:val="00561474"/>
    <w:rsid w:val="005677DC"/>
    <w:rsid w:val="0056783A"/>
    <w:rsid w:val="00586B03"/>
    <w:rsid w:val="00590316"/>
    <w:rsid w:val="00594666"/>
    <w:rsid w:val="005A58AE"/>
    <w:rsid w:val="005B4038"/>
    <w:rsid w:val="005B7731"/>
    <w:rsid w:val="005C6AC5"/>
    <w:rsid w:val="005D21B5"/>
    <w:rsid w:val="005E01D5"/>
    <w:rsid w:val="005E285E"/>
    <w:rsid w:val="005E2D77"/>
    <w:rsid w:val="005E5E34"/>
    <w:rsid w:val="00603F43"/>
    <w:rsid w:val="006278D9"/>
    <w:rsid w:val="006342C2"/>
    <w:rsid w:val="00644B69"/>
    <w:rsid w:val="00654DFA"/>
    <w:rsid w:val="00665159"/>
    <w:rsid w:val="0066539E"/>
    <w:rsid w:val="006746EC"/>
    <w:rsid w:val="00681FBC"/>
    <w:rsid w:val="00682F86"/>
    <w:rsid w:val="00687693"/>
    <w:rsid w:val="0069056C"/>
    <w:rsid w:val="0069364E"/>
    <w:rsid w:val="00695EA3"/>
    <w:rsid w:val="00697F3C"/>
    <w:rsid w:val="006A58CD"/>
    <w:rsid w:val="006A6767"/>
    <w:rsid w:val="006C1233"/>
    <w:rsid w:val="006C37E1"/>
    <w:rsid w:val="006D6FDA"/>
    <w:rsid w:val="006E69AD"/>
    <w:rsid w:val="006F415F"/>
    <w:rsid w:val="007006EB"/>
    <w:rsid w:val="00702906"/>
    <w:rsid w:val="007109AD"/>
    <w:rsid w:val="007125A6"/>
    <w:rsid w:val="0071277E"/>
    <w:rsid w:val="00781795"/>
    <w:rsid w:val="007976D3"/>
    <w:rsid w:val="007B26BB"/>
    <w:rsid w:val="007B7711"/>
    <w:rsid w:val="007D2BF4"/>
    <w:rsid w:val="007D7D0B"/>
    <w:rsid w:val="007E2EF1"/>
    <w:rsid w:val="00800DA8"/>
    <w:rsid w:val="008033EA"/>
    <w:rsid w:val="00813297"/>
    <w:rsid w:val="00814E50"/>
    <w:rsid w:val="008201BD"/>
    <w:rsid w:val="008307FA"/>
    <w:rsid w:val="0083307A"/>
    <w:rsid w:val="00837E36"/>
    <w:rsid w:val="008671A3"/>
    <w:rsid w:val="008734C6"/>
    <w:rsid w:val="00873CB8"/>
    <w:rsid w:val="00895993"/>
    <w:rsid w:val="008A5427"/>
    <w:rsid w:val="008C7BA7"/>
    <w:rsid w:val="008D2463"/>
    <w:rsid w:val="008E4A41"/>
    <w:rsid w:val="008F078D"/>
    <w:rsid w:val="00902BD5"/>
    <w:rsid w:val="0090697B"/>
    <w:rsid w:val="00914ECD"/>
    <w:rsid w:val="00930EFC"/>
    <w:rsid w:val="009411B7"/>
    <w:rsid w:val="0094603D"/>
    <w:rsid w:val="00956763"/>
    <w:rsid w:val="009654A9"/>
    <w:rsid w:val="00971734"/>
    <w:rsid w:val="00973AD1"/>
    <w:rsid w:val="00973F81"/>
    <w:rsid w:val="00986FDC"/>
    <w:rsid w:val="009C11BB"/>
    <w:rsid w:val="009D45B7"/>
    <w:rsid w:val="009E3564"/>
    <w:rsid w:val="00A118BE"/>
    <w:rsid w:val="00A37FF8"/>
    <w:rsid w:val="00A54DAA"/>
    <w:rsid w:val="00A55194"/>
    <w:rsid w:val="00AB41FD"/>
    <w:rsid w:val="00AC1EE3"/>
    <w:rsid w:val="00AF1257"/>
    <w:rsid w:val="00B023FE"/>
    <w:rsid w:val="00B03E5E"/>
    <w:rsid w:val="00B04F0F"/>
    <w:rsid w:val="00B21985"/>
    <w:rsid w:val="00B45D13"/>
    <w:rsid w:val="00B650B3"/>
    <w:rsid w:val="00B65123"/>
    <w:rsid w:val="00B67023"/>
    <w:rsid w:val="00B67D7D"/>
    <w:rsid w:val="00BC27E5"/>
    <w:rsid w:val="00BE6912"/>
    <w:rsid w:val="00BF3EED"/>
    <w:rsid w:val="00C020E7"/>
    <w:rsid w:val="00C05949"/>
    <w:rsid w:val="00C11455"/>
    <w:rsid w:val="00C12788"/>
    <w:rsid w:val="00C50005"/>
    <w:rsid w:val="00C52928"/>
    <w:rsid w:val="00C53154"/>
    <w:rsid w:val="00C559A9"/>
    <w:rsid w:val="00C63690"/>
    <w:rsid w:val="00C70054"/>
    <w:rsid w:val="00C7217D"/>
    <w:rsid w:val="00C90E1E"/>
    <w:rsid w:val="00CA3609"/>
    <w:rsid w:val="00CA4623"/>
    <w:rsid w:val="00CC0C84"/>
    <w:rsid w:val="00D156EC"/>
    <w:rsid w:val="00D32091"/>
    <w:rsid w:val="00D36C0B"/>
    <w:rsid w:val="00D45CF1"/>
    <w:rsid w:val="00D7120B"/>
    <w:rsid w:val="00D71D22"/>
    <w:rsid w:val="00D82C7C"/>
    <w:rsid w:val="00D87851"/>
    <w:rsid w:val="00D902ED"/>
    <w:rsid w:val="00D924DB"/>
    <w:rsid w:val="00D9741B"/>
    <w:rsid w:val="00D978DA"/>
    <w:rsid w:val="00DA1101"/>
    <w:rsid w:val="00DA735F"/>
    <w:rsid w:val="00DB058C"/>
    <w:rsid w:val="00DB1A61"/>
    <w:rsid w:val="00DC3644"/>
    <w:rsid w:val="00DC7DF5"/>
    <w:rsid w:val="00DD1C7D"/>
    <w:rsid w:val="00DD4941"/>
    <w:rsid w:val="00DD6B1A"/>
    <w:rsid w:val="00DE274E"/>
    <w:rsid w:val="00DE27F3"/>
    <w:rsid w:val="00DF0A63"/>
    <w:rsid w:val="00DF6C94"/>
    <w:rsid w:val="00E038F7"/>
    <w:rsid w:val="00E05367"/>
    <w:rsid w:val="00E10F60"/>
    <w:rsid w:val="00E21E72"/>
    <w:rsid w:val="00E31F91"/>
    <w:rsid w:val="00E470F6"/>
    <w:rsid w:val="00E6073D"/>
    <w:rsid w:val="00E63819"/>
    <w:rsid w:val="00E710FF"/>
    <w:rsid w:val="00E717F6"/>
    <w:rsid w:val="00E71BD1"/>
    <w:rsid w:val="00E84F0B"/>
    <w:rsid w:val="00E91FD2"/>
    <w:rsid w:val="00E97A7B"/>
    <w:rsid w:val="00EC0272"/>
    <w:rsid w:val="00EC16F7"/>
    <w:rsid w:val="00EC69D8"/>
    <w:rsid w:val="00EE2F1B"/>
    <w:rsid w:val="00EE3A94"/>
    <w:rsid w:val="00EE3DE4"/>
    <w:rsid w:val="00EE3EAD"/>
    <w:rsid w:val="00EF41BB"/>
    <w:rsid w:val="00F123FC"/>
    <w:rsid w:val="00F13355"/>
    <w:rsid w:val="00F147DA"/>
    <w:rsid w:val="00F21BDE"/>
    <w:rsid w:val="00F22C55"/>
    <w:rsid w:val="00F25514"/>
    <w:rsid w:val="00F34918"/>
    <w:rsid w:val="00F37E8A"/>
    <w:rsid w:val="00F53DA1"/>
    <w:rsid w:val="00F574D3"/>
    <w:rsid w:val="00F65A7B"/>
    <w:rsid w:val="00F666C4"/>
    <w:rsid w:val="00F752B8"/>
    <w:rsid w:val="00F84563"/>
    <w:rsid w:val="00F969EA"/>
    <w:rsid w:val="00FA271C"/>
    <w:rsid w:val="00FA2D76"/>
    <w:rsid w:val="00FA575A"/>
    <w:rsid w:val="00FB59C5"/>
    <w:rsid w:val="00FC3914"/>
    <w:rsid w:val="00FD14B7"/>
    <w:rsid w:val="00FD5115"/>
    <w:rsid w:val="00FE24A1"/>
    <w:rsid w:val="00FF79A7"/>
    <w:rsid w:val="015770CF"/>
    <w:rsid w:val="02497672"/>
    <w:rsid w:val="033C2BF5"/>
    <w:rsid w:val="034C443F"/>
    <w:rsid w:val="039A0C0D"/>
    <w:rsid w:val="03D211C0"/>
    <w:rsid w:val="049016C9"/>
    <w:rsid w:val="049C7DEF"/>
    <w:rsid w:val="04CE0985"/>
    <w:rsid w:val="066E478D"/>
    <w:rsid w:val="06B35C2E"/>
    <w:rsid w:val="06B75332"/>
    <w:rsid w:val="07120A99"/>
    <w:rsid w:val="0764043F"/>
    <w:rsid w:val="077B25DF"/>
    <w:rsid w:val="07B74F40"/>
    <w:rsid w:val="07ED2710"/>
    <w:rsid w:val="083E11BD"/>
    <w:rsid w:val="085209AD"/>
    <w:rsid w:val="08633DC9"/>
    <w:rsid w:val="086A7D80"/>
    <w:rsid w:val="088C56D8"/>
    <w:rsid w:val="089F1215"/>
    <w:rsid w:val="08C848A1"/>
    <w:rsid w:val="09434CDD"/>
    <w:rsid w:val="094D1E35"/>
    <w:rsid w:val="0A002BCE"/>
    <w:rsid w:val="0A280F1D"/>
    <w:rsid w:val="0A8612C6"/>
    <w:rsid w:val="0A8C081E"/>
    <w:rsid w:val="0AA515DD"/>
    <w:rsid w:val="0B0A736D"/>
    <w:rsid w:val="0B5605CC"/>
    <w:rsid w:val="0BF670FD"/>
    <w:rsid w:val="0C070DEF"/>
    <w:rsid w:val="0C085D6A"/>
    <w:rsid w:val="0C0B2E9E"/>
    <w:rsid w:val="0CC223BD"/>
    <w:rsid w:val="0CD36378"/>
    <w:rsid w:val="0DA9532B"/>
    <w:rsid w:val="0DC12986"/>
    <w:rsid w:val="0E4E1B67"/>
    <w:rsid w:val="0E700577"/>
    <w:rsid w:val="0EAD49A7"/>
    <w:rsid w:val="0EBA4647"/>
    <w:rsid w:val="10AE2435"/>
    <w:rsid w:val="10C24BEF"/>
    <w:rsid w:val="10E5338B"/>
    <w:rsid w:val="118977B8"/>
    <w:rsid w:val="11E92323"/>
    <w:rsid w:val="120534D1"/>
    <w:rsid w:val="12217B86"/>
    <w:rsid w:val="12A54E07"/>
    <w:rsid w:val="13051419"/>
    <w:rsid w:val="13102650"/>
    <w:rsid w:val="13166FBF"/>
    <w:rsid w:val="13BB36C2"/>
    <w:rsid w:val="14A10B0A"/>
    <w:rsid w:val="14B26B82"/>
    <w:rsid w:val="152A31E1"/>
    <w:rsid w:val="15446ADA"/>
    <w:rsid w:val="15C0597A"/>
    <w:rsid w:val="162A4334"/>
    <w:rsid w:val="166827E7"/>
    <w:rsid w:val="16F47617"/>
    <w:rsid w:val="17C57205"/>
    <w:rsid w:val="180D0CCB"/>
    <w:rsid w:val="185E6310"/>
    <w:rsid w:val="18B43502"/>
    <w:rsid w:val="18C56F33"/>
    <w:rsid w:val="19371A3D"/>
    <w:rsid w:val="198A7DBF"/>
    <w:rsid w:val="19940EB6"/>
    <w:rsid w:val="19B47531"/>
    <w:rsid w:val="1ABF07FB"/>
    <w:rsid w:val="1B586E66"/>
    <w:rsid w:val="1BAE7DE1"/>
    <w:rsid w:val="1C2979D3"/>
    <w:rsid w:val="1D2A1CEA"/>
    <w:rsid w:val="1D986154"/>
    <w:rsid w:val="1E57578A"/>
    <w:rsid w:val="1EDF0BAD"/>
    <w:rsid w:val="1F0B19A2"/>
    <w:rsid w:val="1F304CA4"/>
    <w:rsid w:val="1F316F2E"/>
    <w:rsid w:val="1F372530"/>
    <w:rsid w:val="200E5B43"/>
    <w:rsid w:val="201D72F8"/>
    <w:rsid w:val="20564E9E"/>
    <w:rsid w:val="208C6B12"/>
    <w:rsid w:val="211D3C0E"/>
    <w:rsid w:val="212427AB"/>
    <w:rsid w:val="21465C2C"/>
    <w:rsid w:val="216A6550"/>
    <w:rsid w:val="21725D08"/>
    <w:rsid w:val="219266CB"/>
    <w:rsid w:val="219C60E8"/>
    <w:rsid w:val="22205764"/>
    <w:rsid w:val="22274C21"/>
    <w:rsid w:val="22963C78"/>
    <w:rsid w:val="22C51D65"/>
    <w:rsid w:val="22E22A19"/>
    <w:rsid w:val="24150B2D"/>
    <w:rsid w:val="24541BC4"/>
    <w:rsid w:val="245A3AC1"/>
    <w:rsid w:val="25070E5D"/>
    <w:rsid w:val="251952D4"/>
    <w:rsid w:val="25226F90"/>
    <w:rsid w:val="252527A0"/>
    <w:rsid w:val="25297118"/>
    <w:rsid w:val="258204E4"/>
    <w:rsid w:val="25B05051"/>
    <w:rsid w:val="25BD32CA"/>
    <w:rsid w:val="26282E39"/>
    <w:rsid w:val="264B6E89"/>
    <w:rsid w:val="27313F6F"/>
    <w:rsid w:val="27541722"/>
    <w:rsid w:val="28017DE6"/>
    <w:rsid w:val="280606A0"/>
    <w:rsid w:val="28235864"/>
    <w:rsid w:val="28481571"/>
    <w:rsid w:val="284877C3"/>
    <w:rsid w:val="28A67928"/>
    <w:rsid w:val="28B36928"/>
    <w:rsid w:val="28CC1509"/>
    <w:rsid w:val="2915137C"/>
    <w:rsid w:val="294B2DEC"/>
    <w:rsid w:val="29634188"/>
    <w:rsid w:val="29B10929"/>
    <w:rsid w:val="2A104310"/>
    <w:rsid w:val="2A8F792B"/>
    <w:rsid w:val="2B0C0F7B"/>
    <w:rsid w:val="2B9D2C40"/>
    <w:rsid w:val="2BD40888"/>
    <w:rsid w:val="2BE01B6F"/>
    <w:rsid w:val="2C6F6686"/>
    <w:rsid w:val="2CD51841"/>
    <w:rsid w:val="2CE81574"/>
    <w:rsid w:val="2D666556"/>
    <w:rsid w:val="2D7B514D"/>
    <w:rsid w:val="2E5F1DFB"/>
    <w:rsid w:val="2EBD258D"/>
    <w:rsid w:val="2F041F69"/>
    <w:rsid w:val="2F111506"/>
    <w:rsid w:val="2F81180C"/>
    <w:rsid w:val="30AC7B38"/>
    <w:rsid w:val="30B671A4"/>
    <w:rsid w:val="316311C9"/>
    <w:rsid w:val="317E6003"/>
    <w:rsid w:val="31A84DE1"/>
    <w:rsid w:val="31D15506"/>
    <w:rsid w:val="32803FFD"/>
    <w:rsid w:val="328533C1"/>
    <w:rsid w:val="32863DEB"/>
    <w:rsid w:val="32C35A5F"/>
    <w:rsid w:val="32E12CEE"/>
    <w:rsid w:val="33531657"/>
    <w:rsid w:val="338267A6"/>
    <w:rsid w:val="339B2B5F"/>
    <w:rsid w:val="33D419AA"/>
    <w:rsid w:val="33E660E2"/>
    <w:rsid w:val="34C12DD7"/>
    <w:rsid w:val="35147A66"/>
    <w:rsid w:val="355D43DA"/>
    <w:rsid w:val="35887190"/>
    <w:rsid w:val="3589759A"/>
    <w:rsid w:val="360A60B7"/>
    <w:rsid w:val="36CE38A8"/>
    <w:rsid w:val="36F7504E"/>
    <w:rsid w:val="36FC6348"/>
    <w:rsid w:val="371E6280"/>
    <w:rsid w:val="376069FD"/>
    <w:rsid w:val="37A83DDA"/>
    <w:rsid w:val="38BC6219"/>
    <w:rsid w:val="38DE1A7D"/>
    <w:rsid w:val="394A52CE"/>
    <w:rsid w:val="39551D3F"/>
    <w:rsid w:val="39930ABA"/>
    <w:rsid w:val="3A2A782B"/>
    <w:rsid w:val="3A543BC9"/>
    <w:rsid w:val="3A706F48"/>
    <w:rsid w:val="3B3F190F"/>
    <w:rsid w:val="3B6F515C"/>
    <w:rsid w:val="3BA26D92"/>
    <w:rsid w:val="3BF73CBA"/>
    <w:rsid w:val="3BF97579"/>
    <w:rsid w:val="3C0D06AF"/>
    <w:rsid w:val="3C815B6F"/>
    <w:rsid w:val="3C863DE1"/>
    <w:rsid w:val="3C8A61A4"/>
    <w:rsid w:val="3DAC214A"/>
    <w:rsid w:val="3DDC1545"/>
    <w:rsid w:val="3E216694"/>
    <w:rsid w:val="3E725142"/>
    <w:rsid w:val="3E806B24"/>
    <w:rsid w:val="3E816F07"/>
    <w:rsid w:val="3EE36403"/>
    <w:rsid w:val="3EF142B8"/>
    <w:rsid w:val="3F2A42BA"/>
    <w:rsid w:val="3F696D2A"/>
    <w:rsid w:val="3F830C89"/>
    <w:rsid w:val="40075B38"/>
    <w:rsid w:val="40095632"/>
    <w:rsid w:val="415F28C4"/>
    <w:rsid w:val="41990C37"/>
    <w:rsid w:val="42BB020B"/>
    <w:rsid w:val="42E958C5"/>
    <w:rsid w:val="42F567E9"/>
    <w:rsid w:val="44506F87"/>
    <w:rsid w:val="4456696C"/>
    <w:rsid w:val="44A818BD"/>
    <w:rsid w:val="46004DE1"/>
    <w:rsid w:val="462E0BFE"/>
    <w:rsid w:val="463D6035"/>
    <w:rsid w:val="466D3A6C"/>
    <w:rsid w:val="467C600A"/>
    <w:rsid w:val="46F32B98"/>
    <w:rsid w:val="46FD1932"/>
    <w:rsid w:val="472C0B50"/>
    <w:rsid w:val="48311BC9"/>
    <w:rsid w:val="4870526B"/>
    <w:rsid w:val="4987336C"/>
    <w:rsid w:val="49BA799D"/>
    <w:rsid w:val="4A924AEA"/>
    <w:rsid w:val="4ADE3E57"/>
    <w:rsid w:val="4B29095D"/>
    <w:rsid w:val="4B2C1F4E"/>
    <w:rsid w:val="4C0A4C0B"/>
    <w:rsid w:val="4C1415E6"/>
    <w:rsid w:val="4C176F50"/>
    <w:rsid w:val="4C1E5ECE"/>
    <w:rsid w:val="4C39729F"/>
    <w:rsid w:val="4C644CE6"/>
    <w:rsid w:val="4C83051A"/>
    <w:rsid w:val="4D1C07EE"/>
    <w:rsid w:val="4D506D55"/>
    <w:rsid w:val="4DC40DEA"/>
    <w:rsid w:val="4DED1EDC"/>
    <w:rsid w:val="4E0E022A"/>
    <w:rsid w:val="4E5A52AA"/>
    <w:rsid w:val="4E8011B5"/>
    <w:rsid w:val="4F02606E"/>
    <w:rsid w:val="4F407410"/>
    <w:rsid w:val="4F5433E5"/>
    <w:rsid w:val="504D50C7"/>
    <w:rsid w:val="506E089A"/>
    <w:rsid w:val="51C8534D"/>
    <w:rsid w:val="521A2E8F"/>
    <w:rsid w:val="52AA4A52"/>
    <w:rsid w:val="52EE4771"/>
    <w:rsid w:val="52F22E3A"/>
    <w:rsid w:val="52F456EE"/>
    <w:rsid w:val="539D45B7"/>
    <w:rsid w:val="53DD4F19"/>
    <w:rsid w:val="53F817ED"/>
    <w:rsid w:val="5475636D"/>
    <w:rsid w:val="54A772FA"/>
    <w:rsid w:val="54AB2D04"/>
    <w:rsid w:val="550137CC"/>
    <w:rsid w:val="5512068D"/>
    <w:rsid w:val="558717FD"/>
    <w:rsid w:val="55EB160A"/>
    <w:rsid w:val="56672D4E"/>
    <w:rsid w:val="56731AB0"/>
    <w:rsid w:val="56A86F71"/>
    <w:rsid w:val="56EB5639"/>
    <w:rsid w:val="57141982"/>
    <w:rsid w:val="57222CC8"/>
    <w:rsid w:val="575E22AF"/>
    <w:rsid w:val="578A4020"/>
    <w:rsid w:val="57B46156"/>
    <w:rsid w:val="57D367F9"/>
    <w:rsid w:val="58006EC2"/>
    <w:rsid w:val="586E02D0"/>
    <w:rsid w:val="58876AA7"/>
    <w:rsid w:val="58900D17"/>
    <w:rsid w:val="58A4197E"/>
    <w:rsid w:val="58E67BB5"/>
    <w:rsid w:val="59E5777B"/>
    <w:rsid w:val="5A9A1850"/>
    <w:rsid w:val="5AEE56F8"/>
    <w:rsid w:val="5B6B7F8D"/>
    <w:rsid w:val="5B957A81"/>
    <w:rsid w:val="5C6A49BE"/>
    <w:rsid w:val="5CDD3C76"/>
    <w:rsid w:val="5DA36C6E"/>
    <w:rsid w:val="5DAB167E"/>
    <w:rsid w:val="5E56783C"/>
    <w:rsid w:val="5E781EA8"/>
    <w:rsid w:val="5ED15D7E"/>
    <w:rsid w:val="5F357D99"/>
    <w:rsid w:val="5F5929E0"/>
    <w:rsid w:val="5F5F6BC4"/>
    <w:rsid w:val="5FB94527"/>
    <w:rsid w:val="5FEB2206"/>
    <w:rsid w:val="60545FFD"/>
    <w:rsid w:val="612A2449"/>
    <w:rsid w:val="61452399"/>
    <w:rsid w:val="61467198"/>
    <w:rsid w:val="614A4EF6"/>
    <w:rsid w:val="61706E67"/>
    <w:rsid w:val="6185711E"/>
    <w:rsid w:val="61A70640"/>
    <w:rsid w:val="61C42B3B"/>
    <w:rsid w:val="61DF5D9B"/>
    <w:rsid w:val="622628FD"/>
    <w:rsid w:val="6272503A"/>
    <w:rsid w:val="62B334AF"/>
    <w:rsid w:val="62F16A9C"/>
    <w:rsid w:val="63360EFD"/>
    <w:rsid w:val="633F7C1D"/>
    <w:rsid w:val="639E1987"/>
    <w:rsid w:val="63E43B3C"/>
    <w:rsid w:val="64656A2B"/>
    <w:rsid w:val="64CE2822"/>
    <w:rsid w:val="65051977"/>
    <w:rsid w:val="653463FD"/>
    <w:rsid w:val="657D1B52"/>
    <w:rsid w:val="657F24BA"/>
    <w:rsid w:val="65FA7647"/>
    <w:rsid w:val="6612631D"/>
    <w:rsid w:val="661C33FF"/>
    <w:rsid w:val="66682803"/>
    <w:rsid w:val="66E175FB"/>
    <w:rsid w:val="67184F67"/>
    <w:rsid w:val="673675CA"/>
    <w:rsid w:val="673E0617"/>
    <w:rsid w:val="6759039D"/>
    <w:rsid w:val="679823EF"/>
    <w:rsid w:val="680E73DA"/>
    <w:rsid w:val="68354966"/>
    <w:rsid w:val="68727968"/>
    <w:rsid w:val="68795012"/>
    <w:rsid w:val="689A4F50"/>
    <w:rsid w:val="689E69AF"/>
    <w:rsid w:val="68D53E8D"/>
    <w:rsid w:val="690959A4"/>
    <w:rsid w:val="693C3AD3"/>
    <w:rsid w:val="693E0DE5"/>
    <w:rsid w:val="697C01B2"/>
    <w:rsid w:val="699A7177"/>
    <w:rsid w:val="6A3E7D5B"/>
    <w:rsid w:val="6A697EAA"/>
    <w:rsid w:val="6A741D89"/>
    <w:rsid w:val="6A7A40AD"/>
    <w:rsid w:val="6AB02CF6"/>
    <w:rsid w:val="6AFC296C"/>
    <w:rsid w:val="6B8359E9"/>
    <w:rsid w:val="6BC62982"/>
    <w:rsid w:val="6BE61923"/>
    <w:rsid w:val="6C133380"/>
    <w:rsid w:val="6C1751BA"/>
    <w:rsid w:val="6C23007B"/>
    <w:rsid w:val="6D1E3C1B"/>
    <w:rsid w:val="6DA265FA"/>
    <w:rsid w:val="6DFB5A80"/>
    <w:rsid w:val="6E3C32F2"/>
    <w:rsid w:val="6F1F6754"/>
    <w:rsid w:val="6F5A4D44"/>
    <w:rsid w:val="6FCA3E1C"/>
    <w:rsid w:val="703D6AAE"/>
    <w:rsid w:val="70422F15"/>
    <w:rsid w:val="70B328CC"/>
    <w:rsid w:val="70B825D8"/>
    <w:rsid w:val="70ED2282"/>
    <w:rsid w:val="70F4159A"/>
    <w:rsid w:val="71157D8A"/>
    <w:rsid w:val="711F4406"/>
    <w:rsid w:val="72FF6C4A"/>
    <w:rsid w:val="73123FD7"/>
    <w:rsid w:val="735E70C4"/>
    <w:rsid w:val="7420471D"/>
    <w:rsid w:val="74447901"/>
    <w:rsid w:val="7452021E"/>
    <w:rsid w:val="74720002"/>
    <w:rsid w:val="7514522F"/>
    <w:rsid w:val="758E0DF2"/>
    <w:rsid w:val="76120095"/>
    <w:rsid w:val="76157560"/>
    <w:rsid w:val="762138DC"/>
    <w:rsid w:val="763A3830"/>
    <w:rsid w:val="77871934"/>
    <w:rsid w:val="778C3E77"/>
    <w:rsid w:val="778E5AE5"/>
    <w:rsid w:val="78540E39"/>
    <w:rsid w:val="78742C4E"/>
    <w:rsid w:val="78960636"/>
    <w:rsid w:val="78B418D7"/>
    <w:rsid w:val="78CB278F"/>
    <w:rsid w:val="78CC4E73"/>
    <w:rsid w:val="79002D6F"/>
    <w:rsid w:val="791800B8"/>
    <w:rsid w:val="79790D82"/>
    <w:rsid w:val="79A004C3"/>
    <w:rsid w:val="79D73ACF"/>
    <w:rsid w:val="79DF4732"/>
    <w:rsid w:val="7A3B4D9D"/>
    <w:rsid w:val="7A5C07DE"/>
    <w:rsid w:val="7AA53BCD"/>
    <w:rsid w:val="7B164183"/>
    <w:rsid w:val="7B643141"/>
    <w:rsid w:val="7BA14395"/>
    <w:rsid w:val="7BFF2218"/>
    <w:rsid w:val="7C3560AD"/>
    <w:rsid w:val="7D1666BD"/>
    <w:rsid w:val="7DC45624"/>
    <w:rsid w:val="7E8456A8"/>
    <w:rsid w:val="7ECD5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5:docId w15:val="{0D7B7FBF-F77E-476C-9738-14196463B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qFormat="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paragraph" w:styleId="10">
    <w:name w:val="heading 1"/>
    <w:basedOn w:val="a"/>
    <w:next w:val="a"/>
    <w:link w:val="11"/>
    <w:uiPriority w:val="9"/>
    <w:qFormat/>
    <w:pPr>
      <w:keepNext/>
      <w:keepLines/>
      <w:spacing w:before="480"/>
      <w:outlineLvl w:val="0"/>
    </w:pPr>
    <w:rPr>
      <w:rFonts w:ascii="宋体" w:eastAsia="宋体"/>
      <w:b/>
      <w:bCs/>
      <w:color w:val="000000"/>
      <w:sz w:val="42"/>
      <w:szCs w:val="28"/>
    </w:rPr>
  </w:style>
  <w:style w:type="paragraph" w:styleId="20">
    <w:name w:val="heading 2"/>
    <w:basedOn w:val="a"/>
    <w:next w:val="a"/>
    <w:link w:val="21"/>
    <w:uiPriority w:val="9"/>
    <w:qFormat/>
    <w:pPr>
      <w:keepNext/>
      <w:keepLines/>
      <w:spacing w:before="200"/>
      <w:outlineLvl w:val="1"/>
    </w:pPr>
    <w:rPr>
      <w:rFonts w:ascii="宋体" w:eastAsia="宋体"/>
      <w:b/>
      <w:bCs/>
      <w:color w:val="000000"/>
      <w:sz w:val="38"/>
      <w:szCs w:val="26"/>
    </w:rPr>
  </w:style>
  <w:style w:type="paragraph" w:styleId="3">
    <w:name w:val="heading 3"/>
    <w:basedOn w:val="a"/>
    <w:next w:val="a"/>
    <w:link w:val="32"/>
    <w:uiPriority w:val="9"/>
    <w:qFormat/>
    <w:pPr>
      <w:keepNext/>
      <w:keepLines/>
      <w:spacing w:before="200"/>
      <w:outlineLvl w:val="2"/>
    </w:pPr>
    <w:rPr>
      <w:rFonts w:ascii="宋体" w:eastAsia="宋体"/>
      <w:b/>
      <w:bCs/>
      <w:color w:val="000000"/>
      <w:sz w:val="34"/>
    </w:rPr>
  </w:style>
  <w:style w:type="paragraph" w:styleId="4">
    <w:name w:val="heading 4"/>
    <w:basedOn w:val="a"/>
    <w:next w:val="a"/>
    <w:link w:val="40"/>
    <w:uiPriority w:val="9"/>
    <w:semiHidden/>
    <w:unhideWhenUsed/>
    <w:qFormat/>
    <w:pPr>
      <w:keepNext/>
      <w:keepLines/>
      <w:spacing w:before="200"/>
      <w:outlineLvl w:val="3"/>
    </w:pPr>
    <w:rPr>
      <w:rFonts w:ascii="宋体" w:eastAsia="宋体"/>
      <w:b/>
      <w:bCs/>
      <w:color w:val="000000"/>
      <w:sz w:val="30"/>
    </w:rPr>
  </w:style>
  <w:style w:type="paragraph" w:styleId="5">
    <w:name w:val="heading 5"/>
    <w:basedOn w:val="a"/>
    <w:next w:val="a"/>
    <w:uiPriority w:val="9"/>
    <w:semiHidden/>
    <w:unhideWhenUsed/>
    <w:qFormat/>
    <w:pPr>
      <w:keepNext/>
      <w:keepLines/>
      <w:spacing w:before="200"/>
      <w:outlineLvl w:val="4"/>
    </w:pPr>
    <w:rPr>
      <w:rFonts w:ascii="宋体" w:eastAsia="宋体"/>
      <w:b/>
      <w:bCs/>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pPr>
      <w:ind w:left="720"/>
    </w:pPr>
  </w:style>
  <w:style w:type="paragraph" w:styleId="a4">
    <w:name w:val="caption"/>
    <w:basedOn w:val="a"/>
    <w:next w:val="a"/>
    <w:uiPriority w:val="35"/>
    <w:semiHidden/>
    <w:unhideWhenUsed/>
    <w:qFormat/>
    <w:pPr>
      <w:spacing w:line="240" w:lineRule="auto"/>
    </w:pPr>
    <w:rPr>
      <w:b/>
      <w:bCs/>
      <w:color w:val="4874CB" w:themeColor="accent1"/>
      <w:sz w:val="18"/>
      <w:szCs w:val="18"/>
    </w:rPr>
  </w:style>
  <w:style w:type="paragraph" w:styleId="a5">
    <w:name w:val="annotation text"/>
    <w:basedOn w:val="a"/>
    <w:uiPriority w:val="99"/>
    <w:semiHidden/>
    <w:unhideWhenUsed/>
    <w:qFormat/>
    <w:pPr>
      <w:spacing w:after="0" w:line="240" w:lineRule="auto"/>
    </w:pPr>
    <w:rPr>
      <w:rFonts w:ascii="Times New Roman" w:eastAsia="宋体" w:hAnsi="Times New Roman" w:cs="Times New Roman"/>
      <w:kern w:val="2"/>
      <w:sz w:val="21"/>
      <w:lang w:eastAsia="zh-CN"/>
    </w:rPr>
  </w:style>
  <w:style w:type="paragraph" w:styleId="a6">
    <w:name w:val="Body Text"/>
    <w:basedOn w:val="a"/>
    <w:link w:val="a7"/>
    <w:uiPriority w:val="99"/>
    <w:semiHidden/>
    <w:unhideWhenUsed/>
    <w:qFormat/>
    <w:pPr>
      <w:spacing w:after="120" w:line="240" w:lineRule="auto"/>
    </w:pPr>
    <w:rPr>
      <w:rFonts w:ascii="Calibri" w:eastAsia="宋体" w:hAnsi="Calibri" w:cs="Times New Roman"/>
      <w:kern w:val="2"/>
      <w:sz w:val="21"/>
      <w:lang w:eastAsia="zh-CN"/>
    </w:rPr>
  </w:style>
  <w:style w:type="paragraph" w:styleId="a8">
    <w:name w:val="Body Text Indent"/>
    <w:basedOn w:val="a"/>
    <w:link w:val="a9"/>
    <w:unhideWhenUsed/>
    <w:qFormat/>
    <w:pPr>
      <w:widowControl w:val="0"/>
      <w:spacing w:after="120" w:line="240" w:lineRule="auto"/>
      <w:ind w:leftChars="200" w:left="420"/>
      <w:jc w:val="both"/>
    </w:pPr>
    <w:rPr>
      <w:rFonts w:ascii="Times New Roman" w:eastAsia="宋体" w:hAnsi="Times New Roman" w:cs="Times New Roman"/>
      <w:kern w:val="2"/>
      <w:sz w:val="21"/>
      <w:lang w:eastAsia="zh-CN"/>
    </w:rPr>
  </w:style>
  <w:style w:type="paragraph" w:styleId="30">
    <w:name w:val="toc 3"/>
    <w:basedOn w:val="a"/>
    <w:next w:val="a"/>
    <w:uiPriority w:val="39"/>
    <w:semiHidden/>
    <w:unhideWhenUsed/>
    <w:qFormat/>
    <w:pPr>
      <w:ind w:leftChars="400" w:left="840"/>
    </w:pPr>
  </w:style>
  <w:style w:type="paragraph" w:styleId="aa">
    <w:name w:val="Balloon Text"/>
    <w:basedOn w:val="a"/>
    <w:link w:val="12"/>
    <w:uiPriority w:val="99"/>
    <w:unhideWhenUsed/>
    <w:qFormat/>
    <w:pPr>
      <w:spacing w:after="0" w:line="240" w:lineRule="auto"/>
    </w:pPr>
    <w:rPr>
      <w:rFonts w:ascii="Times New Roman" w:eastAsia="宋体" w:hAnsi="Times New Roman" w:cs="Times New Roman"/>
      <w:sz w:val="18"/>
      <w:szCs w:val="18"/>
      <w:lang w:eastAsia="zh-CN"/>
    </w:rPr>
  </w:style>
  <w:style w:type="paragraph" w:styleId="ab">
    <w:name w:val="footer"/>
    <w:basedOn w:val="a"/>
    <w:link w:val="13"/>
    <w:uiPriority w:val="99"/>
    <w:unhideWhenUsed/>
    <w:qFormat/>
    <w:pPr>
      <w:tabs>
        <w:tab w:val="center" w:pos="4153"/>
        <w:tab w:val="right" w:pos="8306"/>
      </w:tabs>
      <w:snapToGrid w:val="0"/>
      <w:spacing w:line="240" w:lineRule="auto"/>
    </w:pPr>
    <w:rPr>
      <w:sz w:val="18"/>
      <w:szCs w:val="18"/>
    </w:rPr>
  </w:style>
  <w:style w:type="paragraph" w:styleId="ac">
    <w:name w:val="header"/>
    <w:basedOn w:val="a"/>
    <w:link w:val="14"/>
    <w:uiPriority w:val="99"/>
    <w:unhideWhenUsed/>
    <w:qFormat/>
    <w:pPr>
      <w:tabs>
        <w:tab w:val="center" w:pos="4680"/>
        <w:tab w:val="right" w:pos="9360"/>
      </w:tabs>
    </w:pPr>
  </w:style>
  <w:style w:type="paragraph" w:styleId="15">
    <w:name w:val="toc 1"/>
    <w:basedOn w:val="a"/>
    <w:next w:val="a"/>
    <w:uiPriority w:val="39"/>
    <w:semiHidden/>
    <w:unhideWhenUsed/>
    <w:qFormat/>
  </w:style>
  <w:style w:type="paragraph" w:styleId="ad">
    <w:name w:val="Subtitle"/>
    <w:basedOn w:val="a"/>
    <w:next w:val="a"/>
    <w:link w:val="ae"/>
    <w:uiPriority w:val="11"/>
    <w:qFormat/>
    <w:pPr>
      <w:ind w:left="86"/>
    </w:pPr>
    <w:rPr>
      <w:rFonts w:asciiTheme="majorHAnsi" w:eastAsiaTheme="majorEastAsia" w:hAnsiTheme="majorHAnsi" w:cstheme="majorBidi"/>
      <w:i/>
      <w:iCs/>
      <w:color w:val="4874CB" w:themeColor="accent1"/>
      <w:spacing w:val="15"/>
      <w:sz w:val="24"/>
      <w:szCs w:val="24"/>
    </w:rPr>
  </w:style>
  <w:style w:type="paragraph" w:styleId="22">
    <w:name w:val="toc 2"/>
    <w:basedOn w:val="a"/>
    <w:next w:val="a"/>
    <w:uiPriority w:val="39"/>
    <w:semiHidden/>
    <w:unhideWhenUsed/>
    <w:qFormat/>
    <w:pPr>
      <w:ind w:leftChars="200" w:left="420"/>
    </w:pPr>
  </w:style>
  <w:style w:type="paragraph" w:styleId="af">
    <w:name w:val="Normal (Web)"/>
    <w:basedOn w:val="a"/>
    <w:qFormat/>
    <w:pPr>
      <w:spacing w:before="100" w:beforeAutospacing="1" w:after="100" w:afterAutospacing="1" w:line="240" w:lineRule="auto"/>
    </w:pPr>
    <w:rPr>
      <w:rFonts w:ascii="宋体" w:eastAsia="宋体" w:hAnsi="宋体" w:cs="宋体"/>
      <w:sz w:val="24"/>
      <w:szCs w:val="24"/>
      <w:lang w:eastAsia="zh-CN"/>
    </w:rPr>
  </w:style>
  <w:style w:type="paragraph" w:styleId="af0">
    <w:name w:val="Title"/>
    <w:basedOn w:val="a"/>
    <w:next w:val="a"/>
    <w:link w:val="af1"/>
    <w:uiPriority w:val="10"/>
    <w:qFormat/>
    <w:pPr>
      <w:pBdr>
        <w:bottom w:val="single" w:sz="8" w:space="4" w:color="4874CB"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paragraph" w:styleId="af2">
    <w:name w:val="annotation subject"/>
    <w:basedOn w:val="a5"/>
    <w:next w:val="a5"/>
    <w:uiPriority w:val="99"/>
    <w:semiHidden/>
    <w:unhideWhenUsed/>
    <w:qFormat/>
    <w:rPr>
      <w:rFonts w:ascii="Calibri" w:hAnsi="Calibri"/>
      <w:b/>
      <w:bCs/>
    </w:rPr>
  </w:style>
  <w:style w:type="table" w:styleId="af3">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5">
    <w:name w:val="Light List Accent 5"/>
    <w:basedOn w:val="a1"/>
    <w:uiPriority w:val="61"/>
    <w:qFormat/>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styleId="af4">
    <w:name w:val="Strong"/>
    <w:uiPriority w:val="22"/>
    <w:qFormat/>
    <w:rPr>
      <w:rFonts w:ascii="Times New Roman" w:eastAsia="宋体" w:hAnsi="Times New Roman" w:cs="Times New Roman"/>
      <w:b/>
    </w:rPr>
  </w:style>
  <w:style w:type="character" w:styleId="af5">
    <w:name w:val="FollowedHyperlink"/>
    <w:basedOn w:val="a0"/>
    <w:uiPriority w:val="99"/>
    <w:semiHidden/>
    <w:unhideWhenUsed/>
    <w:qFormat/>
    <w:rPr>
      <w:rFonts w:asciiTheme="minorHAnsi" w:eastAsiaTheme="minorEastAsia" w:hAnsiTheme="minorHAnsi" w:cstheme="minorBidi"/>
      <w:color w:val="7E1FAD" w:themeColor="followedHyperlink"/>
      <w:u w:val="single"/>
      <w:lang w:val="en-US" w:eastAsia="zh-CN" w:bidi="ar-SA"/>
    </w:rPr>
  </w:style>
  <w:style w:type="character" w:styleId="af6">
    <w:name w:val="Emphasis"/>
    <w:basedOn w:val="a0"/>
    <w:uiPriority w:val="20"/>
    <w:qFormat/>
    <w:rPr>
      <w:rFonts w:asciiTheme="minorHAnsi" w:eastAsiaTheme="minorEastAsia" w:hAnsiTheme="minorHAnsi" w:cstheme="minorBidi"/>
      <w:i/>
      <w:iCs/>
      <w:sz w:val="22"/>
      <w:szCs w:val="22"/>
      <w:lang w:val="en-US" w:eastAsia="en-US" w:bidi="ar-SA"/>
    </w:rPr>
  </w:style>
  <w:style w:type="character" w:styleId="af7">
    <w:name w:val="Hyperlink"/>
    <w:basedOn w:val="a0"/>
    <w:uiPriority w:val="99"/>
    <w:semiHidden/>
    <w:unhideWhenUsed/>
    <w:qFormat/>
    <w:rPr>
      <w:rFonts w:asciiTheme="minorHAnsi" w:eastAsiaTheme="minorEastAsia" w:hAnsiTheme="minorHAnsi" w:cstheme="minorBidi"/>
      <w:color w:val="0026E5" w:themeColor="hyperlink"/>
      <w:sz w:val="22"/>
      <w:szCs w:val="22"/>
      <w:u w:val="single"/>
      <w:lang w:val="en-US" w:eastAsia="en-US" w:bidi="ar-SA"/>
    </w:rPr>
  </w:style>
  <w:style w:type="character" w:styleId="af8">
    <w:name w:val="annotation reference"/>
    <w:uiPriority w:val="99"/>
    <w:semiHidden/>
    <w:unhideWhenUsed/>
    <w:qFormat/>
    <w:rPr>
      <w:rFonts w:ascii="Calibri" w:eastAsia="宋体" w:hAnsi="Calibri" w:cs="Times New Roman"/>
      <w:sz w:val="21"/>
      <w:szCs w:val="21"/>
    </w:rPr>
  </w:style>
  <w:style w:type="character" w:customStyle="1" w:styleId="af9">
    <w:name w:val="页眉 字符"/>
    <w:basedOn w:val="a0"/>
    <w:uiPriority w:val="99"/>
    <w:qFormat/>
    <w:rPr>
      <w:rFonts w:asciiTheme="minorHAnsi" w:eastAsiaTheme="minorEastAsia" w:hAnsiTheme="minorHAnsi" w:cstheme="minorBidi"/>
      <w:sz w:val="22"/>
      <w:szCs w:val="22"/>
      <w:lang w:val="en-US" w:eastAsia="en-US" w:bidi="ar-SA"/>
    </w:rPr>
  </w:style>
  <w:style w:type="character" w:customStyle="1" w:styleId="16">
    <w:name w:val="标题 1 字符"/>
    <w:basedOn w:val="a0"/>
    <w:uiPriority w:val="9"/>
    <w:qFormat/>
    <w:rPr>
      <w:rFonts w:ascii="宋体" w:eastAsia="宋体" w:hAnsiTheme="minorHAnsi" w:cstheme="minorBidi"/>
      <w:b/>
      <w:bCs/>
      <w:color w:val="000000"/>
      <w:sz w:val="42"/>
      <w:szCs w:val="28"/>
      <w:lang w:val="en-US" w:eastAsia="en-US" w:bidi="ar-SA"/>
    </w:rPr>
  </w:style>
  <w:style w:type="character" w:customStyle="1" w:styleId="23">
    <w:name w:val="标题 2 字符"/>
    <w:basedOn w:val="a0"/>
    <w:uiPriority w:val="9"/>
    <w:qFormat/>
    <w:rPr>
      <w:rFonts w:ascii="宋体" w:eastAsia="宋体" w:hAnsiTheme="minorHAnsi" w:cstheme="minorBidi"/>
      <w:b/>
      <w:bCs/>
      <w:color w:val="000000"/>
      <w:sz w:val="38"/>
      <w:szCs w:val="26"/>
      <w:lang w:val="en-US" w:eastAsia="en-US" w:bidi="ar-SA"/>
    </w:rPr>
  </w:style>
  <w:style w:type="character" w:customStyle="1" w:styleId="31">
    <w:name w:val="标题 3 字符"/>
    <w:basedOn w:val="a0"/>
    <w:uiPriority w:val="9"/>
    <w:qFormat/>
    <w:rPr>
      <w:rFonts w:ascii="宋体" w:eastAsia="宋体" w:hAnsiTheme="minorHAnsi" w:cstheme="minorBidi"/>
      <w:b/>
      <w:bCs/>
      <w:color w:val="000000"/>
      <w:sz w:val="34"/>
      <w:szCs w:val="22"/>
      <w:lang w:val="en-US" w:eastAsia="en-US" w:bidi="ar-SA"/>
    </w:rPr>
  </w:style>
  <w:style w:type="character" w:customStyle="1" w:styleId="40">
    <w:name w:val="标题 4 字符"/>
    <w:basedOn w:val="a0"/>
    <w:link w:val="4"/>
    <w:uiPriority w:val="9"/>
    <w:qFormat/>
    <w:rPr>
      <w:rFonts w:ascii="宋体" w:eastAsia="宋体" w:hAnsiTheme="minorHAnsi" w:cstheme="minorBidi"/>
      <w:b/>
      <w:bCs/>
      <w:color w:val="000000"/>
      <w:sz w:val="30"/>
      <w:szCs w:val="22"/>
      <w:lang w:val="en-US" w:eastAsia="en-US" w:bidi="ar-SA"/>
    </w:rPr>
  </w:style>
  <w:style w:type="character" w:customStyle="1" w:styleId="ae">
    <w:name w:val="副标题 字符"/>
    <w:basedOn w:val="a0"/>
    <w:link w:val="ad"/>
    <w:uiPriority w:val="11"/>
    <w:qFormat/>
    <w:rPr>
      <w:rFonts w:asciiTheme="majorHAnsi" w:eastAsiaTheme="majorEastAsia" w:hAnsiTheme="majorHAnsi" w:cstheme="majorBidi"/>
      <w:i/>
      <w:iCs/>
      <w:color w:val="4874CB" w:themeColor="accent1"/>
      <w:spacing w:val="15"/>
      <w:sz w:val="24"/>
      <w:szCs w:val="24"/>
      <w:lang w:val="en-US" w:eastAsia="en-US" w:bidi="ar-SA"/>
    </w:rPr>
  </w:style>
  <w:style w:type="character" w:customStyle="1" w:styleId="af1">
    <w:name w:val="标题 字符"/>
    <w:basedOn w:val="a0"/>
    <w:link w:val="af0"/>
    <w:uiPriority w:val="10"/>
    <w:qFormat/>
    <w:rPr>
      <w:rFonts w:asciiTheme="majorHAnsi" w:eastAsiaTheme="majorEastAsia" w:hAnsiTheme="majorHAnsi" w:cstheme="majorBidi"/>
      <w:color w:val="323E4F" w:themeColor="text2" w:themeShade="BF"/>
      <w:spacing w:val="5"/>
      <w:kern w:val="28"/>
      <w:sz w:val="52"/>
      <w:szCs w:val="52"/>
      <w:lang w:val="en-US" w:eastAsia="en-US" w:bidi="ar-SA"/>
    </w:rPr>
  </w:style>
  <w:style w:type="paragraph" w:customStyle="1" w:styleId="Style23">
    <w:name w:val="_Style 23"/>
    <w:qFormat/>
    <w:pPr>
      <w:spacing w:after="200" w:line="276" w:lineRule="auto"/>
    </w:pPr>
    <w:rPr>
      <w:sz w:val="22"/>
      <w:szCs w:val="22"/>
      <w:lang w:eastAsia="en-US"/>
    </w:rPr>
  </w:style>
  <w:style w:type="character" w:customStyle="1" w:styleId="afa">
    <w:name w:val="页脚 字符"/>
    <w:basedOn w:val="a0"/>
    <w:uiPriority w:val="99"/>
    <w:qFormat/>
    <w:rPr>
      <w:rFonts w:asciiTheme="minorHAnsi" w:eastAsiaTheme="minorEastAsia" w:hAnsiTheme="minorHAnsi" w:cstheme="minorBidi"/>
      <w:sz w:val="18"/>
      <w:szCs w:val="18"/>
      <w:lang w:val="en-US" w:eastAsia="en-US" w:bidi="ar-SA"/>
    </w:rPr>
  </w:style>
  <w:style w:type="paragraph" w:customStyle="1" w:styleId="dingdocnormal">
    <w:name w:val="dingdocnormal"/>
    <w:qFormat/>
    <w:rPr>
      <w:kern w:val="2"/>
      <w:sz w:val="21"/>
    </w:rPr>
  </w:style>
  <w:style w:type="paragraph" w:styleId="afb">
    <w:name w:val="List Paragraph"/>
    <w:basedOn w:val="a"/>
    <w:autoRedefine/>
    <w:uiPriority w:val="34"/>
    <w:qFormat/>
    <w:pPr>
      <w:widowControl w:val="0"/>
      <w:spacing w:after="0" w:line="240" w:lineRule="auto"/>
      <w:ind w:firstLineChars="200" w:firstLine="420"/>
      <w:jc w:val="both"/>
    </w:pPr>
    <w:rPr>
      <w:kern w:val="2"/>
      <w:sz w:val="21"/>
      <w:lang w:eastAsia="zh-CN"/>
    </w:rPr>
  </w:style>
  <w:style w:type="paragraph" w:customStyle="1" w:styleId="17">
    <w:name w:val="列出段落1"/>
    <w:basedOn w:val="a"/>
    <w:autoRedefine/>
    <w:qFormat/>
    <w:pPr>
      <w:spacing w:after="0" w:line="240" w:lineRule="auto"/>
      <w:ind w:firstLineChars="200" w:firstLine="420"/>
    </w:pPr>
    <w:rPr>
      <w:rFonts w:ascii="Calibri" w:eastAsia="宋体" w:hAnsi="Calibri" w:cs="Calibri"/>
      <w:kern w:val="2"/>
      <w:sz w:val="21"/>
      <w:szCs w:val="21"/>
      <w:lang w:eastAsia="zh-CN"/>
    </w:rPr>
  </w:style>
  <w:style w:type="character" w:customStyle="1" w:styleId="UnresolvedMention">
    <w:name w:val="Unresolved Mention"/>
    <w:basedOn w:val="a0"/>
    <w:autoRedefine/>
    <w:uiPriority w:val="99"/>
    <w:semiHidden/>
    <w:unhideWhenUsed/>
    <w:qFormat/>
    <w:rPr>
      <w:rFonts w:ascii="Times New Roman" w:eastAsia="宋体" w:hAnsi="Times New Roman" w:cs="Times New Roman"/>
      <w:color w:val="605E5C"/>
      <w:shd w:val="clear" w:color="auto" w:fill="E1DFDD"/>
      <w:lang w:val="en-US" w:eastAsia="zh-CN" w:bidi="ar-SA"/>
    </w:rPr>
  </w:style>
  <w:style w:type="character" w:customStyle="1" w:styleId="310">
    <w:name w:val="标题 3 字符1"/>
    <w:autoRedefine/>
    <w:uiPriority w:val="9"/>
    <w:qFormat/>
    <w:rPr>
      <w:rFonts w:ascii="Calibri" w:eastAsia="宋体" w:hAnsi="Calibri" w:cs="Times New Roman"/>
      <w:b/>
      <w:bCs/>
      <w:kern w:val="0"/>
      <w:sz w:val="32"/>
      <w:szCs w:val="32"/>
      <w:lang w:val="zh-CN" w:eastAsia="zh-CN" w:bidi="ar-SA"/>
    </w:rPr>
  </w:style>
  <w:style w:type="character" w:customStyle="1" w:styleId="18">
    <w:name w:val="未处理的提及1"/>
    <w:basedOn w:val="a0"/>
    <w:uiPriority w:val="99"/>
    <w:semiHidden/>
    <w:unhideWhenUsed/>
    <w:qFormat/>
    <w:rPr>
      <w:rFonts w:asciiTheme="minorHAnsi" w:eastAsiaTheme="minorEastAsia" w:hAnsiTheme="minorHAnsi" w:cstheme="minorBidi"/>
      <w:color w:val="605E5C"/>
      <w:shd w:val="clear" w:color="auto" w:fill="E1DFDD"/>
      <w:lang w:val="en-US" w:eastAsia="zh-CN" w:bidi="ar-SA"/>
    </w:rPr>
  </w:style>
  <w:style w:type="character" w:customStyle="1" w:styleId="a9">
    <w:name w:val="正文文本缩进 字符"/>
    <w:link w:val="a8"/>
    <w:autoRedefine/>
    <w:semiHidden/>
    <w:qFormat/>
    <w:rPr>
      <w:rFonts w:ascii="Times New Roman" w:eastAsia="宋体" w:hAnsi="Times New Roman" w:cs="Times New Roman"/>
      <w:lang w:val="en-US" w:eastAsia="zh-CN" w:bidi="ar-SA"/>
    </w:rPr>
  </w:style>
  <w:style w:type="character" w:customStyle="1" w:styleId="afc">
    <w:name w:val="批注框文本 字符"/>
    <w:autoRedefine/>
    <w:uiPriority w:val="99"/>
    <w:semiHidden/>
    <w:qFormat/>
    <w:rPr>
      <w:rFonts w:ascii="Times New Roman" w:eastAsia="宋体" w:hAnsi="Times New Roman" w:cs="Times New Roman"/>
      <w:kern w:val="0"/>
      <w:sz w:val="18"/>
      <w:szCs w:val="18"/>
      <w:lang w:val="en-US" w:eastAsia="zh-CN" w:bidi="ar-SA"/>
    </w:rPr>
  </w:style>
  <w:style w:type="paragraph" w:customStyle="1" w:styleId="1">
    <w:name w:val="列表1"/>
    <w:basedOn w:val="a3"/>
    <w:autoRedefine/>
    <w:qFormat/>
    <w:pPr>
      <w:widowControl w:val="0"/>
      <w:numPr>
        <w:numId w:val="1"/>
      </w:numPr>
      <w:spacing w:after="0" w:line="360" w:lineRule="auto"/>
      <w:ind w:left="0" w:right="-68" w:firstLine="0"/>
    </w:pPr>
    <w:rPr>
      <w:rFonts w:ascii="宋体" w:eastAsia="宋体" w:hAnsi="宋体" w:cs="Times New Roman"/>
      <w:color w:val="000000"/>
      <w:sz w:val="21"/>
      <w:szCs w:val="18"/>
      <w:lang w:eastAsia="zh-CN"/>
    </w:rPr>
  </w:style>
  <w:style w:type="paragraph" w:customStyle="1" w:styleId="ListParagraph1">
    <w:name w:val="List Paragraph1"/>
    <w:basedOn w:val="a"/>
    <w:autoRedefine/>
    <w:qFormat/>
    <w:pPr>
      <w:widowControl w:val="0"/>
      <w:spacing w:after="0" w:line="240" w:lineRule="auto"/>
      <w:ind w:firstLineChars="200" w:firstLine="420"/>
      <w:jc w:val="both"/>
    </w:pPr>
    <w:rPr>
      <w:rFonts w:ascii="Times New Roman" w:eastAsia="宋体" w:hAnsi="Times New Roman" w:cs="Times New Roman"/>
      <w:kern w:val="2"/>
      <w:sz w:val="21"/>
      <w:szCs w:val="21"/>
      <w:lang w:eastAsia="zh-CN"/>
    </w:rPr>
  </w:style>
  <w:style w:type="paragraph" w:customStyle="1" w:styleId="2">
    <w:name w:val="列表2"/>
    <w:basedOn w:val="a3"/>
    <w:autoRedefine/>
    <w:qFormat/>
    <w:pPr>
      <w:widowControl w:val="0"/>
      <w:numPr>
        <w:ilvl w:val="1"/>
        <w:numId w:val="1"/>
      </w:numPr>
      <w:spacing w:after="0" w:line="360" w:lineRule="auto"/>
      <w:ind w:left="0" w:right="-68" w:firstLine="0"/>
    </w:pPr>
    <w:rPr>
      <w:rFonts w:ascii="宋体" w:eastAsia="宋体" w:hAnsi="宋体" w:cs="Times New Roman"/>
      <w:color w:val="000000"/>
      <w:sz w:val="21"/>
      <w:szCs w:val="18"/>
      <w:lang w:eastAsia="zh-CN"/>
    </w:rPr>
  </w:style>
  <w:style w:type="table" w:customStyle="1" w:styleId="19">
    <w:name w:val="浅色网格1"/>
    <w:basedOn w:val="a1"/>
    <w:autoRedefine/>
    <w:uiPriority w:val="62"/>
    <w:qFormat/>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cs="Times New Roman"/>
        <w:b/>
        <w:bCs/>
      </w:rPr>
      <w:tblPr/>
      <w:tcPr>
        <w:tcBorders>
          <w:top w:val="single" w:sz="8" w:space="0" w:color="000000"/>
          <w:left w:val="single" w:sz="18" w:space="0" w:color="000000"/>
          <w:bottom w:val="single" w:sz="8" w:space="0" w:color="000000"/>
          <w:right w:val="single" w:sz="8" w:space="0" w:color="000000"/>
          <w:insideH w:val="nil"/>
          <w:insideV w:val="single" w:sz="8" w:space="0" w:color="auto"/>
          <w:tl2br w:val="nil"/>
          <w:tr2bl w:val="nil"/>
        </w:tcBorders>
      </w:tcPr>
    </w:tblStylePr>
    <w:tblStylePr w:type="lastRow">
      <w:pPr>
        <w:spacing w:before="0" w:after="0" w:line="240" w:lineRule="auto"/>
      </w:pPr>
      <w:rPr>
        <w:rFont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l2br w:val="nil"/>
          <w:tr2bl w:val="nil"/>
        </w:tcBorders>
      </w:tcPr>
    </w:tblStylePr>
    <w:tblStylePr w:type="firstCol">
      <w:rPr>
        <w:rFonts w:cs="Times New Roman"/>
        <w:b/>
        <w:bCs/>
      </w:rPr>
    </w:tblStylePr>
    <w:tblStylePr w:type="lastCol">
      <w:rPr>
        <w:rFonts w:cs="Times New Roman"/>
        <w:b/>
        <w:bCs/>
      </w:rPr>
      <w:tblPr/>
      <w:tcPr>
        <w:tcBorders>
          <w:top w:val="single" w:sz="8" w:space="0" w:color="000000"/>
          <w:left w:val="single" w:sz="8" w:space="0" w:color="000000"/>
          <w:bottom w:val="single" w:sz="8" w:space="0" w:color="000000"/>
          <w:right w:val="single" w:sz="8" w:space="0" w:color="000000"/>
          <w:insideH w:val="nil"/>
          <w:insideV w:val="nil"/>
          <w:tl2br w:val="nil"/>
          <w:tr2bl w:val="nil"/>
        </w:tcBorders>
      </w:tcPr>
    </w:tblStylePr>
    <w:tblStylePr w:type="band1Vert">
      <w:tblPr/>
      <w:tcPr>
        <w:tcBorders>
          <w:top w:val="single" w:sz="8" w:space="0" w:color="000000"/>
          <w:left w:val="single" w:sz="8" w:space="0" w:color="000000"/>
          <w:bottom w:val="single" w:sz="8" w:space="0" w:color="000000"/>
          <w:right w:val="single" w:sz="8" w:space="0" w:color="000000"/>
          <w:insideH w:val="nil"/>
          <w:insideV w:val="nil"/>
          <w:tl2br w:val="nil"/>
          <w:tr2bl w:val="nil"/>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H w:val="nil"/>
          <w:insideV w:val="single" w:sz="8" w:space="0" w:color="auto"/>
          <w:tl2br w:val="nil"/>
          <w:tr2bl w:val="nil"/>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H w:val="nil"/>
          <w:insideV w:val="single" w:sz="8" w:space="0" w:color="auto"/>
          <w:tl2br w:val="nil"/>
          <w:tr2bl w:val="nil"/>
        </w:tcBorders>
      </w:tcPr>
    </w:tblStylePr>
  </w:style>
  <w:style w:type="character" w:customStyle="1" w:styleId="a7">
    <w:name w:val="正文文本 字符"/>
    <w:link w:val="a6"/>
    <w:uiPriority w:val="99"/>
    <w:semiHidden/>
    <w:qFormat/>
    <w:rPr>
      <w:rFonts w:ascii="Calibri" w:eastAsia="宋体" w:hAnsi="Calibri" w:cs="Times New Roman"/>
    </w:rPr>
  </w:style>
  <w:style w:type="paragraph" w:customStyle="1" w:styleId="afd">
    <w:name w:val="正文（缩进）"/>
    <w:basedOn w:val="a6"/>
    <w:qFormat/>
    <w:pPr>
      <w:overflowPunct w:val="0"/>
      <w:autoSpaceDE w:val="0"/>
      <w:autoSpaceDN w:val="0"/>
      <w:adjustRightInd w:val="0"/>
      <w:snapToGrid w:val="0"/>
      <w:spacing w:before="100" w:beforeAutospacing="1" w:after="0" w:line="360" w:lineRule="auto"/>
      <w:ind w:firstLineChars="200" w:firstLine="200"/>
      <w:textAlignment w:val="baseline"/>
    </w:pPr>
    <w:rPr>
      <w:rFonts w:ascii="宋体" w:eastAsia="仿宋" w:hAnsi="宋体"/>
      <w:kern w:val="0"/>
      <w:sz w:val="24"/>
      <w:szCs w:val="24"/>
    </w:rPr>
  </w:style>
  <w:style w:type="paragraph" w:customStyle="1" w:styleId="afe">
    <w:name w:val="普通正文"/>
    <w:basedOn w:val="a"/>
    <w:qFormat/>
    <w:pPr>
      <w:widowControl w:val="0"/>
      <w:adjustRightInd w:val="0"/>
      <w:spacing w:before="120" w:after="120" w:line="360" w:lineRule="auto"/>
      <w:ind w:firstLine="480"/>
      <w:textAlignment w:val="baseline"/>
    </w:pPr>
    <w:rPr>
      <w:rFonts w:ascii="Arial" w:eastAsia="仿宋" w:hAnsi="Arial" w:cs="Times New Roman"/>
      <w:sz w:val="24"/>
      <w:szCs w:val="24"/>
      <w:lang w:eastAsia="zh-CN"/>
    </w:rPr>
  </w:style>
  <w:style w:type="character" w:customStyle="1" w:styleId="14">
    <w:name w:val="页眉 字符1"/>
    <w:link w:val="ac"/>
    <w:uiPriority w:val="99"/>
    <w:qFormat/>
    <w:rPr>
      <w:rFonts w:ascii="Calibri" w:eastAsia="宋体" w:hAnsi="Calibri" w:cs="Times New Roman"/>
      <w:sz w:val="18"/>
      <w:szCs w:val="18"/>
    </w:rPr>
  </w:style>
  <w:style w:type="character" w:customStyle="1" w:styleId="13">
    <w:name w:val="页脚 字符1"/>
    <w:link w:val="ab"/>
    <w:uiPriority w:val="99"/>
    <w:qFormat/>
    <w:rPr>
      <w:rFonts w:ascii="Calibri" w:eastAsia="宋体" w:hAnsi="Calibri" w:cs="Times New Roman"/>
      <w:sz w:val="18"/>
      <w:szCs w:val="18"/>
    </w:rPr>
  </w:style>
  <w:style w:type="character" w:customStyle="1" w:styleId="12">
    <w:name w:val="批注框文本 字符1"/>
    <w:link w:val="aa"/>
    <w:uiPriority w:val="99"/>
    <w:semiHidden/>
    <w:qFormat/>
    <w:rPr>
      <w:rFonts w:ascii="Calibri" w:eastAsia="宋体" w:hAnsi="Calibri" w:cs="Times New Roman"/>
      <w:sz w:val="18"/>
      <w:szCs w:val="18"/>
    </w:rPr>
  </w:style>
  <w:style w:type="character" w:customStyle="1" w:styleId="11">
    <w:name w:val="标题 1 字符1"/>
    <w:link w:val="10"/>
    <w:uiPriority w:val="9"/>
    <w:qFormat/>
    <w:rPr>
      <w:rFonts w:ascii="Calibri" w:eastAsia="宋体" w:hAnsi="Calibri" w:cs="Times New Roman"/>
      <w:b/>
      <w:bCs/>
      <w:kern w:val="44"/>
      <w:sz w:val="44"/>
      <w:szCs w:val="44"/>
    </w:rPr>
  </w:style>
  <w:style w:type="character" w:customStyle="1" w:styleId="21">
    <w:name w:val="标题 2 字符1"/>
    <w:link w:val="20"/>
    <w:uiPriority w:val="9"/>
    <w:qFormat/>
    <w:rPr>
      <w:rFonts w:ascii="Cambria" w:eastAsia="宋体" w:hAnsi="Cambria" w:cs="Times New Roman"/>
      <w:b/>
      <w:bCs/>
      <w:sz w:val="32"/>
      <w:szCs w:val="32"/>
    </w:rPr>
  </w:style>
  <w:style w:type="character" w:customStyle="1" w:styleId="32">
    <w:name w:val="标题 3 字符2"/>
    <w:link w:val="3"/>
    <w:uiPriority w:val="9"/>
    <w:qFormat/>
    <w:rPr>
      <w:rFonts w:ascii="Calibri" w:eastAsia="宋体" w:hAnsi="Calibri" w:cs="Times New Roman"/>
      <w:b/>
      <w:bCs/>
      <w:sz w:val="32"/>
      <w:szCs w:val="32"/>
    </w:rPr>
  </w:style>
  <w:style w:type="paragraph" w:styleId="aff">
    <w:name w:val="No Spacing"/>
    <w:uiPriority w:val="1"/>
    <w:qFormat/>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544445">
      <w:bodyDiv w:val="1"/>
      <w:marLeft w:val="0"/>
      <w:marRight w:val="0"/>
      <w:marTop w:val="0"/>
      <w:marBottom w:val="0"/>
      <w:divBdr>
        <w:top w:val="none" w:sz="0" w:space="0" w:color="auto"/>
        <w:left w:val="none" w:sz="0" w:space="0" w:color="auto"/>
        <w:bottom w:val="none" w:sz="0" w:space="0" w:color="auto"/>
        <w:right w:val="none" w:sz="0" w:space="0" w:color="auto"/>
      </w:divBdr>
    </w:div>
    <w:div w:id="945114208">
      <w:bodyDiv w:val="1"/>
      <w:marLeft w:val="0"/>
      <w:marRight w:val="0"/>
      <w:marTop w:val="0"/>
      <w:marBottom w:val="0"/>
      <w:divBdr>
        <w:top w:val="none" w:sz="0" w:space="0" w:color="auto"/>
        <w:left w:val="none" w:sz="0" w:space="0" w:color="auto"/>
        <w:bottom w:val="none" w:sz="0" w:space="0" w:color="auto"/>
        <w:right w:val="none" w:sz="0" w:space="0" w:color="auto"/>
      </w:divBdr>
    </w:div>
    <w:div w:id="14782303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809;&#28304;&#26495;&#22343;&#21248;&#34917;&#20809;@%20SNR(Y)&#8805;50dB"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12</Pages>
  <Words>865</Words>
  <Characters>4935</Characters>
  <Application>Microsoft Office Word</Application>
  <DocSecurity>0</DocSecurity>
  <Lines>41</Lines>
  <Paragraphs>11</Paragraphs>
  <ScaleCrop>false</ScaleCrop>
  <Company>国家服务外包人力资源研究院</Company>
  <LinksUpToDate>false</LinksUpToDate>
  <CharactersWithSpaces>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大赛样题模板 Task Sample （内部讨论稿）</dc:title>
  <dc:creator>张少华</dc:creator>
  <dc:description>DingTalk Document</dc:description>
  <cp:lastModifiedBy>james</cp:lastModifiedBy>
  <cp:revision>24</cp:revision>
  <cp:lastPrinted>2024-07-04T04:40:00Z</cp:lastPrinted>
  <dcterms:created xsi:type="dcterms:W3CDTF">2023-03-23T23:47:00Z</dcterms:created>
  <dcterms:modified xsi:type="dcterms:W3CDTF">2024-07-05T03:08:00Z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DCC34FA1BA0A413E81CE874F409DDA3A_13</vt:lpwstr>
  </property>
</Properties>
</file>