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1A8A4" w14:textId="175F3CAC" w:rsidR="00CE4E53" w:rsidRPr="005457DC" w:rsidRDefault="00CE4E53" w:rsidP="005457DC">
      <w:pPr>
        <w:pStyle w:val="a7"/>
        <w:spacing w:before="75" w:beforeAutospacing="0" w:after="75" w:afterAutospacing="0" w:line="480" w:lineRule="atLeast"/>
        <w:jc w:val="center"/>
        <w:rPr>
          <w:rFonts w:ascii="方正小标宋简体" w:eastAsia="方正小标宋简体" w:hAnsi="仿宋"/>
          <w:sz w:val="44"/>
          <w:szCs w:val="44"/>
        </w:rPr>
      </w:pPr>
      <w:r w:rsidRPr="005457DC">
        <w:rPr>
          <w:rFonts w:ascii="方正小标宋简体" w:eastAsia="方正小标宋简体" w:hAnsi="仿宋" w:hint="eastAsia"/>
          <w:sz w:val="44"/>
          <w:szCs w:val="44"/>
        </w:rPr>
        <w:t>关于开展2022年杭州电子科技大学信息工程学院回访母校寒假社会实践的通知</w:t>
      </w:r>
    </w:p>
    <w:p w14:paraId="7245AE8E" w14:textId="65BA3C8C"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仿宋" w:eastAsia="仿宋" w:hAnsi="仿宋" w:hint="eastAsia"/>
          <w:sz w:val="32"/>
          <w:szCs w:val="32"/>
        </w:rPr>
        <w:t>各院、部：</w:t>
      </w:r>
    </w:p>
    <w:p w14:paraId="76466EA6" w14:textId="42E6508B"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仿宋" w:eastAsia="仿宋" w:hAnsi="仿宋" w:hint="eastAsia"/>
          <w:sz w:val="32"/>
          <w:szCs w:val="32"/>
        </w:rPr>
        <w:t>为秉承“团结勤奋、求实创新”的优良传统，弘扬“团结、自强、求实、创新”的学院精神，激发我院学生的感恩意识，增强社会实践能力和协调沟通能力，同时做好本科招生宣传工作，增强学院与生源</w:t>
      </w:r>
      <w:r w:rsidR="0014201F">
        <w:rPr>
          <w:rFonts w:ascii="仿宋" w:eastAsia="仿宋" w:hAnsi="仿宋" w:hint="eastAsia"/>
          <w:sz w:val="32"/>
          <w:szCs w:val="32"/>
        </w:rPr>
        <w:t>学校</w:t>
      </w:r>
      <w:r w:rsidRPr="002E0C14">
        <w:rPr>
          <w:rFonts w:ascii="仿宋" w:eastAsia="仿宋" w:hAnsi="仿宋" w:hint="eastAsia"/>
          <w:sz w:val="32"/>
          <w:szCs w:val="32"/>
        </w:rPr>
        <w:t>的联系，扩大我院社会知名度，学院拟在202</w:t>
      </w:r>
      <w:r w:rsidR="00C32D7D" w:rsidRPr="002E0C14">
        <w:rPr>
          <w:rFonts w:ascii="仿宋" w:eastAsia="仿宋" w:hAnsi="仿宋"/>
          <w:sz w:val="32"/>
          <w:szCs w:val="32"/>
        </w:rPr>
        <w:t>2</w:t>
      </w:r>
      <w:r w:rsidRPr="002E0C14">
        <w:rPr>
          <w:rFonts w:ascii="仿宋" w:eastAsia="仿宋" w:hAnsi="仿宋" w:hint="eastAsia"/>
          <w:sz w:val="32"/>
          <w:szCs w:val="32"/>
        </w:rPr>
        <w:t>年寒假期间继续组织开展形式多样的回访母校寒假社会实践。现将相关内容通知如下:</w:t>
      </w:r>
    </w:p>
    <w:p w14:paraId="070FDA42" w14:textId="77777777" w:rsidR="009133CD" w:rsidRPr="00F9376D" w:rsidRDefault="009133CD" w:rsidP="00CE4E53">
      <w:pPr>
        <w:pStyle w:val="a7"/>
        <w:spacing w:before="75" w:beforeAutospacing="0" w:after="75" w:afterAutospacing="0" w:line="480" w:lineRule="atLeast"/>
        <w:ind w:firstLineChars="200" w:firstLine="640"/>
        <w:rPr>
          <w:rFonts w:ascii="黑体" w:eastAsia="黑体" w:hAnsi="黑体"/>
          <w:b/>
          <w:bCs/>
          <w:sz w:val="32"/>
          <w:szCs w:val="32"/>
        </w:rPr>
      </w:pPr>
      <w:r w:rsidRPr="00F9376D">
        <w:rPr>
          <w:rStyle w:val="a8"/>
          <w:rFonts w:ascii="黑体" w:eastAsia="黑体" w:hAnsi="黑体" w:hint="eastAsia"/>
          <w:b w:val="0"/>
          <w:bCs w:val="0"/>
          <w:sz w:val="32"/>
          <w:szCs w:val="32"/>
        </w:rPr>
        <w:t>一、实践主题</w:t>
      </w:r>
    </w:p>
    <w:p w14:paraId="0634C483" w14:textId="36CB5009" w:rsidR="009133CD" w:rsidRPr="002E0C14" w:rsidRDefault="002057AA"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仿宋" w:eastAsia="仿宋" w:hAnsi="仿宋" w:hint="eastAsia"/>
          <w:sz w:val="32"/>
          <w:szCs w:val="32"/>
        </w:rPr>
        <w:t>引领青春梦·感恩母校行</w:t>
      </w:r>
    </w:p>
    <w:p w14:paraId="31638159" w14:textId="77777777" w:rsidR="009133CD" w:rsidRPr="00F9376D" w:rsidRDefault="009133CD" w:rsidP="00F9376D">
      <w:pPr>
        <w:pStyle w:val="a7"/>
        <w:spacing w:before="75" w:beforeAutospacing="0" w:after="75" w:afterAutospacing="0" w:line="480" w:lineRule="atLeast"/>
        <w:ind w:firstLineChars="200" w:firstLine="640"/>
        <w:rPr>
          <w:rStyle w:val="a8"/>
          <w:rFonts w:ascii="黑体" w:eastAsia="黑体" w:hAnsi="黑体"/>
        </w:rPr>
      </w:pPr>
      <w:r w:rsidRPr="00F9376D">
        <w:rPr>
          <w:rStyle w:val="a8"/>
          <w:rFonts w:ascii="黑体" w:eastAsia="黑体" w:hAnsi="黑体" w:hint="eastAsia"/>
          <w:b w:val="0"/>
          <w:bCs w:val="0"/>
          <w:sz w:val="32"/>
          <w:szCs w:val="32"/>
        </w:rPr>
        <w:t>二、组织机构</w:t>
      </w:r>
    </w:p>
    <w:p w14:paraId="5166102B" w14:textId="3DD4E6CD"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学院成立回访母校寒假社会实践工作领导小组（名单见附件1），对活动进行统筹规划和指导协调，领导小组办公室设在学院招生办公室格致楼430室，负责指导社会实践的实施。</w:t>
      </w:r>
    </w:p>
    <w:p w14:paraId="53871D7B" w14:textId="77777777" w:rsidR="009133CD" w:rsidRPr="00F9376D" w:rsidRDefault="009133CD" w:rsidP="00F9376D">
      <w:pPr>
        <w:pStyle w:val="a7"/>
        <w:spacing w:before="75" w:beforeAutospacing="0" w:after="75" w:afterAutospacing="0" w:line="480" w:lineRule="atLeast"/>
        <w:ind w:firstLineChars="200" w:firstLine="640"/>
        <w:rPr>
          <w:rStyle w:val="a8"/>
          <w:rFonts w:ascii="黑体" w:eastAsia="黑体" w:hAnsi="黑体"/>
        </w:rPr>
      </w:pPr>
      <w:r w:rsidRPr="00F9376D">
        <w:rPr>
          <w:rStyle w:val="a8"/>
          <w:rFonts w:ascii="黑体" w:eastAsia="黑体" w:hAnsi="黑体" w:hint="eastAsia"/>
          <w:b w:val="0"/>
          <w:bCs w:val="0"/>
          <w:sz w:val="32"/>
          <w:szCs w:val="32"/>
        </w:rPr>
        <w:t>三、实践时间</w:t>
      </w:r>
    </w:p>
    <w:p w14:paraId="470FFCB1" w14:textId="77777777" w:rsidR="004E2BA1" w:rsidRPr="002E0C14" w:rsidRDefault="004E2BA1"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仿宋" w:eastAsia="仿宋" w:hAnsi="仿宋" w:hint="eastAsia"/>
          <w:sz w:val="32"/>
          <w:szCs w:val="32"/>
        </w:rPr>
        <w:t>2022年1月13日-2022年2月21日</w:t>
      </w:r>
    </w:p>
    <w:p w14:paraId="16A66593" w14:textId="77777777" w:rsidR="009133CD" w:rsidRPr="00F9376D" w:rsidRDefault="009133CD" w:rsidP="00F9376D">
      <w:pPr>
        <w:pStyle w:val="a7"/>
        <w:spacing w:before="75" w:beforeAutospacing="0" w:after="75" w:afterAutospacing="0" w:line="480" w:lineRule="atLeast"/>
        <w:ind w:firstLineChars="200" w:firstLine="640"/>
        <w:rPr>
          <w:rStyle w:val="a8"/>
          <w:rFonts w:ascii="黑体" w:eastAsia="黑体" w:hAnsi="黑体"/>
        </w:rPr>
      </w:pPr>
      <w:r w:rsidRPr="00F9376D">
        <w:rPr>
          <w:rStyle w:val="a8"/>
          <w:rFonts w:ascii="黑体" w:eastAsia="黑体" w:hAnsi="黑体" w:hint="eastAsia"/>
          <w:b w:val="0"/>
          <w:bCs w:val="0"/>
          <w:sz w:val="32"/>
          <w:szCs w:val="32"/>
        </w:rPr>
        <w:t>四、实践内容和形式</w:t>
      </w:r>
    </w:p>
    <w:p w14:paraId="08936A62" w14:textId="0ECD8900"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lastRenderedPageBreak/>
        <w:t> </w:t>
      </w:r>
      <w:r w:rsidRPr="002E0C14">
        <w:rPr>
          <w:rFonts w:ascii="仿宋" w:eastAsia="仿宋" w:hAnsi="仿宋" w:hint="eastAsia"/>
          <w:sz w:val="32"/>
          <w:szCs w:val="32"/>
        </w:rPr>
        <w:t>根据《杭州电子科技大学信息工程学院本科专业培养计划》相关规定，学院将课外实践列入专业培养的选修环节，具体可参考</w:t>
      </w:r>
      <w:r w:rsidR="00693494" w:rsidRPr="00693494">
        <w:rPr>
          <w:rFonts w:ascii="仿宋" w:eastAsia="仿宋" w:hAnsi="仿宋" w:hint="eastAsia"/>
          <w:sz w:val="32"/>
          <w:szCs w:val="32"/>
        </w:rPr>
        <w:t>信工团联〔2021〕12号 杭州电子科技大学信息工程学院课外教育选修学分实施细则（试行）</w:t>
      </w:r>
      <w:r w:rsidRPr="002E0C14">
        <w:rPr>
          <w:rFonts w:ascii="仿宋" w:eastAsia="仿宋" w:hAnsi="仿宋" w:hint="eastAsia"/>
          <w:sz w:val="32"/>
          <w:szCs w:val="32"/>
        </w:rPr>
        <w:t>文件。</w:t>
      </w:r>
    </w:p>
    <w:p w14:paraId="0C065455" w14:textId="0E042E5B" w:rsidR="004E2BA1" w:rsidRPr="002E0C14" w:rsidRDefault="004E2BA1"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仿宋" w:eastAsia="仿宋" w:hAnsi="仿宋" w:hint="eastAsia"/>
          <w:sz w:val="32"/>
          <w:szCs w:val="32"/>
        </w:rPr>
        <w:t>1.团队前期与母校</w:t>
      </w:r>
      <w:r w:rsidR="004C738A">
        <w:rPr>
          <w:rFonts w:ascii="仿宋" w:eastAsia="仿宋" w:hAnsi="仿宋" w:hint="eastAsia"/>
          <w:sz w:val="32"/>
          <w:szCs w:val="32"/>
        </w:rPr>
        <w:t>（</w:t>
      </w:r>
      <w:r w:rsidR="004C738A" w:rsidRPr="002E0C14">
        <w:rPr>
          <w:rFonts w:ascii="仿宋" w:eastAsia="仿宋" w:hAnsi="仿宋" w:hint="eastAsia"/>
          <w:sz w:val="32"/>
          <w:szCs w:val="32"/>
        </w:rPr>
        <w:t>高中</w:t>
      </w:r>
      <w:r w:rsidR="004C738A">
        <w:rPr>
          <w:rFonts w:ascii="仿宋" w:eastAsia="仿宋" w:hAnsi="仿宋" w:hint="eastAsia"/>
          <w:sz w:val="32"/>
          <w:szCs w:val="32"/>
        </w:rPr>
        <w:t>或高职院校）</w:t>
      </w:r>
      <w:r w:rsidRPr="002E0C14">
        <w:rPr>
          <w:rFonts w:ascii="仿宋" w:eastAsia="仿宋" w:hAnsi="仿宋" w:hint="eastAsia"/>
          <w:sz w:val="32"/>
          <w:szCs w:val="32"/>
        </w:rPr>
        <w:t>沟通好以后，携带学院招生宣传资料，到母校实地宣传学院办学特色与优势、学院专业设置、校园文化、优秀校友及学生科研竞赛活动成果。展现信工学子的风采，让母校师生更深入了解信工、感受信工。特别要提醒的是必须事先和</w:t>
      </w:r>
      <w:r w:rsidR="0014201F">
        <w:rPr>
          <w:rFonts w:ascii="仿宋" w:eastAsia="仿宋" w:hAnsi="仿宋" w:hint="eastAsia"/>
          <w:sz w:val="32"/>
          <w:szCs w:val="32"/>
        </w:rPr>
        <w:t>母校</w:t>
      </w:r>
      <w:r w:rsidRPr="002E0C14">
        <w:rPr>
          <w:rFonts w:ascii="仿宋" w:eastAsia="仿宋" w:hAnsi="仿宋" w:hint="eastAsia"/>
          <w:sz w:val="32"/>
          <w:szCs w:val="32"/>
        </w:rPr>
        <w:t>老师取得联系，并确定回访日期。</w:t>
      </w:r>
    </w:p>
    <w:p w14:paraId="69DDEEF5" w14:textId="77777777" w:rsidR="004E2BA1" w:rsidRPr="002E0C14" w:rsidRDefault="004E2BA1"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仿宋" w:eastAsia="仿宋" w:hAnsi="仿宋" w:hint="eastAsia"/>
          <w:sz w:val="32"/>
          <w:szCs w:val="32"/>
        </w:rPr>
        <w:t>2.拜望恩师，向母校汇报大学生活的感悟和成长情况。可邀请专业教师、优秀学长学姐带队回母校进行专业宣讲。与学弟学妹交流，并解答相关问题。</w:t>
      </w:r>
    </w:p>
    <w:p w14:paraId="0225220C" w14:textId="77777777" w:rsidR="004E2BA1" w:rsidRPr="002E0C14" w:rsidRDefault="004E2BA1"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仿宋" w:eastAsia="仿宋" w:hAnsi="仿宋" w:hint="eastAsia"/>
          <w:sz w:val="32"/>
          <w:szCs w:val="32"/>
        </w:rPr>
        <w:t>3.团队成员进行回访母校线下实践时，必须严格按照疫情防控要求，做好个人防护工作。</w:t>
      </w:r>
    </w:p>
    <w:p w14:paraId="6597CF31" w14:textId="77777777" w:rsidR="004E2BA1" w:rsidRPr="002E0C14" w:rsidRDefault="004E2BA1"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仿宋" w:eastAsia="仿宋" w:hAnsi="仿宋" w:hint="eastAsia"/>
          <w:sz w:val="32"/>
          <w:szCs w:val="32"/>
        </w:rPr>
        <w:t>4. 受疫情等不可抗力因素影响，实践团队可开展线上宣传。线上参与团队可通过寄送宣传册、线上直播、网络建群咨询等方式开展我院相关招生宣传活动，并做好详尽的实践记录。</w:t>
      </w:r>
    </w:p>
    <w:p w14:paraId="2B682C23" w14:textId="0BF48AC9" w:rsidR="009133CD" w:rsidRPr="00F9376D" w:rsidRDefault="009133CD" w:rsidP="00F9376D">
      <w:pPr>
        <w:pStyle w:val="a7"/>
        <w:spacing w:before="75" w:beforeAutospacing="0" w:after="75" w:afterAutospacing="0" w:line="480" w:lineRule="atLeast"/>
        <w:ind w:firstLineChars="200" w:firstLine="640"/>
        <w:rPr>
          <w:rStyle w:val="a8"/>
          <w:rFonts w:ascii="黑体" w:eastAsia="黑体" w:hAnsi="黑体"/>
        </w:rPr>
      </w:pPr>
      <w:r w:rsidRPr="00F9376D">
        <w:rPr>
          <w:rStyle w:val="a8"/>
          <w:rFonts w:ascii="黑体" w:eastAsia="黑体" w:hAnsi="黑体" w:hint="eastAsia"/>
          <w:b w:val="0"/>
          <w:bCs w:val="0"/>
          <w:sz w:val="32"/>
          <w:szCs w:val="32"/>
        </w:rPr>
        <w:t>五、团队组织、报名</w:t>
      </w:r>
      <w:r w:rsidRPr="00F9376D">
        <w:rPr>
          <w:rStyle w:val="a8"/>
          <w:rFonts w:ascii="Calibri" w:eastAsia="黑体" w:hAnsi="Calibri" w:cs="Calibri"/>
          <w:b w:val="0"/>
          <w:bCs w:val="0"/>
          <w:sz w:val="32"/>
          <w:szCs w:val="32"/>
        </w:rPr>
        <w:t> </w:t>
      </w:r>
    </w:p>
    <w:p w14:paraId="5671F951" w14:textId="642FE6B1"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1.报名条件：</w:t>
      </w:r>
    </w:p>
    <w:p w14:paraId="6D7687C4" w14:textId="4A119FBE"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lastRenderedPageBreak/>
        <w:t> </w:t>
      </w:r>
      <w:r w:rsidRPr="002E0C14">
        <w:rPr>
          <w:rFonts w:ascii="仿宋" w:eastAsia="仿宋" w:hAnsi="仿宋" w:hint="eastAsia"/>
          <w:sz w:val="32"/>
          <w:szCs w:val="32"/>
        </w:rPr>
        <w:t>1) 全日制在校生，热爱学校，关注学院发展，了解学院概况；</w:t>
      </w:r>
    </w:p>
    <w:p w14:paraId="77436741" w14:textId="0D323435"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2) 有较强的责任心，较好的沟通交流能力、团队协作意识；</w:t>
      </w:r>
    </w:p>
    <w:p w14:paraId="6FDD2EF5" w14:textId="677244B4"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3) 有较强的的安全意识，参加社会实践的学生须参保学院学生平安保险。</w:t>
      </w:r>
    </w:p>
    <w:p w14:paraId="135F6112" w14:textId="61990A3F"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确定实践团队后填写《202</w:t>
      </w:r>
      <w:r w:rsidR="004E2BA1" w:rsidRPr="002E0C14">
        <w:rPr>
          <w:rFonts w:ascii="仿宋" w:eastAsia="仿宋" w:hAnsi="仿宋" w:hint="eastAsia"/>
          <w:sz w:val="32"/>
          <w:szCs w:val="32"/>
        </w:rPr>
        <w:t>2</w:t>
      </w:r>
      <w:r w:rsidRPr="002E0C14">
        <w:rPr>
          <w:rFonts w:ascii="仿宋" w:eastAsia="仿宋" w:hAnsi="仿宋" w:hint="eastAsia"/>
          <w:sz w:val="32"/>
          <w:szCs w:val="32"/>
        </w:rPr>
        <w:t>年回访母校寒假社会实践团队汇总表》（附件2）及《202</w:t>
      </w:r>
      <w:r w:rsidR="004E2BA1" w:rsidRPr="002E0C14">
        <w:rPr>
          <w:rFonts w:ascii="仿宋" w:eastAsia="仿宋" w:hAnsi="仿宋" w:hint="eastAsia"/>
          <w:sz w:val="32"/>
          <w:szCs w:val="32"/>
        </w:rPr>
        <w:t>2</w:t>
      </w:r>
      <w:r w:rsidRPr="002E0C14">
        <w:rPr>
          <w:rFonts w:ascii="仿宋" w:eastAsia="仿宋" w:hAnsi="仿宋" w:hint="eastAsia"/>
          <w:sz w:val="32"/>
          <w:szCs w:val="32"/>
        </w:rPr>
        <w:t>年回访母校寒假社会实践立项登记表》（附件3）。</w:t>
      </w:r>
    </w:p>
    <w:p w14:paraId="4D1BB0F3" w14:textId="77777777"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2.队伍组织：</w:t>
      </w:r>
    </w:p>
    <w:p w14:paraId="3A604A12" w14:textId="0A0C2194"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以团队的形式进行，鼓励跨年级、跨专业组队，团队人数原则上为3-5人。每支实践团队必须有1名指导教师和1名团队负责人、1名宣传员、1名安全员，每支团队负责1所</w:t>
      </w:r>
      <w:r w:rsidR="004C738A">
        <w:rPr>
          <w:rFonts w:ascii="仿宋" w:eastAsia="仿宋" w:hAnsi="仿宋" w:hint="eastAsia"/>
          <w:sz w:val="32"/>
          <w:szCs w:val="32"/>
        </w:rPr>
        <w:t>学校</w:t>
      </w:r>
      <w:r w:rsidRPr="002E0C14">
        <w:rPr>
          <w:rFonts w:ascii="仿宋" w:eastAsia="仿宋" w:hAnsi="仿宋" w:hint="eastAsia"/>
          <w:sz w:val="32"/>
          <w:szCs w:val="32"/>
        </w:rPr>
        <w:t>实践。</w:t>
      </w:r>
      <w:r w:rsidRPr="002E0C14">
        <w:rPr>
          <w:rStyle w:val="a8"/>
          <w:rFonts w:ascii="仿宋" w:eastAsia="仿宋" w:hAnsi="仿宋" w:hint="eastAsia"/>
          <w:sz w:val="32"/>
          <w:szCs w:val="32"/>
        </w:rPr>
        <w:t>（</w:t>
      </w:r>
      <w:bookmarkStart w:id="0" w:name="_Hlk89265423"/>
      <w:r w:rsidRPr="002E0C14">
        <w:rPr>
          <w:rStyle w:val="a8"/>
          <w:rFonts w:ascii="仿宋" w:eastAsia="仿宋" w:hAnsi="仿宋" w:hint="eastAsia"/>
          <w:sz w:val="32"/>
          <w:szCs w:val="32"/>
        </w:rPr>
        <w:t>该生源</w:t>
      </w:r>
      <w:r w:rsidR="0014201F">
        <w:rPr>
          <w:rStyle w:val="a8"/>
          <w:rFonts w:ascii="仿宋" w:eastAsia="仿宋" w:hAnsi="仿宋" w:hint="eastAsia"/>
          <w:sz w:val="32"/>
          <w:szCs w:val="32"/>
        </w:rPr>
        <w:t>学校</w:t>
      </w:r>
      <w:r w:rsidRPr="002E0C14">
        <w:rPr>
          <w:rStyle w:val="a8"/>
          <w:rFonts w:ascii="仿宋" w:eastAsia="仿宋" w:hAnsi="仿宋" w:hint="eastAsia"/>
          <w:sz w:val="32"/>
          <w:szCs w:val="32"/>
        </w:rPr>
        <w:t>必须为团队中两人及以上</w:t>
      </w:r>
      <w:r w:rsidR="004C738A">
        <w:rPr>
          <w:rStyle w:val="a8"/>
          <w:rFonts w:ascii="仿宋" w:eastAsia="仿宋" w:hAnsi="仿宋" w:hint="eastAsia"/>
          <w:sz w:val="32"/>
          <w:szCs w:val="32"/>
        </w:rPr>
        <w:t>曾</w:t>
      </w:r>
      <w:r w:rsidRPr="002E0C14">
        <w:rPr>
          <w:rStyle w:val="a8"/>
          <w:rFonts w:ascii="仿宋" w:eastAsia="仿宋" w:hAnsi="仿宋" w:hint="eastAsia"/>
          <w:sz w:val="32"/>
          <w:szCs w:val="32"/>
        </w:rPr>
        <w:t>就读</w:t>
      </w:r>
      <w:r w:rsidR="004C738A">
        <w:rPr>
          <w:rStyle w:val="a8"/>
          <w:rFonts w:ascii="仿宋" w:eastAsia="仿宋" w:hAnsi="仿宋" w:hint="eastAsia"/>
          <w:sz w:val="32"/>
          <w:szCs w:val="32"/>
        </w:rPr>
        <w:t>同一</w:t>
      </w:r>
      <w:r w:rsidRPr="002E0C14">
        <w:rPr>
          <w:rStyle w:val="a8"/>
          <w:rFonts w:ascii="仿宋" w:eastAsia="仿宋" w:hAnsi="仿宋" w:hint="eastAsia"/>
          <w:sz w:val="32"/>
          <w:szCs w:val="32"/>
        </w:rPr>
        <w:t>母校</w:t>
      </w:r>
      <w:bookmarkEnd w:id="0"/>
      <w:r w:rsidRPr="002E0C14">
        <w:rPr>
          <w:rStyle w:val="a8"/>
          <w:rFonts w:ascii="仿宋" w:eastAsia="仿宋" w:hAnsi="仿宋" w:hint="eastAsia"/>
          <w:sz w:val="32"/>
          <w:szCs w:val="32"/>
        </w:rPr>
        <w:t>）</w:t>
      </w:r>
    </w:p>
    <w:p w14:paraId="41D435A7" w14:textId="77777777" w:rsidR="004E2BA1" w:rsidRPr="002E0C14" w:rsidRDefault="004E2BA1"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仿宋" w:eastAsia="仿宋" w:hAnsi="仿宋" w:hint="eastAsia"/>
          <w:sz w:val="32"/>
          <w:szCs w:val="32"/>
        </w:rPr>
        <w:t>3.报名流程：</w:t>
      </w:r>
    </w:p>
    <w:p w14:paraId="051B27BB" w14:textId="0B72A426" w:rsidR="004E2BA1" w:rsidRPr="002E0C14" w:rsidRDefault="004E2BA1"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仿宋" w:eastAsia="仿宋" w:hAnsi="仿宋" w:hint="eastAsia"/>
          <w:sz w:val="32"/>
          <w:szCs w:val="32"/>
        </w:rPr>
        <w:t>1）电子表格提交：电子版表格请于12月6日-12月1</w:t>
      </w:r>
      <w:r w:rsidR="005138B1">
        <w:rPr>
          <w:rFonts w:ascii="仿宋" w:eastAsia="仿宋" w:hAnsi="仿宋" w:hint="eastAsia"/>
          <w:sz w:val="32"/>
          <w:szCs w:val="32"/>
        </w:rPr>
        <w:t>5</w:t>
      </w:r>
      <w:r w:rsidRPr="002E0C14">
        <w:rPr>
          <w:rFonts w:ascii="仿宋" w:eastAsia="仿宋" w:hAnsi="仿宋" w:hint="eastAsia"/>
          <w:sz w:val="32"/>
          <w:szCs w:val="32"/>
        </w:rPr>
        <w:t>日20:00通过“杭电信息工程学院招生办官微”微信公众号平台上传至麦客表单</w:t>
      </w:r>
      <w:r w:rsidR="00362835" w:rsidRPr="002E0C14">
        <w:rPr>
          <w:rFonts w:ascii="仿宋" w:eastAsia="仿宋" w:hAnsi="仿宋" w:hint="eastAsia"/>
          <w:sz w:val="32"/>
          <w:szCs w:val="32"/>
        </w:rPr>
        <w:t>。注：附件三请各队伍负责人填写好相关信息后打印，由指导老师签字确认后，通过电子</w:t>
      </w:r>
      <w:r w:rsidR="00362835" w:rsidRPr="002E0C14">
        <w:rPr>
          <w:rFonts w:ascii="仿宋" w:eastAsia="仿宋" w:hAnsi="仿宋" w:hint="eastAsia"/>
          <w:sz w:val="32"/>
          <w:szCs w:val="32"/>
        </w:rPr>
        <w:lastRenderedPageBreak/>
        <w:t>扫描件（pdf</w:t>
      </w:r>
      <w:r w:rsidR="00362835" w:rsidRPr="002E0C14">
        <w:rPr>
          <w:rFonts w:ascii="仿宋" w:eastAsia="仿宋" w:hAnsi="仿宋"/>
          <w:sz w:val="32"/>
          <w:szCs w:val="32"/>
        </w:rPr>
        <w:t>）</w:t>
      </w:r>
      <w:r w:rsidR="00362835" w:rsidRPr="002E0C14">
        <w:rPr>
          <w:rFonts w:ascii="仿宋" w:eastAsia="仿宋" w:hAnsi="仿宋" w:hint="eastAsia"/>
          <w:sz w:val="32"/>
          <w:szCs w:val="32"/>
        </w:rPr>
        <w:t>形式上传至麦客表单</w:t>
      </w:r>
      <w:r w:rsidRPr="002E0C14">
        <w:rPr>
          <w:rFonts w:ascii="仿宋" w:eastAsia="仿宋" w:hAnsi="仿宋" w:hint="eastAsia"/>
          <w:sz w:val="32"/>
          <w:szCs w:val="32"/>
        </w:rPr>
        <w:t>。（届时报名通道将会开启）</w:t>
      </w:r>
    </w:p>
    <w:p w14:paraId="7DCFDF29" w14:textId="0D9535B5" w:rsidR="004E2BA1" w:rsidRPr="002E0C14" w:rsidRDefault="004E2BA1"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仿宋" w:eastAsia="仿宋" w:hAnsi="仿宋" w:hint="eastAsia"/>
          <w:sz w:val="32"/>
          <w:szCs w:val="32"/>
        </w:rPr>
        <w:t>2）资格审核：学院招生志愿者</w:t>
      </w:r>
      <w:r w:rsidRPr="002E0C14">
        <w:rPr>
          <w:rFonts w:ascii="仿宋" w:eastAsia="仿宋" w:hAnsi="仿宋"/>
          <w:sz w:val="32"/>
          <w:szCs w:val="32"/>
        </w:rPr>
        <w:t>协会</w:t>
      </w:r>
      <w:r w:rsidRPr="002E0C14">
        <w:rPr>
          <w:rFonts w:ascii="仿宋" w:eastAsia="仿宋" w:hAnsi="仿宋" w:hint="eastAsia"/>
          <w:sz w:val="32"/>
          <w:szCs w:val="32"/>
        </w:rPr>
        <w:t>将在12月1</w:t>
      </w:r>
      <w:r w:rsidR="00E21D97">
        <w:rPr>
          <w:rFonts w:ascii="仿宋" w:eastAsia="仿宋" w:hAnsi="仿宋" w:hint="eastAsia"/>
          <w:sz w:val="32"/>
          <w:szCs w:val="32"/>
        </w:rPr>
        <w:t>6</w:t>
      </w:r>
      <w:r w:rsidRPr="002E0C14">
        <w:rPr>
          <w:rFonts w:ascii="仿宋" w:eastAsia="仿宋" w:hAnsi="仿宋" w:hint="eastAsia"/>
          <w:sz w:val="32"/>
          <w:szCs w:val="32"/>
        </w:rPr>
        <w:t>日-12月17日对电子申报材料进行审核，并反馈</w:t>
      </w:r>
      <w:r w:rsidRPr="002E0C14">
        <w:rPr>
          <w:rFonts w:ascii="仿宋" w:eastAsia="仿宋" w:hAnsi="仿宋"/>
          <w:sz w:val="32"/>
          <w:szCs w:val="32"/>
        </w:rPr>
        <w:t>修改意见</w:t>
      </w:r>
      <w:r w:rsidRPr="002E0C14">
        <w:rPr>
          <w:rFonts w:ascii="仿宋" w:eastAsia="仿宋" w:hAnsi="仿宋" w:hint="eastAsia"/>
          <w:sz w:val="32"/>
          <w:szCs w:val="32"/>
        </w:rPr>
        <w:t>。</w:t>
      </w:r>
    </w:p>
    <w:p w14:paraId="7D5BCB74" w14:textId="05269CD7" w:rsidR="004E2BA1" w:rsidRPr="002E0C14" w:rsidRDefault="002370E0"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仿宋" w:eastAsia="仿宋" w:hAnsi="仿宋" w:hint="eastAsia"/>
          <w:sz w:val="32"/>
          <w:szCs w:val="32"/>
        </w:rPr>
        <w:t>3</w:t>
      </w:r>
      <w:r w:rsidR="004E2BA1" w:rsidRPr="002E0C14">
        <w:rPr>
          <w:rFonts w:ascii="仿宋" w:eastAsia="仿宋" w:hAnsi="仿宋" w:hint="eastAsia"/>
          <w:sz w:val="32"/>
          <w:szCs w:val="32"/>
        </w:rPr>
        <w:t>）立项公示：立项结果</w:t>
      </w:r>
      <w:r w:rsidR="004E2BA1" w:rsidRPr="002E0C14">
        <w:rPr>
          <w:rFonts w:ascii="仿宋" w:eastAsia="仿宋" w:hAnsi="仿宋"/>
          <w:sz w:val="32"/>
          <w:szCs w:val="32"/>
        </w:rPr>
        <w:t>经</w:t>
      </w:r>
      <w:r w:rsidR="004E2BA1" w:rsidRPr="002E0C14">
        <w:rPr>
          <w:rFonts w:ascii="仿宋" w:eastAsia="仿宋" w:hAnsi="仿宋" w:hint="eastAsia"/>
          <w:sz w:val="32"/>
          <w:szCs w:val="32"/>
        </w:rPr>
        <w:t>寒假社会实践工作领导小组研究</w:t>
      </w:r>
      <w:r w:rsidR="004E2BA1" w:rsidRPr="002E0C14">
        <w:rPr>
          <w:rFonts w:ascii="仿宋" w:eastAsia="仿宋" w:hAnsi="仿宋"/>
          <w:sz w:val="32"/>
          <w:szCs w:val="32"/>
        </w:rPr>
        <w:t>讨论后</w:t>
      </w:r>
      <w:r w:rsidR="004E2BA1" w:rsidRPr="002E0C14">
        <w:rPr>
          <w:rFonts w:ascii="仿宋" w:eastAsia="仿宋" w:hAnsi="仿宋" w:hint="eastAsia"/>
          <w:sz w:val="32"/>
          <w:szCs w:val="32"/>
        </w:rPr>
        <w:t>于</w:t>
      </w:r>
      <w:r w:rsidR="004E2BA1" w:rsidRPr="002E0C14">
        <w:rPr>
          <w:rFonts w:ascii="仿宋" w:eastAsia="仿宋" w:hAnsi="仿宋"/>
          <w:sz w:val="32"/>
          <w:szCs w:val="32"/>
        </w:rPr>
        <w:t>“</w:t>
      </w:r>
      <w:r w:rsidR="004E2BA1" w:rsidRPr="002E0C14">
        <w:rPr>
          <w:rFonts w:ascii="仿宋" w:eastAsia="仿宋" w:hAnsi="仿宋" w:hint="eastAsia"/>
          <w:sz w:val="32"/>
          <w:szCs w:val="32"/>
        </w:rPr>
        <w:t>杭州电子</w:t>
      </w:r>
      <w:r w:rsidR="004E2BA1" w:rsidRPr="002E0C14">
        <w:rPr>
          <w:rFonts w:ascii="仿宋" w:eastAsia="仿宋" w:hAnsi="仿宋"/>
          <w:sz w:val="32"/>
          <w:szCs w:val="32"/>
        </w:rPr>
        <w:t>科技大学信息工程学院本科招生网”公示</w:t>
      </w:r>
      <w:r w:rsidR="004E2BA1" w:rsidRPr="002E0C14">
        <w:rPr>
          <w:rFonts w:ascii="仿宋" w:eastAsia="仿宋" w:hAnsi="仿宋" w:hint="eastAsia"/>
          <w:sz w:val="32"/>
          <w:szCs w:val="32"/>
        </w:rPr>
        <w:t>，</w:t>
      </w:r>
      <w:r w:rsidR="004E2BA1" w:rsidRPr="002E0C14">
        <w:rPr>
          <w:rFonts w:ascii="仿宋" w:eastAsia="仿宋" w:hAnsi="仿宋"/>
          <w:sz w:val="32"/>
          <w:szCs w:val="32"/>
        </w:rPr>
        <w:t>公示期为3天</w:t>
      </w:r>
      <w:r w:rsidR="004E2BA1" w:rsidRPr="002E0C14">
        <w:rPr>
          <w:rFonts w:ascii="仿宋" w:eastAsia="仿宋" w:hAnsi="仿宋" w:hint="eastAsia"/>
          <w:sz w:val="32"/>
          <w:szCs w:val="32"/>
        </w:rPr>
        <w:t>。</w:t>
      </w:r>
    </w:p>
    <w:p w14:paraId="45992397" w14:textId="2F507761" w:rsidR="004E2BA1" w:rsidRPr="00F9376D" w:rsidRDefault="004E2BA1" w:rsidP="00F9376D">
      <w:pPr>
        <w:pStyle w:val="a7"/>
        <w:spacing w:before="75" w:beforeAutospacing="0" w:after="75" w:afterAutospacing="0" w:line="480" w:lineRule="atLeast"/>
        <w:ind w:firstLineChars="200" w:firstLine="640"/>
        <w:rPr>
          <w:rStyle w:val="a8"/>
          <w:rFonts w:ascii="黑体" w:eastAsia="黑体" w:hAnsi="黑体"/>
          <w:b w:val="0"/>
          <w:bCs w:val="0"/>
          <w:sz w:val="32"/>
          <w:szCs w:val="32"/>
        </w:rPr>
      </w:pPr>
      <w:r w:rsidRPr="00F9376D">
        <w:rPr>
          <w:rStyle w:val="a8"/>
          <w:rFonts w:ascii="黑体" w:eastAsia="黑体" w:hAnsi="黑体" w:hint="eastAsia"/>
          <w:b w:val="0"/>
          <w:bCs w:val="0"/>
          <w:sz w:val="32"/>
          <w:szCs w:val="32"/>
        </w:rPr>
        <w:t>六、实践时间进度</w:t>
      </w:r>
    </w:p>
    <w:p w14:paraId="1EF73AD7" w14:textId="7A7E0D42" w:rsidR="004E2BA1" w:rsidRPr="002E0C14" w:rsidRDefault="004E2BA1"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仿宋" w:eastAsia="仿宋" w:hAnsi="仿宋" w:hint="eastAsia"/>
          <w:sz w:val="32"/>
          <w:szCs w:val="32"/>
        </w:rPr>
        <w:t>1</w:t>
      </w:r>
      <w:r w:rsidRPr="002E0C14">
        <w:rPr>
          <w:rFonts w:ascii="仿宋" w:eastAsia="仿宋" w:hAnsi="仿宋"/>
          <w:sz w:val="32"/>
          <w:szCs w:val="32"/>
        </w:rPr>
        <w:t>.</w:t>
      </w:r>
      <w:r w:rsidRPr="002E0C14">
        <w:rPr>
          <w:rFonts w:ascii="仿宋" w:eastAsia="仿宋" w:hAnsi="仿宋" w:hint="eastAsia"/>
          <w:sz w:val="32"/>
          <w:szCs w:val="32"/>
        </w:rPr>
        <w:t>团队组建、申报（12月6日-12月1</w:t>
      </w:r>
      <w:r w:rsidR="005138B1">
        <w:rPr>
          <w:rFonts w:ascii="仿宋" w:eastAsia="仿宋" w:hAnsi="仿宋" w:hint="eastAsia"/>
          <w:sz w:val="32"/>
          <w:szCs w:val="32"/>
        </w:rPr>
        <w:t>5</w:t>
      </w:r>
      <w:r w:rsidRPr="002E0C14">
        <w:rPr>
          <w:rFonts w:ascii="仿宋" w:eastAsia="仿宋" w:hAnsi="仿宋" w:hint="eastAsia"/>
          <w:sz w:val="32"/>
          <w:szCs w:val="32"/>
        </w:rPr>
        <w:t>日）：在校学子自行组建团队，团队人数为</w:t>
      </w:r>
      <w:r w:rsidRPr="002E0C14">
        <w:rPr>
          <w:rFonts w:ascii="仿宋" w:eastAsia="仿宋" w:hAnsi="仿宋"/>
          <w:sz w:val="32"/>
          <w:szCs w:val="32"/>
        </w:rPr>
        <w:t>3</w:t>
      </w:r>
      <w:r w:rsidRPr="002E0C14">
        <w:rPr>
          <w:rFonts w:ascii="仿宋" w:eastAsia="仿宋" w:hAnsi="仿宋" w:hint="eastAsia"/>
          <w:sz w:val="32"/>
          <w:szCs w:val="32"/>
        </w:rPr>
        <w:t>-</w:t>
      </w:r>
      <w:r w:rsidRPr="002E0C14">
        <w:rPr>
          <w:rFonts w:ascii="仿宋" w:eastAsia="仿宋" w:hAnsi="仿宋"/>
          <w:sz w:val="32"/>
          <w:szCs w:val="32"/>
        </w:rPr>
        <w:t>5</w:t>
      </w:r>
      <w:r w:rsidRPr="002E0C14">
        <w:rPr>
          <w:rFonts w:ascii="仿宋" w:eastAsia="仿宋" w:hAnsi="仿宋" w:hint="eastAsia"/>
          <w:sz w:val="32"/>
          <w:szCs w:val="32"/>
        </w:rPr>
        <w:t>人，其中</w:t>
      </w:r>
      <w:r w:rsidR="004C738A">
        <w:rPr>
          <w:rFonts w:ascii="仿宋" w:eastAsia="仿宋" w:hAnsi="仿宋" w:hint="eastAsia"/>
          <w:sz w:val="32"/>
          <w:szCs w:val="32"/>
        </w:rPr>
        <w:t>回访</w:t>
      </w:r>
      <w:r w:rsidR="004C738A" w:rsidRPr="004C738A">
        <w:rPr>
          <w:rFonts w:ascii="仿宋" w:eastAsia="仿宋" w:hAnsi="仿宋" w:hint="eastAsia"/>
          <w:sz w:val="32"/>
          <w:szCs w:val="32"/>
        </w:rPr>
        <w:t>生源</w:t>
      </w:r>
      <w:r w:rsidR="0014201F">
        <w:rPr>
          <w:rFonts w:ascii="仿宋" w:eastAsia="仿宋" w:hAnsi="仿宋" w:hint="eastAsia"/>
          <w:sz w:val="32"/>
          <w:szCs w:val="32"/>
        </w:rPr>
        <w:t>学校</w:t>
      </w:r>
      <w:r w:rsidR="004C738A">
        <w:rPr>
          <w:rFonts w:ascii="仿宋" w:eastAsia="仿宋" w:hAnsi="仿宋" w:hint="eastAsia"/>
          <w:sz w:val="32"/>
          <w:szCs w:val="32"/>
        </w:rPr>
        <w:t>的队伍中</w:t>
      </w:r>
      <w:r w:rsidR="004C738A" w:rsidRPr="004C738A">
        <w:rPr>
          <w:rFonts w:ascii="仿宋" w:eastAsia="仿宋" w:hAnsi="仿宋" w:hint="eastAsia"/>
          <w:sz w:val="32"/>
          <w:szCs w:val="32"/>
        </w:rPr>
        <w:t>必须</w:t>
      </w:r>
      <w:r w:rsidR="004C738A">
        <w:rPr>
          <w:rFonts w:ascii="仿宋" w:eastAsia="仿宋" w:hAnsi="仿宋" w:hint="eastAsia"/>
          <w:sz w:val="32"/>
          <w:szCs w:val="32"/>
        </w:rPr>
        <w:t>有</w:t>
      </w:r>
      <w:r w:rsidR="004C738A" w:rsidRPr="004C738A">
        <w:rPr>
          <w:rFonts w:ascii="仿宋" w:eastAsia="仿宋" w:hAnsi="仿宋" w:hint="eastAsia"/>
          <w:sz w:val="32"/>
          <w:szCs w:val="32"/>
        </w:rPr>
        <w:t>两人及以上曾就读同一母校</w:t>
      </w:r>
      <w:r w:rsidRPr="002E0C14">
        <w:rPr>
          <w:rFonts w:ascii="仿宋" w:eastAsia="仿宋" w:hAnsi="仿宋" w:hint="eastAsia"/>
          <w:sz w:val="32"/>
          <w:szCs w:val="32"/>
        </w:rPr>
        <w:t>。</w:t>
      </w:r>
    </w:p>
    <w:p w14:paraId="0D98FB90" w14:textId="5D4487DA" w:rsidR="004E2BA1" w:rsidRPr="002E0C14" w:rsidRDefault="004E2BA1"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仿宋" w:eastAsia="仿宋" w:hAnsi="仿宋" w:hint="eastAsia"/>
          <w:sz w:val="32"/>
          <w:szCs w:val="32"/>
        </w:rPr>
        <w:t>2</w:t>
      </w:r>
      <w:r w:rsidRPr="002E0C14">
        <w:rPr>
          <w:rFonts w:ascii="仿宋" w:eastAsia="仿宋" w:hAnsi="仿宋"/>
          <w:sz w:val="32"/>
          <w:szCs w:val="32"/>
        </w:rPr>
        <w:t>.</w:t>
      </w:r>
      <w:r w:rsidRPr="002E0C14">
        <w:rPr>
          <w:rFonts w:ascii="仿宋" w:eastAsia="仿宋" w:hAnsi="仿宋" w:hint="eastAsia"/>
          <w:sz w:val="32"/>
          <w:szCs w:val="32"/>
        </w:rPr>
        <w:t>审查立项（12月1</w:t>
      </w:r>
      <w:r w:rsidR="005138B1">
        <w:rPr>
          <w:rFonts w:ascii="仿宋" w:eastAsia="仿宋" w:hAnsi="仿宋" w:hint="eastAsia"/>
          <w:sz w:val="32"/>
          <w:szCs w:val="32"/>
        </w:rPr>
        <w:t>6</w:t>
      </w:r>
      <w:r w:rsidRPr="002E0C14">
        <w:rPr>
          <w:rFonts w:ascii="仿宋" w:eastAsia="仿宋" w:hAnsi="仿宋" w:hint="eastAsia"/>
          <w:sz w:val="32"/>
          <w:szCs w:val="32"/>
        </w:rPr>
        <w:t>日-12月</w:t>
      </w:r>
      <w:r w:rsidR="005138B1">
        <w:rPr>
          <w:rFonts w:ascii="仿宋" w:eastAsia="仿宋" w:hAnsi="仿宋" w:hint="eastAsia"/>
          <w:sz w:val="32"/>
          <w:szCs w:val="32"/>
        </w:rPr>
        <w:t>1</w:t>
      </w:r>
      <w:r w:rsidR="005A5391">
        <w:rPr>
          <w:rFonts w:ascii="仿宋" w:eastAsia="仿宋" w:hAnsi="仿宋" w:hint="eastAsia"/>
          <w:sz w:val="32"/>
          <w:szCs w:val="32"/>
        </w:rPr>
        <w:t>7</w:t>
      </w:r>
      <w:r w:rsidRPr="002E0C14">
        <w:rPr>
          <w:rFonts w:ascii="仿宋" w:eastAsia="仿宋" w:hAnsi="仿宋" w:hint="eastAsia"/>
          <w:sz w:val="32"/>
          <w:szCs w:val="32"/>
        </w:rPr>
        <w:t>日）：寒假社会实践工作领导小组审核团队申报</w:t>
      </w:r>
      <w:r w:rsidR="00BF7572" w:rsidRPr="002E0C14">
        <w:rPr>
          <w:rFonts w:ascii="仿宋" w:eastAsia="仿宋" w:hAnsi="仿宋" w:hint="eastAsia"/>
          <w:sz w:val="32"/>
          <w:szCs w:val="32"/>
        </w:rPr>
        <w:t>的电子材</w:t>
      </w:r>
      <w:r w:rsidRPr="002E0C14">
        <w:rPr>
          <w:rFonts w:ascii="仿宋" w:eastAsia="仿宋" w:hAnsi="仿宋" w:hint="eastAsia"/>
          <w:sz w:val="32"/>
          <w:szCs w:val="32"/>
        </w:rPr>
        <w:t>料合格方可立项并开展社会实践。</w:t>
      </w:r>
    </w:p>
    <w:p w14:paraId="40F7724B" w14:textId="77777777" w:rsidR="004E2BA1" w:rsidRPr="002E0C14" w:rsidRDefault="004E2BA1"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仿宋" w:eastAsia="仿宋" w:hAnsi="仿宋" w:hint="eastAsia"/>
          <w:sz w:val="32"/>
          <w:szCs w:val="32"/>
        </w:rPr>
        <w:t>3</w:t>
      </w:r>
      <w:r w:rsidRPr="002E0C14">
        <w:rPr>
          <w:rFonts w:ascii="仿宋" w:eastAsia="仿宋" w:hAnsi="仿宋"/>
          <w:sz w:val="32"/>
          <w:szCs w:val="32"/>
        </w:rPr>
        <w:t>.</w:t>
      </w:r>
      <w:r w:rsidRPr="002E0C14">
        <w:rPr>
          <w:rFonts w:ascii="仿宋" w:eastAsia="仿宋" w:hAnsi="仿宋" w:hint="eastAsia"/>
          <w:sz w:val="32"/>
          <w:szCs w:val="32"/>
        </w:rPr>
        <w:t>实践培训（12月22日）：学院将于12月22日开展2022年寒假社会实践线上培训会。</w:t>
      </w:r>
    </w:p>
    <w:p w14:paraId="6FE87CD0" w14:textId="77777777" w:rsidR="004E2BA1" w:rsidRPr="002E0C14" w:rsidRDefault="004E2BA1"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仿宋" w:eastAsia="仿宋" w:hAnsi="仿宋" w:hint="eastAsia"/>
          <w:sz w:val="32"/>
          <w:szCs w:val="32"/>
        </w:rPr>
        <w:t>4</w:t>
      </w:r>
      <w:r w:rsidRPr="002E0C14">
        <w:rPr>
          <w:rFonts w:ascii="仿宋" w:eastAsia="仿宋" w:hAnsi="仿宋"/>
          <w:sz w:val="32"/>
          <w:szCs w:val="32"/>
        </w:rPr>
        <w:t>.</w:t>
      </w:r>
      <w:r w:rsidRPr="002E0C14">
        <w:rPr>
          <w:rFonts w:ascii="仿宋" w:eastAsia="仿宋" w:hAnsi="仿宋" w:hint="eastAsia"/>
          <w:sz w:val="32"/>
          <w:szCs w:val="32"/>
        </w:rPr>
        <w:t>开展实践（1月13日-2月21号）：各团队在指导老师带领下于寒假期间进行回访母校寒假社会实践，并及时报送安全信息。</w:t>
      </w:r>
    </w:p>
    <w:p w14:paraId="7003C02D" w14:textId="5118E651"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6.实践总结（3月-4月）：实践结束后，各团队需提交以下材料：</w:t>
      </w:r>
    </w:p>
    <w:p w14:paraId="5AF06DEA" w14:textId="508695B9"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lastRenderedPageBreak/>
        <w:t> </w:t>
      </w:r>
      <w:r w:rsidRPr="002E0C14">
        <w:rPr>
          <w:rFonts w:ascii="仿宋" w:eastAsia="仿宋" w:hAnsi="仿宋" w:hint="eastAsia"/>
          <w:sz w:val="32"/>
          <w:szCs w:val="32"/>
        </w:rPr>
        <w:t>1）活动策划书；</w:t>
      </w:r>
    </w:p>
    <w:p w14:paraId="54B595AE" w14:textId="10B44F88"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2）活动照片（10张，至少一张合照，单张照片要求不小于2M）；</w:t>
      </w:r>
    </w:p>
    <w:p w14:paraId="553C0EB9" w14:textId="5A4C9070"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3）活动PPT、自制宣传单、自制视频等；</w:t>
      </w:r>
    </w:p>
    <w:p w14:paraId="7C0DB93A" w14:textId="79ADE3E1"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4）调查问卷反馈情况（问卷将会统一提供）；</w:t>
      </w:r>
    </w:p>
    <w:p w14:paraId="3587E719" w14:textId="426D2000"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5）团队活动总结报告（不少于1000字）；</w:t>
      </w:r>
    </w:p>
    <w:p w14:paraId="39B97BD4" w14:textId="5E4CABF7"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6）其他宣传资料；</w:t>
      </w:r>
    </w:p>
    <w:p w14:paraId="1BD05460" w14:textId="4AC8F4A2"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7）线上参与照片（线上参与的团队，需提供相关活动截图，数据文件，领导签字要电子签名）。</w:t>
      </w:r>
    </w:p>
    <w:p w14:paraId="2241B0FB" w14:textId="6F18176B"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上交方式：将以上所有材料按“团队名称+负责人”形式命名后以压缩包的形式上传至麦客表单（届时通道将开启）。</w:t>
      </w:r>
    </w:p>
    <w:p w14:paraId="4D2F594F" w14:textId="77777777" w:rsidR="009133CD" w:rsidRPr="00E2526C" w:rsidRDefault="009133CD" w:rsidP="00CE4E53">
      <w:pPr>
        <w:pStyle w:val="a7"/>
        <w:spacing w:before="75" w:beforeAutospacing="0" w:after="75" w:afterAutospacing="0" w:line="480" w:lineRule="atLeast"/>
        <w:ind w:firstLineChars="200" w:firstLine="640"/>
        <w:rPr>
          <w:rFonts w:ascii="仿宋" w:eastAsia="仿宋" w:hAnsi="仿宋"/>
          <w:b/>
          <w:bCs/>
          <w:sz w:val="32"/>
          <w:szCs w:val="32"/>
        </w:rPr>
      </w:pPr>
      <w:r w:rsidRPr="002E0C14">
        <w:rPr>
          <w:rFonts w:ascii="仿宋" w:eastAsia="仿宋" w:hAnsi="仿宋" w:hint="eastAsia"/>
          <w:sz w:val="32"/>
          <w:szCs w:val="32"/>
        </w:rPr>
        <w:t>上交时间：</w:t>
      </w:r>
      <w:r w:rsidRPr="00E2526C">
        <w:rPr>
          <w:rStyle w:val="a8"/>
          <w:rFonts w:ascii="仿宋" w:eastAsia="仿宋" w:hAnsi="仿宋" w:hint="eastAsia"/>
          <w:b w:val="0"/>
          <w:bCs w:val="0"/>
          <w:sz w:val="32"/>
          <w:szCs w:val="32"/>
        </w:rPr>
        <w:t>2021年3月3日（暂定）</w:t>
      </w:r>
    </w:p>
    <w:p w14:paraId="16402C99" w14:textId="77777777" w:rsidR="009133CD" w:rsidRPr="00F9376D" w:rsidRDefault="009133CD" w:rsidP="00F9376D">
      <w:pPr>
        <w:pStyle w:val="a7"/>
        <w:spacing w:before="75" w:beforeAutospacing="0" w:after="75" w:afterAutospacing="0" w:line="480" w:lineRule="atLeast"/>
        <w:ind w:firstLineChars="200" w:firstLine="640"/>
        <w:rPr>
          <w:rStyle w:val="a8"/>
          <w:rFonts w:ascii="黑体" w:eastAsia="黑体" w:hAnsi="黑体"/>
        </w:rPr>
      </w:pPr>
      <w:r w:rsidRPr="00F9376D">
        <w:rPr>
          <w:rStyle w:val="a8"/>
          <w:rFonts w:ascii="黑体" w:eastAsia="黑体" w:hAnsi="黑体" w:hint="eastAsia"/>
          <w:b w:val="0"/>
          <w:bCs w:val="0"/>
          <w:sz w:val="32"/>
          <w:szCs w:val="32"/>
        </w:rPr>
        <w:t>七、实践要求</w:t>
      </w:r>
    </w:p>
    <w:p w14:paraId="36FB999D" w14:textId="117AFB47"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1.每支团队原则上只回访一所</w:t>
      </w:r>
      <w:r w:rsidR="0014201F">
        <w:rPr>
          <w:rFonts w:ascii="仿宋" w:eastAsia="仿宋" w:hAnsi="仿宋" w:hint="eastAsia"/>
          <w:sz w:val="32"/>
          <w:szCs w:val="32"/>
        </w:rPr>
        <w:t>母校</w:t>
      </w:r>
      <w:r w:rsidRPr="002E0C14">
        <w:rPr>
          <w:rFonts w:ascii="仿宋" w:eastAsia="仿宋" w:hAnsi="仿宋" w:hint="eastAsia"/>
          <w:sz w:val="32"/>
          <w:szCs w:val="32"/>
        </w:rPr>
        <w:t>，团队的成员信息以立项申请时为准，不得随意变更。</w:t>
      </w:r>
    </w:p>
    <w:p w14:paraId="6D40E011" w14:textId="06676C5D"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2.做好回访母校寒假社会实践的宣传和信息报送工作。各团队的新闻报道情况和宣传平台建设情况将作为评奖的重要依据之一。</w:t>
      </w:r>
    </w:p>
    <w:p w14:paraId="6CE0E9AE" w14:textId="635262DE"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3.要运用好微博、微信</w:t>
      </w:r>
      <w:r w:rsidR="00E2526C">
        <w:rPr>
          <w:rFonts w:ascii="仿宋" w:eastAsia="仿宋" w:hAnsi="仿宋" w:hint="eastAsia"/>
          <w:sz w:val="32"/>
          <w:szCs w:val="32"/>
        </w:rPr>
        <w:t>、抖音</w:t>
      </w:r>
      <w:r w:rsidRPr="002E0C14">
        <w:rPr>
          <w:rFonts w:ascii="仿宋" w:eastAsia="仿宋" w:hAnsi="仿宋" w:hint="eastAsia"/>
          <w:sz w:val="32"/>
          <w:szCs w:val="32"/>
        </w:rPr>
        <w:t>等新媒体平台，大力营造社会实践的良好舆论氛围。要求每支团队必须</w:t>
      </w:r>
      <w:r w:rsidRPr="002E0C14">
        <w:rPr>
          <w:rStyle w:val="a8"/>
          <w:rFonts w:ascii="仿宋" w:eastAsia="仿宋" w:hAnsi="仿宋" w:hint="eastAsia"/>
          <w:sz w:val="32"/>
          <w:szCs w:val="32"/>
        </w:rPr>
        <w:t>建立新浪</w:t>
      </w:r>
      <w:r w:rsidRPr="002E0C14">
        <w:rPr>
          <w:rStyle w:val="a8"/>
          <w:rFonts w:ascii="仿宋" w:eastAsia="仿宋" w:hAnsi="仿宋" w:hint="eastAsia"/>
          <w:sz w:val="32"/>
          <w:szCs w:val="32"/>
        </w:rPr>
        <w:lastRenderedPageBreak/>
        <w:t>微博宣传平台，关注并@杭电信工招生办</w:t>
      </w:r>
      <w:r w:rsidRPr="002E0C14">
        <w:rPr>
          <w:rFonts w:ascii="仿宋" w:eastAsia="仿宋" w:hAnsi="仿宋" w:hint="eastAsia"/>
          <w:sz w:val="32"/>
          <w:szCs w:val="32"/>
        </w:rPr>
        <w:t>，实时发布活动情况、展示团队风采。</w:t>
      </w:r>
    </w:p>
    <w:p w14:paraId="0B719BA5" w14:textId="541A5FD8"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4.鼓励实践团队及时与报纸、电视、网络等平台的相关新闻媒体进行联系，积极争取在重要新闻媒体上进行实践活动开展情况的报道。</w:t>
      </w:r>
    </w:p>
    <w:p w14:paraId="206CBDEB" w14:textId="30308128"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5.线上参与团队要求有足够的宣传效果，辐射群体和人数要如实汇报，受众群体反馈要求收集详尽。</w:t>
      </w:r>
    </w:p>
    <w:p w14:paraId="06BEA3F6" w14:textId="77777777" w:rsidR="009133CD" w:rsidRPr="00F9376D" w:rsidRDefault="009133CD" w:rsidP="00F9376D">
      <w:pPr>
        <w:pStyle w:val="a7"/>
        <w:spacing w:before="75" w:beforeAutospacing="0" w:after="75" w:afterAutospacing="0" w:line="480" w:lineRule="atLeast"/>
        <w:ind w:firstLineChars="200" w:firstLine="640"/>
        <w:rPr>
          <w:rStyle w:val="a8"/>
          <w:rFonts w:ascii="黑体" w:eastAsia="黑体" w:hAnsi="黑体"/>
        </w:rPr>
      </w:pPr>
      <w:r w:rsidRPr="00F9376D">
        <w:rPr>
          <w:rStyle w:val="a8"/>
          <w:rFonts w:ascii="黑体" w:eastAsia="黑体" w:hAnsi="黑体" w:hint="eastAsia"/>
          <w:b w:val="0"/>
          <w:bCs w:val="0"/>
          <w:sz w:val="32"/>
          <w:szCs w:val="32"/>
        </w:rPr>
        <w:t>八、奖项设置</w:t>
      </w:r>
    </w:p>
    <w:p w14:paraId="5AA4C1B3" w14:textId="488E03AB"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1.实践成果验收通过的团队，团队成员都将获得回访母校寒假社会实践章。</w:t>
      </w:r>
    </w:p>
    <w:p w14:paraId="7DA7C5BE" w14:textId="13FE7C00"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r w:rsidRPr="002E0C14">
        <w:rPr>
          <w:rFonts w:ascii="仿宋" w:eastAsia="仿宋" w:hAnsi="仿宋" w:hint="eastAsia"/>
          <w:sz w:val="32"/>
          <w:szCs w:val="32"/>
        </w:rPr>
        <w:t>2.社会实践结束后，学院将根据各团队实践情况进行评比表彰。设立回访母校寒假社会实践先进团队与先进个人，其中，一等奖团队1支，二等奖团队2支，三等奖团队3支，优秀团队若干。（以评比文件为准）</w:t>
      </w:r>
    </w:p>
    <w:p w14:paraId="201C3245" w14:textId="54924219" w:rsidR="009133CD" w:rsidRPr="00F9376D" w:rsidRDefault="009133CD" w:rsidP="00CE4E53">
      <w:pPr>
        <w:pStyle w:val="a7"/>
        <w:spacing w:before="75" w:beforeAutospacing="0" w:after="75" w:afterAutospacing="0" w:line="480" w:lineRule="atLeast"/>
        <w:ind w:firstLineChars="200" w:firstLine="482"/>
        <w:rPr>
          <w:rStyle w:val="a8"/>
          <w:rFonts w:ascii="黑体" w:eastAsia="黑体" w:hAnsi="黑体"/>
        </w:rPr>
      </w:pPr>
      <w:r w:rsidRPr="00F9376D">
        <w:rPr>
          <w:rStyle w:val="a8"/>
          <w:rFonts w:ascii="Calibri" w:eastAsia="黑体" w:hAnsi="Calibri" w:cs="Calibri"/>
        </w:rPr>
        <w:t> </w:t>
      </w:r>
      <w:r w:rsidRPr="00F9376D">
        <w:rPr>
          <w:rStyle w:val="a8"/>
          <w:rFonts w:ascii="黑体" w:eastAsia="黑体" w:hAnsi="黑体" w:hint="eastAsia"/>
          <w:b w:val="0"/>
          <w:bCs w:val="0"/>
          <w:sz w:val="32"/>
          <w:szCs w:val="32"/>
        </w:rPr>
        <w:t>九、咨询方式</w:t>
      </w:r>
    </w:p>
    <w:p w14:paraId="7E039FCF" w14:textId="77777777" w:rsidR="004E2BA1" w:rsidRPr="002E0C14" w:rsidRDefault="004E2BA1"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仿宋" w:eastAsia="仿宋" w:hAnsi="仿宋" w:hint="eastAsia"/>
          <w:sz w:val="32"/>
          <w:szCs w:val="32"/>
        </w:rPr>
        <w:t>联系人</w:t>
      </w:r>
      <w:r w:rsidRPr="002E0C14">
        <w:rPr>
          <w:rFonts w:ascii="仿宋" w:eastAsia="仿宋" w:hAnsi="仿宋"/>
          <w:sz w:val="32"/>
          <w:szCs w:val="32"/>
        </w:rPr>
        <w:t>：</w:t>
      </w:r>
      <w:r w:rsidRPr="002E0C14">
        <w:rPr>
          <w:rFonts w:ascii="仿宋" w:eastAsia="仿宋" w:hAnsi="仿宋" w:hint="eastAsia"/>
          <w:sz w:val="32"/>
          <w:szCs w:val="32"/>
        </w:rPr>
        <w:t>刘老师0571-586191</w:t>
      </w:r>
      <w:r w:rsidRPr="002E0C14">
        <w:rPr>
          <w:rFonts w:ascii="仿宋" w:eastAsia="仿宋" w:hAnsi="仿宋"/>
          <w:sz w:val="32"/>
          <w:szCs w:val="32"/>
        </w:rPr>
        <w:t>1</w:t>
      </w:r>
      <w:r w:rsidRPr="002E0C14">
        <w:rPr>
          <w:rFonts w:ascii="仿宋" w:eastAsia="仿宋" w:hAnsi="仿宋" w:hint="eastAsia"/>
          <w:sz w:val="32"/>
          <w:szCs w:val="32"/>
        </w:rPr>
        <w:t>6，丁俊杰（学生）17555737701</w:t>
      </w:r>
    </w:p>
    <w:p w14:paraId="6C16B5D1" w14:textId="77777777" w:rsidR="004E2BA1" w:rsidRPr="002E0C14" w:rsidRDefault="004E2BA1"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仿宋" w:eastAsia="仿宋" w:hAnsi="仿宋" w:hint="eastAsia"/>
          <w:sz w:val="32"/>
          <w:szCs w:val="32"/>
        </w:rPr>
        <w:t>2022年回访母校实践</w:t>
      </w:r>
      <w:r w:rsidRPr="002E0C14">
        <w:rPr>
          <w:rFonts w:ascii="仿宋" w:eastAsia="仿宋" w:hAnsi="仿宋"/>
          <w:sz w:val="32"/>
          <w:szCs w:val="32"/>
        </w:rPr>
        <w:t>咨询</w:t>
      </w:r>
      <w:r w:rsidRPr="002E0C14">
        <w:rPr>
          <w:rFonts w:ascii="仿宋" w:eastAsia="仿宋" w:hAnsi="仿宋" w:hint="eastAsia"/>
          <w:sz w:val="32"/>
          <w:szCs w:val="32"/>
        </w:rPr>
        <w:t>群：616187861</w:t>
      </w:r>
    </w:p>
    <w:p w14:paraId="22BE8DAC" w14:textId="31B2470C" w:rsidR="009133CD" w:rsidRPr="002E0C14" w:rsidRDefault="004E2BA1"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仿宋" w:eastAsia="仿宋" w:hAnsi="仿宋" w:hint="eastAsia"/>
          <w:sz w:val="32"/>
          <w:szCs w:val="32"/>
        </w:rPr>
        <w:t>杭电信工2022招生咨询群：</w:t>
      </w:r>
      <w:r w:rsidR="00242616" w:rsidRPr="002E0C14">
        <w:rPr>
          <w:rFonts w:ascii="仿宋" w:eastAsia="仿宋" w:hAnsi="仿宋"/>
          <w:sz w:val="32"/>
          <w:szCs w:val="32"/>
        </w:rPr>
        <w:t>204602909</w:t>
      </w:r>
    </w:p>
    <w:p w14:paraId="1FDF75B9" w14:textId="6592BCB5" w:rsidR="009133CD" w:rsidRPr="002E0C14" w:rsidRDefault="009133CD" w:rsidP="00CE4E53">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p>
    <w:p w14:paraId="2C3E1AB1" w14:textId="3081B3EB" w:rsidR="007566A3" w:rsidRPr="002E0C14" w:rsidRDefault="009133CD" w:rsidP="00F9376D">
      <w:pPr>
        <w:pStyle w:val="a7"/>
        <w:spacing w:before="75" w:beforeAutospacing="0" w:after="75" w:afterAutospacing="0" w:line="480" w:lineRule="atLeast"/>
        <w:ind w:firstLineChars="200" w:firstLine="640"/>
        <w:rPr>
          <w:rFonts w:ascii="仿宋" w:eastAsia="仿宋" w:hAnsi="仿宋"/>
          <w:sz w:val="32"/>
          <w:szCs w:val="32"/>
        </w:rPr>
      </w:pPr>
      <w:r w:rsidRPr="002E0C14">
        <w:rPr>
          <w:rFonts w:ascii="Calibri" w:eastAsia="仿宋" w:hAnsi="Calibri" w:cs="Calibri"/>
          <w:sz w:val="32"/>
          <w:szCs w:val="32"/>
        </w:rPr>
        <w:t> </w:t>
      </w:r>
    </w:p>
    <w:p w14:paraId="44E5B669" w14:textId="77777777" w:rsidR="009133CD" w:rsidRPr="002E0C14" w:rsidRDefault="009133CD" w:rsidP="00CE4E53">
      <w:pPr>
        <w:pStyle w:val="a7"/>
        <w:spacing w:before="75" w:beforeAutospacing="0" w:after="75" w:afterAutospacing="0" w:line="480" w:lineRule="atLeast"/>
        <w:ind w:firstLineChars="200" w:firstLine="640"/>
        <w:jc w:val="right"/>
        <w:rPr>
          <w:rFonts w:ascii="仿宋" w:eastAsia="仿宋" w:hAnsi="仿宋"/>
          <w:sz w:val="32"/>
          <w:szCs w:val="32"/>
        </w:rPr>
      </w:pPr>
      <w:r w:rsidRPr="002E0C14">
        <w:rPr>
          <w:rFonts w:ascii="仿宋" w:eastAsia="仿宋" w:hAnsi="仿宋" w:hint="eastAsia"/>
          <w:sz w:val="32"/>
          <w:szCs w:val="32"/>
        </w:rPr>
        <w:lastRenderedPageBreak/>
        <w:t>杭州电子科技大学信息工程学院教务部</w:t>
      </w:r>
    </w:p>
    <w:p w14:paraId="3B93A094" w14:textId="77777777" w:rsidR="009133CD" w:rsidRPr="002E0C14" w:rsidRDefault="009133CD" w:rsidP="00CE4E53">
      <w:pPr>
        <w:pStyle w:val="a7"/>
        <w:spacing w:before="75" w:beforeAutospacing="0" w:after="75" w:afterAutospacing="0" w:line="480" w:lineRule="atLeast"/>
        <w:ind w:firstLineChars="200" w:firstLine="640"/>
        <w:jc w:val="right"/>
        <w:rPr>
          <w:rFonts w:ascii="仿宋" w:eastAsia="仿宋" w:hAnsi="仿宋"/>
          <w:sz w:val="32"/>
          <w:szCs w:val="32"/>
        </w:rPr>
      </w:pPr>
      <w:r w:rsidRPr="002E0C14">
        <w:rPr>
          <w:rFonts w:ascii="仿宋" w:eastAsia="仿宋" w:hAnsi="仿宋" w:hint="eastAsia"/>
          <w:sz w:val="32"/>
          <w:szCs w:val="32"/>
        </w:rPr>
        <w:t>杭州电子科技大学信息工程学院招生办公室</w:t>
      </w:r>
    </w:p>
    <w:p w14:paraId="29841DB7" w14:textId="77777777" w:rsidR="009133CD" w:rsidRPr="002E0C14" w:rsidRDefault="009133CD" w:rsidP="00CE4E53">
      <w:pPr>
        <w:pStyle w:val="a7"/>
        <w:spacing w:before="75" w:beforeAutospacing="0" w:after="75" w:afterAutospacing="0" w:line="480" w:lineRule="atLeast"/>
        <w:ind w:firstLineChars="200" w:firstLine="640"/>
        <w:jc w:val="right"/>
        <w:rPr>
          <w:rFonts w:ascii="仿宋" w:eastAsia="仿宋" w:hAnsi="仿宋"/>
          <w:sz w:val="32"/>
          <w:szCs w:val="32"/>
        </w:rPr>
      </w:pPr>
      <w:r w:rsidRPr="002E0C14">
        <w:rPr>
          <w:rFonts w:ascii="仿宋" w:eastAsia="仿宋" w:hAnsi="仿宋" w:hint="eastAsia"/>
          <w:sz w:val="32"/>
          <w:szCs w:val="32"/>
        </w:rPr>
        <w:t>杭州电子科技大学信息工程学院招生志愿者协会</w:t>
      </w:r>
    </w:p>
    <w:p w14:paraId="4C74C80D" w14:textId="6E8DBE8E" w:rsidR="009133CD" w:rsidRPr="002E0C14" w:rsidRDefault="009133CD" w:rsidP="00CE4E53">
      <w:pPr>
        <w:pStyle w:val="a7"/>
        <w:spacing w:before="75" w:beforeAutospacing="0" w:after="75" w:afterAutospacing="0" w:line="480" w:lineRule="atLeast"/>
        <w:ind w:firstLineChars="200" w:firstLine="640"/>
        <w:jc w:val="right"/>
        <w:rPr>
          <w:rFonts w:ascii="仿宋" w:eastAsia="仿宋" w:hAnsi="仿宋"/>
          <w:sz w:val="32"/>
          <w:szCs w:val="32"/>
        </w:rPr>
      </w:pPr>
      <w:r w:rsidRPr="002E0C14">
        <w:rPr>
          <w:rFonts w:ascii="仿宋" w:eastAsia="仿宋" w:hAnsi="仿宋" w:hint="eastAsia"/>
          <w:sz w:val="32"/>
          <w:szCs w:val="32"/>
        </w:rPr>
        <w:t>202</w:t>
      </w:r>
      <w:r w:rsidR="00C32D7D" w:rsidRPr="002E0C14">
        <w:rPr>
          <w:rFonts w:ascii="仿宋" w:eastAsia="仿宋" w:hAnsi="仿宋" w:hint="eastAsia"/>
          <w:sz w:val="32"/>
          <w:szCs w:val="32"/>
        </w:rPr>
        <w:t>1</w:t>
      </w:r>
      <w:r w:rsidRPr="002E0C14">
        <w:rPr>
          <w:rFonts w:ascii="仿宋" w:eastAsia="仿宋" w:hAnsi="仿宋" w:hint="eastAsia"/>
          <w:sz w:val="32"/>
          <w:szCs w:val="32"/>
        </w:rPr>
        <w:t>年1</w:t>
      </w:r>
      <w:r w:rsidR="00C32D7D" w:rsidRPr="002E0C14">
        <w:rPr>
          <w:rFonts w:ascii="仿宋" w:eastAsia="仿宋" w:hAnsi="仿宋"/>
          <w:sz w:val="32"/>
          <w:szCs w:val="32"/>
        </w:rPr>
        <w:t>2</w:t>
      </w:r>
      <w:r w:rsidRPr="002E0C14">
        <w:rPr>
          <w:rFonts w:ascii="仿宋" w:eastAsia="仿宋" w:hAnsi="仿宋" w:hint="eastAsia"/>
          <w:sz w:val="32"/>
          <w:szCs w:val="32"/>
        </w:rPr>
        <w:t>月</w:t>
      </w:r>
      <w:r w:rsidR="007566A3" w:rsidRPr="002E0C14">
        <w:rPr>
          <w:rFonts w:ascii="仿宋" w:eastAsia="仿宋" w:hAnsi="仿宋"/>
          <w:sz w:val="32"/>
          <w:szCs w:val="32"/>
        </w:rPr>
        <w:t>1</w:t>
      </w:r>
      <w:r w:rsidRPr="002E0C14">
        <w:rPr>
          <w:rFonts w:ascii="仿宋" w:eastAsia="仿宋" w:hAnsi="仿宋" w:hint="eastAsia"/>
          <w:sz w:val="32"/>
          <w:szCs w:val="32"/>
        </w:rPr>
        <w:t>日</w:t>
      </w:r>
    </w:p>
    <w:p w14:paraId="7531AEC8" w14:textId="77777777" w:rsidR="000A5AC6" w:rsidRPr="002E0C14" w:rsidRDefault="000A5AC6" w:rsidP="00CE4E53">
      <w:pPr>
        <w:ind w:firstLineChars="200" w:firstLine="640"/>
        <w:rPr>
          <w:rFonts w:ascii="仿宋" w:eastAsia="仿宋" w:hAnsi="仿宋"/>
          <w:sz w:val="32"/>
          <w:szCs w:val="32"/>
        </w:rPr>
      </w:pPr>
    </w:p>
    <w:sectPr w:rsidR="000A5AC6" w:rsidRPr="002E0C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440B" w14:textId="77777777" w:rsidR="008267BC" w:rsidRDefault="008267BC" w:rsidP="005179DE">
      <w:r>
        <w:separator/>
      </w:r>
    </w:p>
  </w:endnote>
  <w:endnote w:type="continuationSeparator" w:id="0">
    <w:p w14:paraId="64ED2F62" w14:textId="77777777" w:rsidR="008267BC" w:rsidRDefault="008267BC" w:rsidP="0051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5B52" w14:textId="77777777" w:rsidR="008267BC" w:rsidRDefault="008267BC" w:rsidP="005179DE">
      <w:r>
        <w:separator/>
      </w:r>
    </w:p>
  </w:footnote>
  <w:footnote w:type="continuationSeparator" w:id="0">
    <w:p w14:paraId="48505B71" w14:textId="77777777" w:rsidR="008267BC" w:rsidRDefault="008267BC" w:rsidP="0051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AC6D3"/>
    <w:multiLevelType w:val="multilevel"/>
    <w:tmpl w:val="4F003EE2"/>
    <w:lvl w:ilvl="0">
      <w:start w:val="1"/>
      <w:numFmt w:val="chineseCountingThousand"/>
      <w:suff w:val="nothing"/>
      <w:lvlText w:val="%1、"/>
      <w:lvlJc w:val="left"/>
      <w:pPr>
        <w:ind w:left="-403" w:firstLine="970"/>
      </w:pPr>
      <w:rPr>
        <w:rFonts w:ascii="黑体" w:eastAsia="黑体" w:hAnsi="黑体" w:hint="eastAsia"/>
        <w:lang w:val="en-US"/>
      </w:rPr>
    </w:lvl>
    <w:lvl w:ilvl="1">
      <w:start w:val="1"/>
      <w:numFmt w:val="decimal"/>
      <w:suff w:val="nothing"/>
      <w:lvlText w:val="%2．"/>
      <w:lvlJc w:val="left"/>
      <w:pPr>
        <w:ind w:left="-403" w:firstLine="1537"/>
      </w:pPr>
      <w:rPr>
        <w:rFonts w:hint="eastAsia"/>
      </w:rPr>
    </w:lvl>
    <w:lvl w:ilvl="2">
      <w:start w:val="1"/>
      <w:numFmt w:val="decimal"/>
      <w:suff w:val="nothing"/>
      <w:lvlText w:val="（%3）"/>
      <w:lvlJc w:val="left"/>
      <w:pPr>
        <w:ind w:left="-403" w:firstLine="1537"/>
      </w:pPr>
      <w:rPr>
        <w:rFonts w:hint="eastAsia"/>
      </w:rPr>
    </w:lvl>
    <w:lvl w:ilvl="3">
      <w:start w:val="1"/>
      <w:numFmt w:val="decimalEnclosedCircleChinese"/>
      <w:suff w:val="nothing"/>
      <w:lvlText w:val="%4 "/>
      <w:lvlJc w:val="left"/>
      <w:pPr>
        <w:ind w:left="-403" w:firstLine="1537"/>
      </w:pPr>
      <w:rPr>
        <w:rFonts w:hint="eastAsia"/>
      </w:rPr>
    </w:lvl>
    <w:lvl w:ilvl="4">
      <w:start w:val="1"/>
      <w:numFmt w:val="decimal"/>
      <w:suff w:val="nothing"/>
      <w:lvlText w:val="%5）"/>
      <w:lvlJc w:val="left"/>
      <w:pPr>
        <w:ind w:left="-403" w:firstLine="1537"/>
      </w:pPr>
      <w:rPr>
        <w:rFonts w:hint="eastAsia"/>
      </w:rPr>
    </w:lvl>
    <w:lvl w:ilvl="5">
      <w:start w:val="1"/>
      <w:numFmt w:val="lowerLetter"/>
      <w:suff w:val="nothing"/>
      <w:lvlText w:val="%6．"/>
      <w:lvlJc w:val="left"/>
      <w:pPr>
        <w:ind w:left="-403" w:firstLine="1537"/>
      </w:pPr>
      <w:rPr>
        <w:rFonts w:hint="eastAsia"/>
      </w:rPr>
    </w:lvl>
    <w:lvl w:ilvl="6">
      <w:start w:val="1"/>
      <w:numFmt w:val="lowerLetter"/>
      <w:suff w:val="nothing"/>
      <w:lvlText w:val="%7）"/>
      <w:lvlJc w:val="left"/>
      <w:pPr>
        <w:ind w:left="-403" w:firstLine="1537"/>
      </w:pPr>
      <w:rPr>
        <w:rFonts w:hint="eastAsia"/>
      </w:rPr>
    </w:lvl>
    <w:lvl w:ilvl="7">
      <w:start w:val="1"/>
      <w:numFmt w:val="lowerRoman"/>
      <w:suff w:val="nothing"/>
      <w:lvlText w:val="%8. "/>
      <w:lvlJc w:val="left"/>
      <w:pPr>
        <w:ind w:left="-403" w:firstLine="1537"/>
      </w:pPr>
      <w:rPr>
        <w:rFonts w:hint="eastAsia"/>
      </w:rPr>
    </w:lvl>
    <w:lvl w:ilvl="8">
      <w:start w:val="1"/>
      <w:numFmt w:val="lowerRoman"/>
      <w:suff w:val="nothing"/>
      <w:lvlText w:val="%9）"/>
      <w:lvlJc w:val="left"/>
      <w:pPr>
        <w:ind w:left="-403" w:firstLine="153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C6"/>
    <w:rsid w:val="00000408"/>
    <w:rsid w:val="000A5AC6"/>
    <w:rsid w:val="0014201F"/>
    <w:rsid w:val="00172639"/>
    <w:rsid w:val="002057AA"/>
    <w:rsid w:val="002370E0"/>
    <w:rsid w:val="00242616"/>
    <w:rsid w:val="002E0C14"/>
    <w:rsid w:val="002F6C6D"/>
    <w:rsid w:val="00362835"/>
    <w:rsid w:val="004C738A"/>
    <w:rsid w:val="004E2BA1"/>
    <w:rsid w:val="005138B1"/>
    <w:rsid w:val="005179DE"/>
    <w:rsid w:val="005457DC"/>
    <w:rsid w:val="005A5391"/>
    <w:rsid w:val="005F2200"/>
    <w:rsid w:val="00693494"/>
    <w:rsid w:val="006D785C"/>
    <w:rsid w:val="007201B0"/>
    <w:rsid w:val="007566A3"/>
    <w:rsid w:val="00800CC6"/>
    <w:rsid w:val="008267BC"/>
    <w:rsid w:val="00871C38"/>
    <w:rsid w:val="00911958"/>
    <w:rsid w:val="009133CD"/>
    <w:rsid w:val="00941A52"/>
    <w:rsid w:val="00A1676A"/>
    <w:rsid w:val="00BB1689"/>
    <w:rsid w:val="00BF7572"/>
    <w:rsid w:val="00C32D7D"/>
    <w:rsid w:val="00CE4E53"/>
    <w:rsid w:val="00E21D97"/>
    <w:rsid w:val="00E2526C"/>
    <w:rsid w:val="00F71A87"/>
    <w:rsid w:val="00F93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CE6E3"/>
  <w15:chartTrackingRefBased/>
  <w15:docId w15:val="{97BEFE1B-D1F8-446E-91D8-3CB0AF6C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9D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9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79DE"/>
    <w:rPr>
      <w:sz w:val="18"/>
      <w:szCs w:val="18"/>
    </w:rPr>
  </w:style>
  <w:style w:type="paragraph" w:styleId="a5">
    <w:name w:val="footer"/>
    <w:basedOn w:val="a"/>
    <w:link w:val="a6"/>
    <w:uiPriority w:val="99"/>
    <w:unhideWhenUsed/>
    <w:rsid w:val="005179DE"/>
    <w:pPr>
      <w:tabs>
        <w:tab w:val="center" w:pos="4153"/>
        <w:tab w:val="right" w:pos="8306"/>
      </w:tabs>
      <w:snapToGrid w:val="0"/>
      <w:jc w:val="left"/>
    </w:pPr>
    <w:rPr>
      <w:sz w:val="18"/>
      <w:szCs w:val="18"/>
    </w:rPr>
  </w:style>
  <w:style w:type="character" w:customStyle="1" w:styleId="a6">
    <w:name w:val="页脚 字符"/>
    <w:basedOn w:val="a0"/>
    <w:link w:val="a5"/>
    <w:uiPriority w:val="99"/>
    <w:rsid w:val="005179DE"/>
    <w:rPr>
      <w:sz w:val="18"/>
      <w:szCs w:val="18"/>
    </w:rPr>
  </w:style>
  <w:style w:type="paragraph" w:styleId="a7">
    <w:name w:val="Normal (Web)"/>
    <w:basedOn w:val="a"/>
    <w:unhideWhenUsed/>
    <w:qFormat/>
    <w:rsid w:val="009133CD"/>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9133CD"/>
    <w:rPr>
      <w:b/>
      <w:bCs/>
    </w:rPr>
  </w:style>
  <w:style w:type="character" w:styleId="a9">
    <w:name w:val="Hyperlink"/>
    <w:basedOn w:val="a0"/>
    <w:uiPriority w:val="99"/>
    <w:semiHidden/>
    <w:unhideWhenUsed/>
    <w:rsid w:val="009133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27710">
      <w:bodyDiv w:val="1"/>
      <w:marLeft w:val="0"/>
      <w:marRight w:val="0"/>
      <w:marTop w:val="0"/>
      <w:marBottom w:val="0"/>
      <w:divBdr>
        <w:top w:val="none" w:sz="0" w:space="0" w:color="auto"/>
        <w:left w:val="none" w:sz="0" w:space="0" w:color="auto"/>
        <w:bottom w:val="none" w:sz="0" w:space="0" w:color="auto"/>
        <w:right w:val="none" w:sz="0" w:space="0" w:color="auto"/>
      </w:divBdr>
    </w:div>
    <w:div w:id="20342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 红亮</dc:creator>
  <cp:keywords/>
  <dc:description/>
  <cp:lastModifiedBy>喻 红亮</cp:lastModifiedBy>
  <cp:revision>3</cp:revision>
  <dcterms:created xsi:type="dcterms:W3CDTF">2021-12-03T06:37:00Z</dcterms:created>
  <dcterms:modified xsi:type="dcterms:W3CDTF">2021-12-06T02:05:00Z</dcterms:modified>
</cp:coreProperties>
</file>