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487" w:rsidRDefault="002A505E" w:rsidP="00AC4E13">
      <w:pPr>
        <w:spacing w:line="460" w:lineRule="exact"/>
        <w:jc w:val="center"/>
        <w:rPr>
          <w:rFonts w:ascii="黑体" w:eastAsia="黑体" w:hAnsi="宋体"/>
          <w:sz w:val="36"/>
          <w:szCs w:val="36"/>
        </w:rPr>
      </w:pPr>
      <w:r>
        <w:rPr>
          <w:rFonts w:ascii="黑体" w:eastAsia="黑体" w:hAnsi="宋体"/>
          <w:sz w:val="36"/>
          <w:szCs w:val="36"/>
        </w:rPr>
        <w:t>数字乡村基</w:t>
      </w:r>
      <w:bookmarkStart w:id="0" w:name="_GoBack"/>
      <w:bookmarkEnd w:id="0"/>
      <w:r>
        <w:rPr>
          <w:rFonts w:ascii="黑体" w:eastAsia="黑体" w:hAnsi="宋体"/>
          <w:sz w:val="36"/>
          <w:szCs w:val="36"/>
        </w:rPr>
        <w:t>层治理系统</w:t>
      </w:r>
    </w:p>
    <w:p w:rsidR="00504487" w:rsidRDefault="002A505E" w:rsidP="00AC4E13">
      <w:pPr>
        <w:pStyle w:val="1"/>
        <w:tabs>
          <w:tab w:val="left" w:pos="2265"/>
        </w:tabs>
        <w:spacing w:before="0" w:line="460" w:lineRule="exact"/>
        <w:rPr>
          <w:rFonts w:asciiTheme="minorEastAsia" w:hAnsiTheme="minorEastAsia"/>
          <w:sz w:val="28"/>
          <w:szCs w:val="28"/>
        </w:rPr>
      </w:pPr>
      <w:r>
        <w:rPr>
          <w:rFonts w:asciiTheme="minorEastAsia" w:hAnsiTheme="minorEastAsia" w:hint="eastAsia"/>
          <w:sz w:val="28"/>
          <w:szCs w:val="28"/>
        </w:rPr>
        <w:t>0、出题企业介绍</w:t>
      </w:r>
    </w:p>
    <w:p w:rsidR="00504487" w:rsidRDefault="002A505E" w:rsidP="00AC4E13">
      <w:pPr>
        <w:spacing w:line="460" w:lineRule="exact"/>
        <w:ind w:firstLineChars="250" w:firstLine="700"/>
        <w:rPr>
          <w:rFonts w:ascii="华文仿宋" w:eastAsia="华文仿宋" w:hAnsi="华文仿宋" w:cs="华文仿宋"/>
          <w:sz w:val="28"/>
          <w:szCs w:val="28"/>
        </w:rPr>
      </w:pPr>
      <w:r>
        <w:rPr>
          <w:rFonts w:ascii="华文仿宋" w:eastAsia="华文仿宋" w:hAnsi="华文仿宋" w:cs="华文仿宋" w:hint="eastAsia"/>
          <w:kern w:val="0"/>
          <w:sz w:val="28"/>
          <w:szCs w:val="28"/>
          <w:shd w:val="clear" w:color="auto" w:fill="FFFFFF"/>
          <w:lang w:bidi="ar"/>
        </w:rPr>
        <w:t>杭州龙骞科技有限公司成立于2005年，注册资金1400万，总部位于杭州市高新区文</w:t>
      </w:r>
      <w:proofErr w:type="gramStart"/>
      <w:r>
        <w:rPr>
          <w:rFonts w:ascii="华文仿宋" w:eastAsia="华文仿宋" w:hAnsi="华文仿宋" w:cs="华文仿宋" w:hint="eastAsia"/>
          <w:kern w:val="0"/>
          <w:sz w:val="28"/>
          <w:szCs w:val="28"/>
          <w:shd w:val="clear" w:color="auto" w:fill="FFFFFF"/>
          <w:lang w:bidi="ar"/>
        </w:rPr>
        <w:t>一</w:t>
      </w:r>
      <w:proofErr w:type="gramEnd"/>
      <w:r>
        <w:rPr>
          <w:rFonts w:ascii="华文仿宋" w:eastAsia="华文仿宋" w:hAnsi="华文仿宋" w:cs="华文仿宋" w:hint="eastAsia"/>
          <w:kern w:val="0"/>
          <w:sz w:val="28"/>
          <w:szCs w:val="28"/>
          <w:shd w:val="clear" w:color="auto" w:fill="FFFFFF"/>
          <w:lang w:bidi="ar"/>
        </w:rPr>
        <w:t>西路522号西</w:t>
      </w:r>
      <w:proofErr w:type="gramStart"/>
      <w:r>
        <w:rPr>
          <w:rFonts w:ascii="华文仿宋" w:eastAsia="华文仿宋" w:hAnsi="华文仿宋" w:cs="华文仿宋" w:hint="eastAsia"/>
          <w:kern w:val="0"/>
          <w:sz w:val="28"/>
          <w:szCs w:val="28"/>
          <w:shd w:val="clear" w:color="auto" w:fill="FFFFFF"/>
          <w:lang w:bidi="ar"/>
        </w:rPr>
        <w:t>溪科创园</w:t>
      </w:r>
      <w:proofErr w:type="gramEnd"/>
      <w:r>
        <w:rPr>
          <w:rFonts w:ascii="华文仿宋" w:eastAsia="华文仿宋" w:hAnsi="华文仿宋" w:cs="华文仿宋" w:hint="eastAsia"/>
          <w:kern w:val="0"/>
          <w:sz w:val="28"/>
          <w:szCs w:val="28"/>
          <w:shd w:val="clear" w:color="auto" w:fill="FFFFFF"/>
          <w:lang w:bidi="ar"/>
        </w:rPr>
        <w:t>，员工规模100人左右，技术研发人员占比55%。公司</w:t>
      </w:r>
      <w:proofErr w:type="gramStart"/>
      <w:r>
        <w:rPr>
          <w:rFonts w:ascii="华文仿宋" w:eastAsia="华文仿宋" w:hAnsi="华文仿宋" w:cs="华文仿宋" w:hint="eastAsia"/>
          <w:kern w:val="0"/>
          <w:sz w:val="28"/>
          <w:szCs w:val="28"/>
          <w:shd w:val="clear" w:color="auto" w:fill="FFFFFF"/>
          <w:lang w:bidi="ar"/>
        </w:rPr>
        <w:t>发展愿景是</w:t>
      </w:r>
      <w:proofErr w:type="gramEnd"/>
      <w:r>
        <w:rPr>
          <w:rFonts w:ascii="华文仿宋" w:eastAsia="华文仿宋" w:hAnsi="华文仿宋" w:cs="华文仿宋" w:hint="eastAsia"/>
          <w:kern w:val="0"/>
          <w:sz w:val="28"/>
          <w:szCs w:val="28"/>
          <w:shd w:val="clear" w:color="auto" w:fill="FFFFFF"/>
          <w:lang w:bidi="ar"/>
        </w:rPr>
        <w:t>数字让乡村更美好。公司的使命是数字赋能乡村振兴。公司的定位是乡村数字化平台运营商，中国乡村数字化开拓者。</w:t>
      </w:r>
    </w:p>
    <w:p w:rsidR="00504487" w:rsidRDefault="002A505E" w:rsidP="00AC4E13">
      <w:pPr>
        <w:spacing w:line="460" w:lineRule="exact"/>
        <w:rPr>
          <w:rFonts w:ascii="华文仿宋" w:eastAsia="华文仿宋" w:hAnsi="华文仿宋" w:cs="华文仿宋"/>
          <w:sz w:val="28"/>
          <w:szCs w:val="28"/>
        </w:rPr>
      </w:pPr>
      <w:r>
        <w:rPr>
          <w:rFonts w:ascii="华文仿宋" w:eastAsia="华文仿宋" w:hAnsi="华文仿宋" w:cs="华文仿宋" w:hint="eastAsia"/>
          <w:kern w:val="0"/>
          <w:sz w:val="28"/>
          <w:szCs w:val="28"/>
          <w:shd w:val="clear" w:color="auto" w:fill="FFFFFF"/>
          <w:lang w:bidi="ar"/>
        </w:rPr>
        <w:t>      通过十多年的发展，龙骞科技在数字乡村、美丽乡村等领域有着深刻的理解和丰富的经验积累。龙骞科技以党建云、治理云、文化云、</w:t>
      </w:r>
      <w:proofErr w:type="gramStart"/>
      <w:r>
        <w:rPr>
          <w:rFonts w:ascii="华文仿宋" w:eastAsia="华文仿宋" w:hAnsi="华文仿宋" w:cs="华文仿宋" w:hint="eastAsia"/>
          <w:kern w:val="0"/>
          <w:sz w:val="28"/>
          <w:szCs w:val="28"/>
          <w:shd w:val="clear" w:color="auto" w:fill="FFFFFF"/>
          <w:lang w:bidi="ar"/>
        </w:rPr>
        <w:t>农旅云</w:t>
      </w:r>
      <w:proofErr w:type="gramEnd"/>
      <w:r>
        <w:rPr>
          <w:rFonts w:ascii="华文仿宋" w:eastAsia="华文仿宋" w:hAnsi="华文仿宋" w:cs="华文仿宋" w:hint="eastAsia"/>
          <w:kern w:val="0"/>
          <w:sz w:val="28"/>
          <w:szCs w:val="28"/>
          <w:shd w:val="clear" w:color="auto" w:fill="FFFFFF"/>
          <w:lang w:bidi="ar"/>
        </w:rPr>
        <w:t>、服务云、金融云、科技云等七彩祥云为依托，服务于乡村组织振兴、文化振兴、产业振兴、人才振兴和科技振兴。同时龙骞科技是阿里巴巴1688平台商家应用服务商，提供各类智能商业和经营管理应用，服务20多万家商家。</w:t>
      </w:r>
    </w:p>
    <w:p w:rsidR="00504487" w:rsidRDefault="002A505E" w:rsidP="00AC4E13">
      <w:pPr>
        <w:spacing w:line="460" w:lineRule="exact"/>
        <w:rPr>
          <w:rFonts w:ascii="华文仿宋" w:eastAsia="华文仿宋" w:hAnsi="华文仿宋" w:cs="华文仿宋"/>
          <w:color w:val="000000"/>
          <w:sz w:val="28"/>
          <w:szCs w:val="28"/>
        </w:rPr>
      </w:pPr>
      <w:r>
        <w:rPr>
          <w:rFonts w:ascii="华文仿宋" w:eastAsia="华文仿宋" w:hAnsi="华文仿宋" w:cs="华文仿宋" w:hint="eastAsia"/>
          <w:kern w:val="0"/>
          <w:sz w:val="28"/>
          <w:szCs w:val="28"/>
          <w:shd w:val="clear" w:color="auto" w:fill="FFFFFF"/>
          <w:lang w:bidi="ar"/>
        </w:rPr>
        <w:t>     龙骞科技多次承接省市两级政府科技研发项目，拥有80余项软件著作权,是国家级高新技术企业和浙江省软件企业，浙江省软件协会理事单位，通过CMMI3和ISO9001认证。近年先后荣获杭州市优秀雏鹰计划企业、杭州市科技创新十佳科技型企业、杭州市十大重点产业企业、杭州市高新企业研发中心等荣誉，是乡村数字化领域的引领者。</w:t>
      </w:r>
    </w:p>
    <w:p w:rsidR="00504487" w:rsidRDefault="002A505E" w:rsidP="00AC4E13">
      <w:pPr>
        <w:pStyle w:val="1"/>
        <w:tabs>
          <w:tab w:val="left" w:pos="2265"/>
        </w:tabs>
        <w:spacing w:before="0" w:line="460" w:lineRule="exact"/>
        <w:rPr>
          <w:rFonts w:asciiTheme="minorEastAsia" w:hAnsiTheme="minorEastAsia"/>
          <w:sz w:val="28"/>
          <w:szCs w:val="28"/>
        </w:rPr>
      </w:pPr>
      <w:r>
        <w:rPr>
          <w:rFonts w:asciiTheme="minorEastAsia" w:hAnsiTheme="minorEastAsia" w:hint="eastAsia"/>
          <w:sz w:val="28"/>
          <w:szCs w:val="28"/>
        </w:rPr>
        <w:t>1、背景说明</w:t>
      </w:r>
    </w:p>
    <w:p w:rsidR="00504487" w:rsidRDefault="002A505E" w:rsidP="00AC4E13">
      <w:pPr>
        <w:spacing w:line="460" w:lineRule="exact"/>
        <w:ind w:firstLine="480"/>
        <w:rPr>
          <w:rFonts w:ascii="宋体" w:hAnsi="宋体"/>
          <w:b/>
          <w:sz w:val="28"/>
          <w:szCs w:val="28"/>
        </w:rPr>
      </w:pPr>
      <w:r>
        <w:rPr>
          <w:rFonts w:ascii="宋体" w:hAnsi="宋体" w:hint="eastAsia"/>
          <w:b/>
          <w:sz w:val="28"/>
          <w:szCs w:val="28"/>
        </w:rPr>
        <w:t>【整体背景】</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党的十八届三中全会提出，全面深化改革的总目标是完善和发展中国特色社会主义制度，推进国家治理体系和治理能力现代化。党的十九大确立了到本世纪中叶“实现国家治理体系和治理能力现代化”的宏伟目标。十九届四中全会提出，必须加强和创新社会治理，完善党委领导、政府负责、民主协商、社会协同、公众参与、法治保障、科技支撑的社会治理体系，建设人人有责、人人尽责、人人享有的社会治理共同体。</w:t>
      </w:r>
    </w:p>
    <w:p w:rsidR="00504487" w:rsidRDefault="002A505E" w:rsidP="00AC4E13">
      <w:pPr>
        <w:widowControl w:val="0"/>
        <w:spacing w:line="460" w:lineRule="exact"/>
        <w:ind w:firstLineChars="200" w:firstLine="560"/>
        <w:rPr>
          <w:rFonts w:ascii="华文仿宋" w:eastAsia="华文仿宋" w:hAnsi="华文仿宋" w:cs="华文仿宋"/>
          <w:b/>
          <w:sz w:val="24"/>
          <w:szCs w:val="24"/>
        </w:rPr>
      </w:pPr>
      <w:r>
        <w:rPr>
          <w:rFonts w:ascii="华文仿宋" w:eastAsia="华文仿宋" w:hAnsi="华文仿宋" w:cs="华文仿宋" w:hint="eastAsia"/>
          <w:sz w:val="28"/>
          <w:szCs w:val="28"/>
        </w:rPr>
        <w:t>治国安邦,重在基层。“三农”问题是全党工作的重中之重，乡村是国家治理的“神经末梢”，国家治理体系和治理能力现代化的基础是乡村治理体系和治理能力现代化。加强乡村治理体系建设是实现乡村全面振兴、巩固党在农村执政基础、满足农民群众美好生活需要的必然要求。乡村治理量大面广、资源分散，必须借助数字技术才能实现系统治理、依法治理、源头治理、综合治理。乡村数字</w:t>
      </w:r>
      <w:r>
        <w:rPr>
          <w:rFonts w:ascii="华文仿宋" w:eastAsia="华文仿宋" w:hAnsi="华文仿宋" w:cs="华文仿宋" w:hint="eastAsia"/>
          <w:sz w:val="28"/>
          <w:szCs w:val="28"/>
        </w:rPr>
        <w:lastRenderedPageBreak/>
        <w:t>治理系统，立足乡村振兴战略和数字乡村发展战略背景，坚持现代治理、系统综合、问题导向、数字赋能，以智能化提升社会化、法治化、专业化，为有效破解乡村治理顶层设计缺失、资源统筹不足、数据信息薄弱等问题，提供技术支撑和综合服务，发掘信息化在乡村振兴中的巨大潜力，打造“便捷管用、干部常用、村民乐用”的最有人情味的乡村数字治理共同体系统，促进农业全面升级、农村全面进步、农民全面发展、“三治”全面融合。</w:t>
      </w:r>
    </w:p>
    <w:p w:rsidR="00504487" w:rsidRDefault="002A505E" w:rsidP="00AC4E13">
      <w:pPr>
        <w:spacing w:line="460" w:lineRule="exact"/>
        <w:ind w:firstLine="480"/>
        <w:rPr>
          <w:rFonts w:ascii="宋体" w:hAnsi="宋体"/>
          <w:b/>
          <w:sz w:val="28"/>
          <w:szCs w:val="28"/>
        </w:rPr>
      </w:pPr>
      <w:r>
        <w:rPr>
          <w:rFonts w:ascii="宋体" w:hAnsi="宋体" w:hint="eastAsia"/>
          <w:b/>
          <w:sz w:val="28"/>
          <w:szCs w:val="28"/>
        </w:rPr>
        <w:t>【业务背景】</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在日常</w:t>
      </w:r>
      <w:r>
        <w:rPr>
          <w:rFonts w:ascii="华文仿宋" w:eastAsia="华文仿宋" w:hAnsi="华文仿宋" w:cs="华文仿宋"/>
          <w:sz w:val="28"/>
          <w:szCs w:val="28"/>
        </w:rPr>
        <w:t>乡村工作</w:t>
      </w:r>
      <w:r>
        <w:rPr>
          <w:rFonts w:ascii="华文仿宋" w:eastAsia="华文仿宋" w:hAnsi="华文仿宋" w:cs="华文仿宋" w:hint="eastAsia"/>
          <w:sz w:val="28"/>
          <w:szCs w:val="28"/>
        </w:rPr>
        <w:t>中，我们常会遇到一些</w:t>
      </w:r>
      <w:r>
        <w:rPr>
          <w:rFonts w:ascii="华文仿宋" w:eastAsia="华文仿宋" w:hAnsi="华文仿宋" w:cs="华文仿宋"/>
          <w:sz w:val="28"/>
          <w:szCs w:val="28"/>
        </w:rPr>
        <w:t>基层治理</w:t>
      </w:r>
      <w:r>
        <w:rPr>
          <w:rFonts w:ascii="华文仿宋" w:eastAsia="华文仿宋" w:hAnsi="华文仿宋" w:cs="华文仿宋" w:hint="eastAsia"/>
          <w:sz w:val="28"/>
          <w:szCs w:val="28"/>
        </w:rPr>
        <w:t>方面的问题。例如：</w:t>
      </w:r>
      <w:r>
        <w:rPr>
          <w:rFonts w:ascii="华文仿宋" w:eastAsia="华文仿宋" w:hAnsi="华文仿宋" w:cs="华文仿宋"/>
          <w:sz w:val="28"/>
          <w:szCs w:val="28"/>
        </w:rPr>
        <w:t>基层矛盾多而复杂，如何利用数字化等各类技术手段，提升治理效能，提高基层干部的处理效率，提高村民老百姓的满意度等等，可以从某个基层治理方面的问题和需求出发，深入农村地区调研，分析需求，开展项目系统的研发。</w:t>
      </w:r>
    </w:p>
    <w:p w:rsidR="00504487" w:rsidRDefault="00504487" w:rsidP="00AC4E13">
      <w:pPr>
        <w:snapToGrid w:val="0"/>
        <w:spacing w:line="460" w:lineRule="exact"/>
        <w:ind w:firstLine="480"/>
        <w:rPr>
          <w:rFonts w:ascii="宋体" w:hAnsi="宋体"/>
          <w:sz w:val="24"/>
          <w:szCs w:val="24"/>
        </w:rPr>
      </w:pPr>
    </w:p>
    <w:p w:rsidR="00504487" w:rsidRDefault="002A505E" w:rsidP="00AC4E13">
      <w:pPr>
        <w:pStyle w:val="1"/>
        <w:tabs>
          <w:tab w:val="left" w:pos="2265"/>
        </w:tabs>
        <w:spacing w:before="0" w:line="460" w:lineRule="exact"/>
        <w:rPr>
          <w:rFonts w:asciiTheme="minorEastAsia" w:hAnsiTheme="minorEastAsia"/>
          <w:sz w:val="28"/>
          <w:szCs w:val="28"/>
        </w:rPr>
      </w:pPr>
      <w:r>
        <w:rPr>
          <w:rFonts w:asciiTheme="minorEastAsia" w:hAnsiTheme="minorEastAsia" w:hint="eastAsia"/>
          <w:sz w:val="28"/>
          <w:szCs w:val="28"/>
        </w:rPr>
        <w:t>2、项目说明</w:t>
      </w:r>
    </w:p>
    <w:p w:rsidR="00504487" w:rsidRDefault="002A505E" w:rsidP="00AC4E13">
      <w:pPr>
        <w:spacing w:line="460" w:lineRule="exact"/>
        <w:ind w:firstLine="480"/>
        <w:rPr>
          <w:rFonts w:ascii="宋体" w:hAnsi="宋体"/>
          <w:b/>
          <w:sz w:val="28"/>
          <w:szCs w:val="28"/>
        </w:rPr>
      </w:pPr>
      <w:r>
        <w:rPr>
          <w:rFonts w:ascii="宋体" w:hAnsi="宋体" w:hint="eastAsia"/>
          <w:b/>
          <w:sz w:val="28"/>
          <w:szCs w:val="28"/>
        </w:rPr>
        <w:t>【问题说明】</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从乡村基层治理的角度入手，</w:t>
      </w:r>
      <w:proofErr w:type="gramStart"/>
      <w:r>
        <w:rPr>
          <w:rFonts w:ascii="华文仿宋" w:eastAsia="华文仿宋" w:hAnsi="华文仿宋" w:cs="华文仿宋"/>
          <w:sz w:val="28"/>
          <w:szCs w:val="28"/>
        </w:rPr>
        <w:t>抓手某</w:t>
      </w:r>
      <w:proofErr w:type="gramEnd"/>
      <w:r>
        <w:rPr>
          <w:rFonts w:ascii="华文仿宋" w:eastAsia="华文仿宋" w:hAnsi="华文仿宋" w:cs="华文仿宋"/>
          <w:sz w:val="28"/>
          <w:szCs w:val="28"/>
        </w:rPr>
        <w:t>1-2个基层治理场景，开展数字化治理应用的设计。</w:t>
      </w:r>
    </w:p>
    <w:p w:rsidR="00504487" w:rsidRDefault="002A505E" w:rsidP="00AC4E13">
      <w:pPr>
        <w:widowControl w:val="0"/>
        <w:spacing w:line="460" w:lineRule="exact"/>
        <w:ind w:firstLineChars="200" w:firstLine="560"/>
        <w:rPr>
          <w:rFonts w:ascii="宋体" w:hAnsi="宋体" w:cs="Arial"/>
          <w:color w:val="000000"/>
          <w:sz w:val="24"/>
          <w:szCs w:val="24"/>
        </w:rPr>
      </w:pPr>
      <w:r>
        <w:rPr>
          <w:rFonts w:ascii="华文仿宋" w:eastAsia="华文仿宋" w:hAnsi="华文仿宋" w:cs="华文仿宋" w:hint="eastAsia"/>
          <w:sz w:val="28"/>
          <w:szCs w:val="28"/>
        </w:rPr>
        <w:t>本项目希望以</w:t>
      </w:r>
      <w:r>
        <w:rPr>
          <w:rFonts w:ascii="华文仿宋" w:eastAsia="华文仿宋" w:hAnsi="华文仿宋" w:cs="华文仿宋"/>
          <w:sz w:val="28"/>
          <w:szCs w:val="28"/>
        </w:rPr>
        <w:t>现实乡村中</w:t>
      </w:r>
      <w:proofErr w:type="gramStart"/>
      <w:r>
        <w:rPr>
          <w:rFonts w:ascii="华文仿宋" w:eastAsia="华文仿宋" w:hAnsi="华文仿宋" w:cs="华文仿宋" w:hint="eastAsia"/>
          <w:sz w:val="28"/>
          <w:szCs w:val="28"/>
        </w:rPr>
        <w:t>某</w:t>
      </w:r>
      <w:r>
        <w:rPr>
          <w:rFonts w:ascii="华文仿宋" w:eastAsia="华文仿宋" w:hAnsi="华文仿宋" w:cs="华文仿宋"/>
          <w:sz w:val="28"/>
          <w:szCs w:val="28"/>
        </w:rPr>
        <w:t>应用</w:t>
      </w:r>
      <w:proofErr w:type="gramEnd"/>
      <w:r>
        <w:rPr>
          <w:rFonts w:ascii="华文仿宋" w:eastAsia="华文仿宋" w:hAnsi="华文仿宋" w:cs="华文仿宋"/>
          <w:sz w:val="28"/>
          <w:szCs w:val="28"/>
        </w:rPr>
        <w:t>场景</w:t>
      </w:r>
      <w:r>
        <w:rPr>
          <w:rFonts w:ascii="华文仿宋" w:eastAsia="华文仿宋" w:hAnsi="华文仿宋" w:cs="华文仿宋" w:hint="eastAsia"/>
          <w:sz w:val="28"/>
          <w:szCs w:val="28"/>
        </w:rPr>
        <w:t>为背景</w:t>
      </w:r>
      <w:r>
        <w:rPr>
          <w:rFonts w:ascii="华文仿宋" w:eastAsia="华文仿宋" w:hAnsi="华文仿宋" w:cs="华文仿宋"/>
          <w:sz w:val="28"/>
          <w:szCs w:val="28"/>
        </w:rPr>
        <w:t>，解决</w:t>
      </w:r>
      <w:proofErr w:type="gramStart"/>
      <w:r>
        <w:rPr>
          <w:rFonts w:ascii="华文仿宋" w:eastAsia="华文仿宋" w:hAnsi="华文仿宋" w:cs="华文仿宋"/>
          <w:sz w:val="28"/>
          <w:szCs w:val="28"/>
        </w:rPr>
        <w:t>某实际</w:t>
      </w:r>
      <w:proofErr w:type="gramEnd"/>
      <w:r>
        <w:rPr>
          <w:rFonts w:ascii="华文仿宋" w:eastAsia="华文仿宋" w:hAnsi="华文仿宋" w:cs="华文仿宋"/>
          <w:sz w:val="28"/>
          <w:szCs w:val="28"/>
        </w:rPr>
        <w:t>问题为突破口</w:t>
      </w:r>
      <w:r>
        <w:rPr>
          <w:rFonts w:ascii="华文仿宋" w:eastAsia="华文仿宋" w:hAnsi="华文仿宋" w:cs="华文仿宋" w:hint="eastAsia"/>
          <w:sz w:val="28"/>
          <w:szCs w:val="28"/>
        </w:rPr>
        <w:t>，实现在该场景下</w:t>
      </w:r>
      <w:r>
        <w:rPr>
          <w:rFonts w:ascii="华文仿宋" w:eastAsia="华文仿宋" w:hAnsi="华文仿宋" w:cs="华文仿宋"/>
          <w:sz w:val="28"/>
          <w:szCs w:val="28"/>
        </w:rPr>
        <w:t>一种数字化基层治理的系统</w:t>
      </w:r>
      <w:r>
        <w:rPr>
          <w:rFonts w:ascii="华文仿宋" w:eastAsia="华文仿宋" w:hAnsi="华文仿宋" w:cs="华文仿宋" w:hint="eastAsia"/>
          <w:sz w:val="28"/>
          <w:szCs w:val="28"/>
        </w:rPr>
        <w:t>。</w:t>
      </w:r>
      <w:r>
        <w:rPr>
          <w:rFonts w:ascii="华文仿宋" w:eastAsia="华文仿宋" w:hAnsi="华文仿宋" w:cs="华文仿宋"/>
          <w:sz w:val="28"/>
          <w:szCs w:val="28"/>
        </w:rPr>
        <w:t>举例应用场景如：基层矛盾纠纷调解、村民议事、精准帮扶、村民办事、村务监督等，以上场景但不限于这些场景。</w:t>
      </w:r>
    </w:p>
    <w:p w:rsidR="00504487" w:rsidRDefault="002A505E" w:rsidP="00AC4E13">
      <w:pPr>
        <w:spacing w:line="460" w:lineRule="exact"/>
        <w:ind w:firstLine="480"/>
        <w:rPr>
          <w:rFonts w:ascii="宋体" w:hAnsi="宋体"/>
          <w:b/>
          <w:sz w:val="28"/>
          <w:szCs w:val="28"/>
        </w:rPr>
      </w:pPr>
      <w:r>
        <w:rPr>
          <w:rFonts w:ascii="宋体" w:hAnsi="宋体" w:hint="eastAsia"/>
          <w:b/>
          <w:sz w:val="28"/>
          <w:szCs w:val="28"/>
        </w:rPr>
        <w:t>【用户期望】</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color w:val="000000"/>
          <w:sz w:val="28"/>
          <w:szCs w:val="28"/>
        </w:rPr>
        <w:t>考虑</w:t>
      </w:r>
      <w:proofErr w:type="gramStart"/>
      <w:r>
        <w:rPr>
          <w:rFonts w:ascii="华文仿宋" w:eastAsia="华文仿宋" w:hAnsi="华文仿宋" w:cs="华文仿宋"/>
          <w:color w:val="000000"/>
          <w:sz w:val="28"/>
          <w:szCs w:val="28"/>
        </w:rPr>
        <w:t>以下但</w:t>
      </w:r>
      <w:proofErr w:type="gramEnd"/>
      <w:r>
        <w:rPr>
          <w:rFonts w:ascii="华文仿宋" w:eastAsia="华文仿宋" w:hAnsi="华文仿宋" w:cs="华文仿宋"/>
          <w:color w:val="000000"/>
          <w:sz w:val="28"/>
          <w:szCs w:val="28"/>
        </w:rPr>
        <w:t>不限于这些功能（可自行到乡村</w:t>
      </w:r>
      <w:r>
        <w:rPr>
          <w:rFonts w:ascii="华文仿宋" w:eastAsia="华文仿宋" w:hAnsi="华文仿宋" w:cs="华文仿宋" w:hint="eastAsia"/>
          <w:color w:val="000000"/>
          <w:sz w:val="28"/>
          <w:szCs w:val="28"/>
        </w:rPr>
        <w:t>或自己的家乡</w:t>
      </w:r>
      <w:r>
        <w:rPr>
          <w:rFonts w:ascii="华文仿宋" w:eastAsia="华文仿宋" w:hAnsi="华文仿宋" w:cs="华文仿宋"/>
          <w:color w:val="000000"/>
          <w:sz w:val="28"/>
          <w:szCs w:val="28"/>
        </w:rPr>
        <w:t>调研实际需求情况）</w:t>
      </w:r>
      <w:r>
        <w:rPr>
          <w:rFonts w:ascii="华文仿宋" w:eastAsia="华文仿宋" w:hAnsi="华文仿宋" w:cs="华文仿宋" w:hint="eastAsia"/>
          <w:color w:val="000000"/>
          <w:sz w:val="28"/>
          <w:szCs w:val="28"/>
        </w:rPr>
        <w:t>，</w:t>
      </w:r>
      <w:r>
        <w:rPr>
          <w:rFonts w:ascii="华文仿宋" w:eastAsia="华文仿宋" w:hAnsi="华文仿宋" w:cs="华文仿宋"/>
          <w:sz w:val="28"/>
          <w:szCs w:val="28"/>
        </w:rPr>
        <w:t>要求</w:t>
      </w:r>
      <w:r>
        <w:rPr>
          <w:rFonts w:ascii="华文仿宋" w:eastAsia="华文仿宋" w:hAnsi="华文仿宋" w:cs="华文仿宋" w:hint="eastAsia"/>
          <w:sz w:val="28"/>
          <w:szCs w:val="28"/>
        </w:rPr>
        <w:t>——</w:t>
      </w:r>
    </w:p>
    <w:p w:rsidR="00504487" w:rsidRDefault="002A505E" w:rsidP="00AC4E13">
      <w:pPr>
        <w:pStyle w:val="p1"/>
        <w:numPr>
          <w:ilvl w:val="0"/>
          <w:numId w:val="1"/>
        </w:numPr>
        <w:spacing w:line="460" w:lineRule="exact"/>
        <w:ind w:leftChars="200" w:left="845"/>
        <w:rPr>
          <w:rFonts w:ascii="华文仿宋" w:eastAsia="华文仿宋" w:hAnsi="华文仿宋" w:cs="华文仿宋"/>
          <w:sz w:val="28"/>
          <w:szCs w:val="28"/>
        </w:rPr>
      </w:pPr>
      <w:r>
        <w:rPr>
          <w:rFonts w:ascii="华文仿宋" w:eastAsia="华文仿宋" w:hAnsi="华文仿宋" w:cs="华文仿宋"/>
          <w:sz w:val="28"/>
          <w:szCs w:val="28"/>
        </w:rPr>
        <w:t>能够从乡村乡镇干部的角度，实现治理/管理的功能便捷使用；</w:t>
      </w:r>
    </w:p>
    <w:p w:rsidR="00504487" w:rsidRDefault="002A505E" w:rsidP="00AC4E13">
      <w:pPr>
        <w:pStyle w:val="p1"/>
        <w:numPr>
          <w:ilvl w:val="0"/>
          <w:numId w:val="1"/>
        </w:numPr>
        <w:spacing w:line="460" w:lineRule="exact"/>
        <w:ind w:leftChars="200" w:left="845"/>
        <w:rPr>
          <w:rFonts w:ascii="华文仿宋" w:eastAsia="华文仿宋" w:hAnsi="华文仿宋" w:cs="华文仿宋"/>
          <w:sz w:val="28"/>
          <w:szCs w:val="28"/>
        </w:rPr>
      </w:pPr>
      <w:r>
        <w:rPr>
          <w:rFonts w:ascii="华文仿宋" w:eastAsia="华文仿宋" w:hAnsi="华文仿宋" w:cs="华文仿宋"/>
          <w:sz w:val="28"/>
          <w:szCs w:val="28"/>
        </w:rPr>
        <w:t>能够从乡村农民百姓的角度，实现乡村事务办理的功能方便使用、喜欢用；</w:t>
      </w:r>
    </w:p>
    <w:p w:rsidR="00504487" w:rsidRDefault="002A505E" w:rsidP="00AC4E13">
      <w:pPr>
        <w:pStyle w:val="p1"/>
        <w:numPr>
          <w:ilvl w:val="0"/>
          <w:numId w:val="1"/>
        </w:numPr>
        <w:spacing w:line="460" w:lineRule="exact"/>
        <w:ind w:leftChars="200" w:left="845"/>
        <w:rPr>
          <w:rFonts w:ascii="华文仿宋" w:eastAsia="华文仿宋" w:hAnsi="华文仿宋" w:cs="华文仿宋"/>
          <w:sz w:val="28"/>
          <w:szCs w:val="28"/>
        </w:rPr>
      </w:pPr>
      <w:r>
        <w:rPr>
          <w:rFonts w:ascii="华文仿宋" w:eastAsia="华文仿宋" w:hAnsi="华文仿宋" w:cs="华文仿宋"/>
          <w:sz w:val="28"/>
          <w:szCs w:val="28"/>
        </w:rPr>
        <w:t>能够从县市管理部门的角度，实现基层乡镇/乡村的可视化管理；</w:t>
      </w:r>
    </w:p>
    <w:p w:rsidR="00504487" w:rsidRDefault="002A505E" w:rsidP="00AC4E13">
      <w:pPr>
        <w:pStyle w:val="p1"/>
        <w:numPr>
          <w:ilvl w:val="0"/>
          <w:numId w:val="1"/>
        </w:numPr>
        <w:spacing w:line="460" w:lineRule="exact"/>
        <w:ind w:leftChars="200" w:left="845"/>
        <w:rPr>
          <w:rFonts w:ascii="华文仿宋" w:eastAsia="华文仿宋" w:hAnsi="华文仿宋" w:cs="华文仿宋"/>
          <w:sz w:val="28"/>
          <w:szCs w:val="28"/>
        </w:rPr>
      </w:pPr>
      <w:r>
        <w:rPr>
          <w:rFonts w:ascii="华文仿宋" w:eastAsia="华文仿宋" w:hAnsi="华文仿宋" w:cs="华文仿宋"/>
          <w:sz w:val="28"/>
          <w:szCs w:val="28"/>
        </w:rPr>
        <w:t>选择的应用场景，要具有一定的普适性，要有一定的应用推广价值。</w:t>
      </w:r>
    </w:p>
    <w:p w:rsidR="00504487" w:rsidRDefault="002A505E" w:rsidP="00AC4E13">
      <w:pPr>
        <w:pStyle w:val="1"/>
        <w:tabs>
          <w:tab w:val="left" w:pos="2265"/>
        </w:tabs>
        <w:spacing w:before="0" w:line="460" w:lineRule="exact"/>
        <w:rPr>
          <w:rFonts w:asciiTheme="minorEastAsia" w:hAnsiTheme="minorEastAsia"/>
          <w:sz w:val="28"/>
          <w:szCs w:val="28"/>
        </w:rPr>
      </w:pPr>
      <w:r>
        <w:rPr>
          <w:rFonts w:asciiTheme="minorEastAsia" w:hAnsiTheme="minorEastAsia" w:hint="eastAsia"/>
          <w:sz w:val="28"/>
          <w:szCs w:val="28"/>
        </w:rPr>
        <w:t>3、任务要求</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（1）</w:t>
      </w:r>
      <w:r>
        <w:rPr>
          <w:rFonts w:ascii="华文仿宋" w:eastAsia="华文仿宋" w:hAnsi="华文仿宋" w:cs="华文仿宋" w:hint="eastAsia"/>
          <w:sz w:val="28"/>
          <w:szCs w:val="28"/>
        </w:rPr>
        <w:t>项目要求</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以乡村基层治理某一场景为背景</w:t>
      </w:r>
      <w:r>
        <w:rPr>
          <w:rFonts w:ascii="华文仿宋" w:eastAsia="华文仿宋" w:hAnsi="华文仿宋" w:cs="华文仿宋" w:hint="eastAsia"/>
          <w:sz w:val="28"/>
          <w:szCs w:val="28"/>
        </w:rPr>
        <w:t>，调研潜在</w:t>
      </w:r>
      <w:r>
        <w:rPr>
          <w:rFonts w:ascii="华文仿宋" w:eastAsia="华文仿宋" w:hAnsi="华文仿宋" w:cs="华文仿宋"/>
          <w:sz w:val="28"/>
          <w:szCs w:val="28"/>
        </w:rPr>
        <w:t>的实际</w:t>
      </w:r>
      <w:r>
        <w:rPr>
          <w:rFonts w:ascii="华文仿宋" w:eastAsia="华文仿宋" w:hAnsi="华文仿宋" w:cs="华文仿宋" w:hint="eastAsia"/>
          <w:sz w:val="28"/>
          <w:szCs w:val="28"/>
        </w:rPr>
        <w:t>需求</w:t>
      </w:r>
      <w:r>
        <w:rPr>
          <w:rFonts w:ascii="华文仿宋" w:eastAsia="华文仿宋" w:hAnsi="华文仿宋" w:cs="华文仿宋"/>
          <w:sz w:val="28"/>
          <w:szCs w:val="28"/>
        </w:rPr>
        <w:t>、问题</w:t>
      </w:r>
      <w:r>
        <w:rPr>
          <w:rFonts w:ascii="华文仿宋" w:eastAsia="华文仿宋" w:hAnsi="华文仿宋" w:cs="华文仿宋" w:hint="eastAsia"/>
          <w:sz w:val="28"/>
          <w:szCs w:val="28"/>
        </w:rPr>
        <w:t>并</w:t>
      </w:r>
      <w:r>
        <w:rPr>
          <w:rFonts w:ascii="华文仿宋" w:eastAsia="华文仿宋" w:hAnsi="华文仿宋" w:cs="华文仿宋"/>
          <w:sz w:val="28"/>
          <w:szCs w:val="28"/>
        </w:rPr>
        <w:t>加以</w:t>
      </w:r>
      <w:r>
        <w:rPr>
          <w:rFonts w:ascii="华文仿宋" w:eastAsia="华文仿宋" w:hAnsi="华文仿宋" w:cs="华文仿宋" w:hint="eastAsia"/>
          <w:sz w:val="28"/>
          <w:szCs w:val="28"/>
        </w:rPr>
        <w:t>分析</w:t>
      </w:r>
      <w:r>
        <w:rPr>
          <w:rFonts w:ascii="华文仿宋" w:eastAsia="华文仿宋" w:hAnsi="华文仿宋" w:cs="华文仿宋"/>
          <w:sz w:val="28"/>
          <w:szCs w:val="28"/>
        </w:rPr>
        <w:t>。</w:t>
      </w:r>
      <w:r>
        <w:rPr>
          <w:rFonts w:ascii="华文仿宋" w:eastAsia="华文仿宋" w:hAnsi="华文仿宋" w:cs="华文仿宋"/>
          <w:sz w:val="28"/>
          <w:szCs w:val="28"/>
        </w:rPr>
        <w:lastRenderedPageBreak/>
        <w:t>举例如基层矛盾纠纷调解、村民议事、精准帮扶、村民办事、村务监督等，</w:t>
      </w:r>
      <w:r>
        <w:rPr>
          <w:rFonts w:ascii="华文仿宋" w:eastAsia="华文仿宋" w:hAnsi="华文仿宋" w:cs="华文仿宋"/>
          <w:color w:val="000000"/>
          <w:sz w:val="28"/>
          <w:szCs w:val="28"/>
        </w:rPr>
        <w:t>考虑以上场景但不限于这些场景（可自行到乡村</w:t>
      </w:r>
      <w:r>
        <w:rPr>
          <w:rFonts w:ascii="华文仿宋" w:eastAsia="华文仿宋" w:hAnsi="华文仿宋" w:cs="华文仿宋" w:hint="eastAsia"/>
          <w:color w:val="000000"/>
          <w:sz w:val="28"/>
          <w:szCs w:val="28"/>
        </w:rPr>
        <w:t>或自己的家乡</w:t>
      </w:r>
      <w:r>
        <w:rPr>
          <w:rFonts w:ascii="华文仿宋" w:eastAsia="华文仿宋" w:hAnsi="华文仿宋" w:cs="华文仿宋"/>
          <w:color w:val="000000"/>
          <w:sz w:val="28"/>
          <w:szCs w:val="28"/>
        </w:rPr>
        <w:t>调研实际需求情况）</w:t>
      </w:r>
    </w:p>
    <w:p w:rsidR="00504487" w:rsidRPr="002A505E" w:rsidRDefault="002A505E" w:rsidP="00AC4E13">
      <w:pPr>
        <w:pStyle w:val="af1"/>
        <w:widowControl w:val="0"/>
        <w:numPr>
          <w:ilvl w:val="0"/>
          <w:numId w:val="3"/>
        </w:numPr>
        <w:spacing w:line="460" w:lineRule="exact"/>
        <w:ind w:firstLineChars="0"/>
        <w:rPr>
          <w:rFonts w:ascii="华文仿宋" w:eastAsia="华文仿宋" w:hAnsi="华文仿宋" w:cs="华文仿宋"/>
          <w:sz w:val="28"/>
          <w:szCs w:val="28"/>
        </w:rPr>
      </w:pPr>
      <w:r w:rsidRPr="002A505E">
        <w:rPr>
          <w:rFonts w:ascii="华文仿宋" w:eastAsia="华文仿宋" w:hAnsi="华文仿宋" w:cs="华文仿宋"/>
          <w:sz w:val="28"/>
          <w:szCs w:val="28"/>
        </w:rPr>
        <w:t>建立面向村民的基于</w:t>
      </w:r>
      <w:proofErr w:type="gramStart"/>
      <w:r w:rsidRPr="002A505E">
        <w:rPr>
          <w:rFonts w:ascii="华文仿宋" w:eastAsia="华文仿宋" w:hAnsi="华文仿宋" w:cs="华文仿宋"/>
          <w:sz w:val="28"/>
          <w:szCs w:val="28"/>
        </w:rPr>
        <w:t>某</w:t>
      </w:r>
      <w:r w:rsidRPr="002A505E">
        <w:rPr>
          <w:rFonts w:ascii="华文仿宋" w:eastAsia="华文仿宋" w:hAnsi="华文仿宋" w:cs="华文仿宋" w:hint="eastAsia"/>
          <w:sz w:val="28"/>
          <w:szCs w:val="28"/>
        </w:rPr>
        <w:t>核心</w:t>
      </w:r>
      <w:proofErr w:type="gramEnd"/>
      <w:r w:rsidRPr="002A505E">
        <w:rPr>
          <w:rFonts w:ascii="华文仿宋" w:eastAsia="华文仿宋" w:hAnsi="华文仿宋" w:cs="华文仿宋"/>
          <w:sz w:val="28"/>
          <w:szCs w:val="28"/>
        </w:rPr>
        <w:t>业务场景</w:t>
      </w:r>
      <w:r w:rsidRPr="002A505E">
        <w:rPr>
          <w:rFonts w:ascii="华文仿宋" w:eastAsia="华文仿宋" w:hAnsi="华文仿宋" w:cs="华文仿宋" w:hint="eastAsia"/>
          <w:sz w:val="28"/>
          <w:szCs w:val="28"/>
        </w:rPr>
        <w:t>及关联业务场景</w:t>
      </w:r>
      <w:r w:rsidRPr="002A505E">
        <w:rPr>
          <w:rFonts w:ascii="华文仿宋" w:eastAsia="华文仿宋" w:hAnsi="华文仿宋" w:cs="华文仿宋"/>
          <w:sz w:val="28"/>
          <w:szCs w:val="28"/>
        </w:rPr>
        <w:t>的应用系统</w:t>
      </w:r>
    </w:p>
    <w:p w:rsidR="00504487" w:rsidRPr="002A505E" w:rsidRDefault="002A505E" w:rsidP="00AC4E13">
      <w:pPr>
        <w:pStyle w:val="af1"/>
        <w:widowControl w:val="0"/>
        <w:numPr>
          <w:ilvl w:val="0"/>
          <w:numId w:val="3"/>
        </w:numPr>
        <w:spacing w:line="460" w:lineRule="exact"/>
        <w:ind w:firstLineChars="0"/>
        <w:rPr>
          <w:rFonts w:ascii="华文仿宋" w:eastAsia="华文仿宋" w:hAnsi="华文仿宋" w:cs="华文仿宋"/>
          <w:sz w:val="28"/>
          <w:szCs w:val="28"/>
        </w:rPr>
      </w:pPr>
      <w:r w:rsidRPr="002A505E">
        <w:rPr>
          <w:rFonts w:ascii="华文仿宋" w:eastAsia="华文仿宋" w:hAnsi="华文仿宋" w:cs="华文仿宋"/>
          <w:sz w:val="28"/>
          <w:szCs w:val="28"/>
        </w:rPr>
        <w:t>建立面向乡村/乡镇干部的基于</w:t>
      </w:r>
      <w:proofErr w:type="gramStart"/>
      <w:r w:rsidRPr="002A505E">
        <w:rPr>
          <w:rFonts w:ascii="华文仿宋" w:eastAsia="华文仿宋" w:hAnsi="华文仿宋" w:cs="华文仿宋"/>
          <w:sz w:val="28"/>
          <w:szCs w:val="28"/>
        </w:rPr>
        <w:t>某</w:t>
      </w:r>
      <w:r w:rsidRPr="002A505E">
        <w:rPr>
          <w:rFonts w:ascii="华文仿宋" w:eastAsia="华文仿宋" w:hAnsi="华文仿宋" w:cs="华文仿宋" w:hint="eastAsia"/>
          <w:sz w:val="28"/>
          <w:szCs w:val="28"/>
        </w:rPr>
        <w:t>核心</w:t>
      </w:r>
      <w:proofErr w:type="gramEnd"/>
      <w:r w:rsidRPr="002A505E">
        <w:rPr>
          <w:rFonts w:ascii="华文仿宋" w:eastAsia="华文仿宋" w:hAnsi="华文仿宋" w:cs="华文仿宋"/>
          <w:sz w:val="28"/>
          <w:szCs w:val="28"/>
        </w:rPr>
        <w:t>业务场景</w:t>
      </w:r>
      <w:r w:rsidRPr="002A505E">
        <w:rPr>
          <w:rFonts w:ascii="华文仿宋" w:eastAsia="华文仿宋" w:hAnsi="华文仿宋" w:cs="华文仿宋" w:hint="eastAsia"/>
          <w:sz w:val="28"/>
          <w:szCs w:val="28"/>
        </w:rPr>
        <w:t>及关联业务场景</w:t>
      </w:r>
      <w:r w:rsidRPr="002A505E">
        <w:rPr>
          <w:rFonts w:ascii="华文仿宋" w:eastAsia="华文仿宋" w:hAnsi="华文仿宋" w:cs="华文仿宋"/>
          <w:sz w:val="28"/>
          <w:szCs w:val="28"/>
        </w:rPr>
        <w:t>的管理治理系统</w:t>
      </w:r>
    </w:p>
    <w:p w:rsidR="00504487" w:rsidRPr="002A505E" w:rsidRDefault="002A505E" w:rsidP="00AC4E13">
      <w:pPr>
        <w:pStyle w:val="af1"/>
        <w:widowControl w:val="0"/>
        <w:numPr>
          <w:ilvl w:val="0"/>
          <w:numId w:val="3"/>
        </w:numPr>
        <w:spacing w:line="460" w:lineRule="exact"/>
        <w:ind w:firstLineChars="0"/>
        <w:rPr>
          <w:rFonts w:ascii="华文仿宋" w:eastAsia="华文仿宋" w:hAnsi="华文仿宋" w:cs="华文仿宋"/>
          <w:sz w:val="28"/>
          <w:szCs w:val="28"/>
        </w:rPr>
      </w:pPr>
      <w:r w:rsidRPr="002A505E">
        <w:rPr>
          <w:rFonts w:ascii="华文仿宋" w:eastAsia="华文仿宋" w:hAnsi="华文仿宋" w:cs="华文仿宋"/>
          <w:sz w:val="28"/>
          <w:szCs w:val="28"/>
        </w:rPr>
        <w:t>建立面向县市管理部门的</w:t>
      </w:r>
      <w:proofErr w:type="gramStart"/>
      <w:r w:rsidRPr="002A505E">
        <w:rPr>
          <w:rFonts w:ascii="华文仿宋" w:eastAsia="华文仿宋" w:hAnsi="华文仿宋" w:cs="华文仿宋"/>
          <w:sz w:val="28"/>
          <w:szCs w:val="28"/>
        </w:rPr>
        <w:t>某</w:t>
      </w:r>
      <w:r w:rsidRPr="002A505E">
        <w:rPr>
          <w:rFonts w:ascii="华文仿宋" w:eastAsia="华文仿宋" w:hAnsi="华文仿宋" w:cs="华文仿宋" w:hint="eastAsia"/>
          <w:sz w:val="28"/>
          <w:szCs w:val="28"/>
        </w:rPr>
        <w:t>核心</w:t>
      </w:r>
      <w:proofErr w:type="gramEnd"/>
      <w:r w:rsidRPr="002A505E">
        <w:rPr>
          <w:rFonts w:ascii="华文仿宋" w:eastAsia="华文仿宋" w:hAnsi="华文仿宋" w:cs="华文仿宋"/>
          <w:sz w:val="28"/>
          <w:szCs w:val="28"/>
        </w:rPr>
        <w:t>业务场景</w:t>
      </w:r>
      <w:r w:rsidRPr="002A505E">
        <w:rPr>
          <w:rFonts w:ascii="华文仿宋" w:eastAsia="华文仿宋" w:hAnsi="华文仿宋" w:cs="华文仿宋" w:hint="eastAsia"/>
          <w:sz w:val="28"/>
          <w:szCs w:val="28"/>
        </w:rPr>
        <w:t>及关联业务场景</w:t>
      </w:r>
      <w:r w:rsidRPr="002A505E">
        <w:rPr>
          <w:rFonts w:ascii="华文仿宋" w:eastAsia="华文仿宋" w:hAnsi="华文仿宋" w:cs="华文仿宋"/>
          <w:sz w:val="28"/>
          <w:szCs w:val="28"/>
        </w:rPr>
        <w:t>的可视化数据系统</w:t>
      </w:r>
    </w:p>
    <w:p w:rsidR="00504487" w:rsidRPr="002A505E" w:rsidRDefault="002A505E" w:rsidP="00AC4E13">
      <w:pPr>
        <w:pStyle w:val="af1"/>
        <w:widowControl w:val="0"/>
        <w:numPr>
          <w:ilvl w:val="0"/>
          <w:numId w:val="3"/>
        </w:numPr>
        <w:spacing w:line="460" w:lineRule="exact"/>
        <w:ind w:firstLineChars="0"/>
        <w:rPr>
          <w:rFonts w:ascii="华文仿宋" w:eastAsia="华文仿宋" w:hAnsi="华文仿宋" w:cs="华文仿宋"/>
          <w:sz w:val="28"/>
          <w:szCs w:val="28"/>
        </w:rPr>
      </w:pPr>
      <w:r w:rsidRPr="002A505E">
        <w:rPr>
          <w:rFonts w:ascii="华文仿宋" w:eastAsia="华文仿宋" w:hAnsi="华文仿宋" w:cs="华文仿宋"/>
          <w:sz w:val="28"/>
          <w:szCs w:val="28"/>
        </w:rPr>
        <w:t>部分核心功能的三者系统要形成有效的数据闭环，业务流程要运行顺畅，需要演示。非核心功能的可选择采用设计方案来代替代码实现。</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（2）</w:t>
      </w:r>
      <w:r>
        <w:rPr>
          <w:rFonts w:ascii="华文仿宋" w:eastAsia="华文仿宋" w:hAnsi="华文仿宋" w:cs="华文仿宋" w:hint="eastAsia"/>
          <w:sz w:val="28"/>
          <w:szCs w:val="28"/>
        </w:rPr>
        <w:t>技术要求</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系统</w:t>
      </w:r>
      <w:r>
        <w:rPr>
          <w:rFonts w:ascii="华文仿宋" w:eastAsia="华文仿宋" w:hAnsi="华文仿宋" w:cs="华文仿宋"/>
          <w:sz w:val="28"/>
          <w:szCs w:val="28"/>
        </w:rPr>
        <w:t>平台：服务器</w:t>
      </w:r>
      <w:r>
        <w:rPr>
          <w:rFonts w:ascii="华文仿宋" w:eastAsia="华文仿宋" w:hAnsi="华文仿宋" w:cs="华文仿宋" w:hint="eastAsia"/>
          <w:sz w:val="28"/>
          <w:szCs w:val="28"/>
        </w:rPr>
        <w:t>Linux平台</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手机端载体：</w:t>
      </w:r>
      <w:proofErr w:type="gramStart"/>
      <w:r>
        <w:rPr>
          <w:rFonts w:ascii="华文仿宋" w:eastAsia="华文仿宋" w:hAnsi="华文仿宋" w:cs="华文仿宋"/>
          <w:sz w:val="28"/>
          <w:szCs w:val="28"/>
        </w:rPr>
        <w:t>基于微信或</w:t>
      </w:r>
      <w:proofErr w:type="gramEnd"/>
      <w:r>
        <w:rPr>
          <w:rFonts w:ascii="华文仿宋" w:eastAsia="华文仿宋" w:hAnsi="华文仿宋" w:cs="华文仿宋"/>
          <w:sz w:val="28"/>
          <w:szCs w:val="28"/>
        </w:rPr>
        <w:t>钉钉，二选</w:t>
      </w:r>
      <w:proofErr w:type="gramStart"/>
      <w:r>
        <w:rPr>
          <w:rFonts w:ascii="华文仿宋" w:eastAsia="华文仿宋" w:hAnsi="华文仿宋" w:cs="华文仿宋"/>
          <w:sz w:val="28"/>
          <w:szCs w:val="28"/>
        </w:rPr>
        <w:t>一</w:t>
      </w:r>
      <w:proofErr w:type="gramEnd"/>
      <w:r>
        <w:rPr>
          <w:rFonts w:ascii="华文仿宋" w:eastAsia="华文仿宋" w:hAnsi="华文仿宋" w:cs="华文仿宋"/>
          <w:sz w:val="28"/>
          <w:szCs w:val="28"/>
        </w:rPr>
        <w:t>即可</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开发语言：Java</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考虑系统的</w:t>
      </w:r>
      <w:r>
        <w:rPr>
          <w:rFonts w:ascii="华文仿宋" w:eastAsia="华文仿宋" w:hAnsi="华文仿宋" w:cs="华文仿宋" w:hint="eastAsia"/>
          <w:sz w:val="28"/>
          <w:szCs w:val="28"/>
        </w:rPr>
        <w:t>灵活性</w:t>
      </w:r>
      <w:r>
        <w:rPr>
          <w:rFonts w:ascii="华文仿宋" w:eastAsia="华文仿宋" w:hAnsi="华文仿宋" w:cs="华文仿宋"/>
          <w:sz w:val="28"/>
          <w:szCs w:val="28"/>
        </w:rPr>
        <w:t>、</w:t>
      </w:r>
      <w:r>
        <w:rPr>
          <w:rFonts w:ascii="华文仿宋" w:eastAsia="华文仿宋" w:hAnsi="华文仿宋" w:cs="华文仿宋" w:hint="eastAsia"/>
          <w:sz w:val="28"/>
          <w:szCs w:val="28"/>
        </w:rPr>
        <w:t>智能</w:t>
      </w:r>
      <w:r>
        <w:rPr>
          <w:rFonts w:ascii="华文仿宋" w:eastAsia="华文仿宋" w:hAnsi="华文仿宋" w:cs="华文仿宋"/>
          <w:sz w:val="28"/>
          <w:szCs w:val="28"/>
        </w:rPr>
        <w:t>性、易用性</w:t>
      </w:r>
      <w:r>
        <w:rPr>
          <w:rFonts w:ascii="华文仿宋" w:eastAsia="华文仿宋" w:hAnsi="华文仿宋" w:cs="华文仿宋" w:hint="eastAsia"/>
          <w:sz w:val="28"/>
          <w:szCs w:val="28"/>
        </w:rPr>
        <w:t>等</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系统具有良好</w:t>
      </w:r>
      <w:r>
        <w:rPr>
          <w:rFonts w:ascii="华文仿宋" w:eastAsia="华文仿宋" w:hAnsi="华文仿宋" w:cs="华文仿宋" w:hint="eastAsia"/>
          <w:sz w:val="28"/>
          <w:szCs w:val="28"/>
        </w:rPr>
        <w:t>可视</w:t>
      </w:r>
      <w:r>
        <w:rPr>
          <w:rFonts w:ascii="华文仿宋" w:eastAsia="华文仿宋" w:hAnsi="华文仿宋" w:cs="华文仿宋"/>
          <w:sz w:val="28"/>
          <w:szCs w:val="28"/>
        </w:rPr>
        <w:t>化界面</w:t>
      </w:r>
    </w:p>
    <w:p w:rsidR="00504487" w:rsidRDefault="002A505E" w:rsidP="00AC4E13">
      <w:pPr>
        <w:widowControl w:val="0"/>
        <w:numPr>
          <w:ilvl w:val="0"/>
          <w:numId w:val="2"/>
        </w:numPr>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递交资料要求</w:t>
      </w:r>
    </w:p>
    <w:p w:rsidR="00504487" w:rsidRDefault="002A505E" w:rsidP="00AC4E13">
      <w:pPr>
        <w:widowControl w:val="0"/>
        <w:spacing w:line="460" w:lineRule="exact"/>
        <w:rPr>
          <w:rFonts w:ascii="华文仿宋" w:eastAsia="华文仿宋" w:hAnsi="华文仿宋" w:cs="华文仿宋"/>
          <w:sz w:val="28"/>
          <w:szCs w:val="28"/>
        </w:rPr>
      </w:pPr>
      <w:r>
        <w:rPr>
          <w:rFonts w:ascii="华文仿宋" w:eastAsia="华文仿宋" w:hAnsi="华文仿宋" w:cs="华文仿宋"/>
          <w:sz w:val="28"/>
          <w:szCs w:val="28"/>
        </w:rPr>
        <w:t xml:space="preserve">     系统需求分析（要详细记录调研情况，如来自哪个省市县的乡村乡镇需求）</w:t>
      </w:r>
    </w:p>
    <w:p w:rsidR="00504487" w:rsidRDefault="002A505E" w:rsidP="00AC4E13">
      <w:pPr>
        <w:widowControl w:val="0"/>
        <w:spacing w:line="460" w:lineRule="exact"/>
        <w:ind w:firstLineChars="250" w:firstLine="700"/>
        <w:rPr>
          <w:rFonts w:ascii="华文仿宋" w:eastAsia="华文仿宋" w:hAnsi="华文仿宋" w:cs="华文仿宋"/>
          <w:sz w:val="28"/>
          <w:szCs w:val="28"/>
        </w:rPr>
      </w:pPr>
      <w:r>
        <w:rPr>
          <w:rFonts w:ascii="华文仿宋" w:eastAsia="华文仿宋" w:hAnsi="华文仿宋" w:cs="华文仿宋"/>
          <w:sz w:val="28"/>
          <w:szCs w:val="28"/>
        </w:rPr>
        <w:t>概要设计</w:t>
      </w:r>
    </w:p>
    <w:p w:rsidR="00504487" w:rsidRDefault="002A505E" w:rsidP="00AC4E13">
      <w:pPr>
        <w:widowControl w:val="0"/>
        <w:spacing w:line="460" w:lineRule="exact"/>
        <w:ind w:firstLineChars="250" w:firstLine="700"/>
        <w:rPr>
          <w:rFonts w:ascii="华文仿宋" w:eastAsia="华文仿宋" w:hAnsi="华文仿宋" w:cs="华文仿宋"/>
          <w:sz w:val="28"/>
          <w:szCs w:val="28"/>
        </w:rPr>
      </w:pPr>
      <w:r>
        <w:rPr>
          <w:rFonts w:ascii="华文仿宋" w:eastAsia="华文仿宋" w:hAnsi="华文仿宋" w:cs="华文仿宋"/>
          <w:sz w:val="28"/>
          <w:szCs w:val="28"/>
        </w:rPr>
        <w:t>数据库设计</w:t>
      </w:r>
    </w:p>
    <w:p w:rsidR="00504487" w:rsidRDefault="002A505E" w:rsidP="00AC4E13">
      <w:pPr>
        <w:widowControl w:val="0"/>
        <w:spacing w:line="460" w:lineRule="exact"/>
        <w:ind w:firstLineChars="250" w:firstLine="700"/>
        <w:rPr>
          <w:rFonts w:ascii="华文仿宋" w:eastAsia="华文仿宋" w:hAnsi="华文仿宋" w:cs="华文仿宋"/>
          <w:sz w:val="28"/>
          <w:szCs w:val="28"/>
        </w:rPr>
      </w:pPr>
      <w:r>
        <w:rPr>
          <w:rFonts w:ascii="华文仿宋" w:eastAsia="华文仿宋" w:hAnsi="华文仿宋" w:cs="华文仿宋"/>
          <w:sz w:val="28"/>
          <w:szCs w:val="28"/>
        </w:rPr>
        <w:t>源代码</w:t>
      </w:r>
    </w:p>
    <w:p w:rsidR="00504487" w:rsidRDefault="002A505E" w:rsidP="00AC4E13">
      <w:pPr>
        <w:widowControl w:val="0"/>
        <w:spacing w:line="460" w:lineRule="exact"/>
        <w:ind w:firstLineChars="250" w:firstLine="700"/>
        <w:rPr>
          <w:rFonts w:ascii="华文仿宋" w:eastAsia="华文仿宋" w:hAnsi="华文仿宋" w:cs="华文仿宋"/>
          <w:sz w:val="28"/>
          <w:szCs w:val="28"/>
        </w:rPr>
      </w:pPr>
      <w:r>
        <w:rPr>
          <w:rFonts w:ascii="华文仿宋" w:eastAsia="华文仿宋" w:hAnsi="华文仿宋" w:cs="华文仿宋"/>
          <w:sz w:val="28"/>
          <w:szCs w:val="28"/>
        </w:rPr>
        <w:t>可执行程序</w:t>
      </w:r>
    </w:p>
    <w:p w:rsidR="00504487" w:rsidRDefault="002A505E" w:rsidP="00AC4E13">
      <w:pPr>
        <w:widowControl w:val="0"/>
        <w:spacing w:line="460" w:lineRule="exact"/>
        <w:ind w:firstLineChars="250" w:firstLine="700"/>
        <w:rPr>
          <w:rFonts w:ascii="华文仿宋" w:eastAsia="华文仿宋" w:hAnsi="华文仿宋" w:cs="华文仿宋"/>
          <w:sz w:val="28"/>
          <w:szCs w:val="28"/>
        </w:rPr>
      </w:pPr>
      <w:r>
        <w:rPr>
          <w:rFonts w:ascii="华文仿宋" w:eastAsia="华文仿宋" w:hAnsi="华文仿宋" w:cs="华文仿宋"/>
          <w:sz w:val="28"/>
          <w:szCs w:val="28"/>
        </w:rPr>
        <w:t>（但不限以上资料，</w:t>
      </w:r>
      <w:proofErr w:type="gramStart"/>
      <w:r>
        <w:rPr>
          <w:rFonts w:ascii="华文仿宋" w:eastAsia="华文仿宋" w:hAnsi="华文仿宋" w:cs="华文仿宋"/>
          <w:sz w:val="28"/>
          <w:szCs w:val="28"/>
        </w:rPr>
        <w:t>其他认为</w:t>
      </w:r>
      <w:proofErr w:type="gramEnd"/>
      <w:r>
        <w:rPr>
          <w:rFonts w:ascii="华文仿宋" w:eastAsia="华文仿宋" w:hAnsi="华文仿宋" w:cs="华文仿宋"/>
          <w:sz w:val="28"/>
          <w:szCs w:val="28"/>
        </w:rPr>
        <w:t>有必要的资料都可以递交）</w:t>
      </w:r>
    </w:p>
    <w:p w:rsidR="00504487" w:rsidRDefault="002A505E" w:rsidP="00AC4E13">
      <w:pPr>
        <w:widowControl w:val="0"/>
        <w:numPr>
          <w:ilvl w:val="0"/>
          <w:numId w:val="2"/>
        </w:numPr>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任务清单</w:t>
      </w:r>
    </w:p>
    <w:p w:rsidR="00504487" w:rsidRDefault="002A505E" w:rsidP="00AC4E13">
      <w:pPr>
        <w:widowControl w:val="0"/>
        <w:spacing w:line="460" w:lineRule="exact"/>
        <w:ind w:firstLineChars="450" w:firstLine="1260"/>
        <w:rPr>
          <w:rFonts w:ascii="华文仿宋" w:eastAsia="华文仿宋" w:hAnsi="华文仿宋" w:cs="华文仿宋"/>
          <w:sz w:val="28"/>
          <w:szCs w:val="28"/>
        </w:rPr>
      </w:pPr>
      <w:r>
        <w:rPr>
          <w:rFonts w:ascii="华文仿宋" w:eastAsia="华文仿宋" w:hAnsi="华文仿宋" w:cs="华文仿宋"/>
          <w:sz w:val="28"/>
          <w:szCs w:val="28"/>
          <w:lang w:val="zh-CN"/>
        </w:rPr>
        <w:t>需求</w:t>
      </w:r>
      <w:r>
        <w:rPr>
          <w:rFonts w:ascii="华文仿宋" w:eastAsia="华文仿宋" w:hAnsi="华文仿宋" w:cs="华文仿宋"/>
          <w:sz w:val="28"/>
          <w:szCs w:val="28"/>
        </w:rPr>
        <w:t>调研和</w:t>
      </w:r>
      <w:r>
        <w:rPr>
          <w:rFonts w:ascii="华文仿宋" w:eastAsia="华文仿宋" w:hAnsi="华文仿宋" w:cs="华文仿宋"/>
          <w:sz w:val="28"/>
          <w:szCs w:val="28"/>
          <w:lang w:val="zh-CN"/>
        </w:rPr>
        <w:t>分析</w:t>
      </w:r>
      <w:r>
        <w:rPr>
          <w:rFonts w:ascii="华文仿宋" w:eastAsia="华文仿宋" w:hAnsi="华文仿宋" w:cs="华文仿宋"/>
          <w:sz w:val="28"/>
          <w:szCs w:val="28"/>
        </w:rPr>
        <w:t>；</w:t>
      </w:r>
    </w:p>
    <w:p w:rsidR="00504487" w:rsidRDefault="002A505E" w:rsidP="00AC4E13">
      <w:pPr>
        <w:widowControl w:val="0"/>
        <w:spacing w:line="460" w:lineRule="exact"/>
        <w:ind w:firstLineChars="450" w:firstLine="1260"/>
        <w:rPr>
          <w:rFonts w:ascii="华文仿宋" w:eastAsia="华文仿宋" w:hAnsi="华文仿宋" w:cs="华文仿宋"/>
          <w:sz w:val="28"/>
          <w:szCs w:val="28"/>
          <w:lang w:val="zh-CN"/>
        </w:rPr>
      </w:pPr>
      <w:r>
        <w:rPr>
          <w:rFonts w:ascii="华文仿宋" w:eastAsia="华文仿宋" w:hAnsi="华文仿宋" w:cs="华文仿宋" w:hint="eastAsia"/>
          <w:sz w:val="28"/>
          <w:szCs w:val="28"/>
          <w:lang w:val="zh-CN"/>
        </w:rPr>
        <w:t>提供项目解决方案</w:t>
      </w:r>
    </w:p>
    <w:p w:rsidR="00504487" w:rsidRDefault="002A505E" w:rsidP="00AC4E13">
      <w:pPr>
        <w:widowControl w:val="0"/>
        <w:spacing w:line="460" w:lineRule="exact"/>
        <w:ind w:firstLineChars="450" w:firstLine="1260"/>
        <w:rPr>
          <w:rFonts w:ascii="华文仿宋" w:eastAsia="华文仿宋" w:hAnsi="华文仿宋" w:cs="华文仿宋"/>
          <w:sz w:val="28"/>
          <w:szCs w:val="28"/>
          <w:lang w:val="zh-CN"/>
        </w:rPr>
      </w:pPr>
      <w:r>
        <w:rPr>
          <w:rFonts w:ascii="华文仿宋" w:eastAsia="华文仿宋" w:hAnsi="华文仿宋" w:cs="华文仿宋" w:hint="eastAsia"/>
          <w:sz w:val="28"/>
          <w:szCs w:val="28"/>
          <w:lang w:val="zh-CN"/>
        </w:rPr>
        <w:t>完成源码</w:t>
      </w:r>
      <w:r>
        <w:rPr>
          <w:rFonts w:ascii="华文仿宋" w:eastAsia="华文仿宋" w:hAnsi="华文仿宋" w:cs="华文仿宋"/>
          <w:sz w:val="28"/>
          <w:szCs w:val="28"/>
          <w:lang w:val="zh-CN"/>
        </w:rPr>
        <w:t>开发</w:t>
      </w:r>
    </w:p>
    <w:p w:rsidR="00504487" w:rsidRDefault="002A505E" w:rsidP="00AC4E13">
      <w:pPr>
        <w:widowControl w:val="0"/>
        <w:spacing w:line="460" w:lineRule="exact"/>
        <w:ind w:firstLineChars="350" w:firstLine="980"/>
        <w:rPr>
          <w:rFonts w:ascii="华文仿宋" w:eastAsia="华文仿宋" w:hAnsi="华文仿宋" w:cs="华文仿宋"/>
          <w:sz w:val="28"/>
          <w:szCs w:val="28"/>
        </w:rPr>
      </w:pPr>
      <w:r>
        <w:rPr>
          <w:rFonts w:ascii="华文仿宋" w:eastAsia="华文仿宋" w:hAnsi="华文仿宋" w:cs="华文仿宋"/>
          <w:sz w:val="28"/>
          <w:szCs w:val="28"/>
        </w:rPr>
        <w:t>（但不限以上资料，</w:t>
      </w:r>
      <w:proofErr w:type="gramStart"/>
      <w:r>
        <w:rPr>
          <w:rFonts w:ascii="华文仿宋" w:eastAsia="华文仿宋" w:hAnsi="华文仿宋" w:cs="华文仿宋"/>
          <w:sz w:val="28"/>
          <w:szCs w:val="28"/>
        </w:rPr>
        <w:t>其他认为</w:t>
      </w:r>
      <w:proofErr w:type="gramEnd"/>
      <w:r>
        <w:rPr>
          <w:rFonts w:ascii="华文仿宋" w:eastAsia="华文仿宋" w:hAnsi="华文仿宋" w:cs="华文仿宋"/>
          <w:sz w:val="28"/>
          <w:szCs w:val="28"/>
        </w:rPr>
        <w:t>有必要的资料都可以递交）</w:t>
      </w:r>
    </w:p>
    <w:p w:rsidR="00504487" w:rsidRDefault="002A505E" w:rsidP="00AC4E13">
      <w:pPr>
        <w:pStyle w:val="1"/>
        <w:tabs>
          <w:tab w:val="left" w:pos="2265"/>
        </w:tabs>
        <w:spacing w:before="0" w:line="460" w:lineRule="exact"/>
        <w:rPr>
          <w:rFonts w:asciiTheme="minorEastAsia" w:hAnsiTheme="minorEastAsia"/>
          <w:sz w:val="28"/>
          <w:szCs w:val="28"/>
        </w:rPr>
      </w:pPr>
      <w:r>
        <w:rPr>
          <w:rFonts w:asciiTheme="minorEastAsia" w:hAnsiTheme="minorEastAsia"/>
          <w:sz w:val="28"/>
          <w:szCs w:val="28"/>
        </w:rPr>
        <w:t>4</w:t>
      </w:r>
      <w:r>
        <w:rPr>
          <w:rFonts w:asciiTheme="minorEastAsia" w:hAnsiTheme="minorEastAsia" w:hint="eastAsia"/>
          <w:sz w:val="28"/>
          <w:szCs w:val="28"/>
        </w:rPr>
        <w:t>、</w:t>
      </w:r>
      <w:r>
        <w:rPr>
          <w:rFonts w:asciiTheme="minorEastAsia" w:hAnsiTheme="minorEastAsia"/>
          <w:sz w:val="28"/>
          <w:szCs w:val="28"/>
        </w:rPr>
        <w:t>评分标准</w:t>
      </w:r>
    </w:p>
    <w:p w:rsidR="00504487" w:rsidRDefault="002A505E" w:rsidP="00AC4E13">
      <w:pPr>
        <w:widowControl w:val="0"/>
        <w:spacing w:line="460" w:lineRule="exact"/>
        <w:ind w:firstLineChars="200" w:firstLine="560"/>
        <w:rPr>
          <w:rFonts w:ascii="华文仿宋" w:eastAsia="华文仿宋" w:hAnsi="华文仿宋" w:cs="华文仿宋"/>
          <w:sz w:val="28"/>
          <w:szCs w:val="28"/>
        </w:rPr>
      </w:pPr>
      <w:r>
        <w:rPr>
          <w:rFonts w:ascii="华文仿宋" w:eastAsia="华文仿宋" w:hAnsi="华文仿宋" w:cs="华文仿宋"/>
          <w:sz w:val="28"/>
          <w:szCs w:val="28"/>
        </w:rPr>
        <w:t>本项目主要从需求调研分析、技术方案、技术创新、应用场景推广价值等方面进行择优综合评分。</w:t>
      </w:r>
    </w:p>
    <w:sectPr w:rsidR="00504487">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680"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483" w:rsidRDefault="002A505E">
      <w:r>
        <w:separator/>
      </w:r>
    </w:p>
  </w:endnote>
  <w:endnote w:type="continuationSeparator" w:id="0">
    <w:p w:rsidR="002C3483" w:rsidRDefault="002A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onotype Sorts">
    <w:altName w:val="Thonburi"/>
    <w:charset w:val="02"/>
    <w:family w:val="auto"/>
    <w:pitch w:val="default"/>
    <w:sig w:usb0="00000000" w:usb1="00000000" w:usb2="00000000" w:usb3="00000000" w:csb0="80000000" w:csb1="00000000"/>
  </w:font>
  <w:font w:name="Helvetica Neue">
    <w:altName w:val="Sylfaen"/>
    <w:charset w:val="00"/>
    <w:family w:val="auto"/>
    <w:pitch w:val="default"/>
    <w:sig w:usb0="E50002FF" w:usb1="500079DB" w:usb2="0000001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487" w:rsidRDefault="00504487">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5221898"/>
    </w:sdtPr>
    <w:sdtEndPr/>
    <w:sdtContent>
      <w:sdt>
        <w:sdtPr>
          <w:id w:val="-480388764"/>
        </w:sdtPr>
        <w:sdtEndPr/>
        <w:sdtContent>
          <w:p w:rsidR="00504487" w:rsidRDefault="002A505E">
            <w:pPr>
              <w:pStyle w:val="a9"/>
              <w:jc w:val="center"/>
            </w:pPr>
            <w: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4</w:t>
            </w:r>
            <w:r>
              <w:rPr>
                <w:b/>
                <w:bCs/>
                <w:sz w:val="24"/>
                <w:szCs w:val="24"/>
              </w:rPr>
              <w:fldChar w:fldCharType="end"/>
            </w:r>
          </w:p>
        </w:sdtContent>
      </w:sdt>
    </w:sdtContent>
  </w:sdt>
  <w:p w:rsidR="00504487" w:rsidRDefault="0050448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487" w:rsidRDefault="00504487">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483" w:rsidRDefault="002A505E">
      <w:r>
        <w:separator/>
      </w:r>
    </w:p>
  </w:footnote>
  <w:footnote w:type="continuationSeparator" w:id="0">
    <w:p w:rsidR="002C3483" w:rsidRDefault="002A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487" w:rsidRDefault="00504487">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487" w:rsidRDefault="00504487">
    <w:pPr>
      <w:pStyle w:val="ab"/>
      <w:pBdr>
        <w:bottom w:val="none" w:sz="0" w:space="0" w:color="auto"/>
      </w:pBdr>
      <w:ind w:firstLine="36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487" w:rsidRDefault="00504487">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79C3B"/>
    <w:multiLevelType w:val="singleLevel"/>
    <w:tmpl w:val="5E479C3B"/>
    <w:lvl w:ilvl="0">
      <w:start w:val="3"/>
      <w:numFmt w:val="decimal"/>
      <w:suff w:val="nothing"/>
      <w:lvlText w:val="（%1）"/>
      <w:lvlJc w:val="left"/>
    </w:lvl>
  </w:abstractNum>
  <w:abstractNum w:abstractNumId="1" w15:restartNumberingAfterBreak="0">
    <w:nsid w:val="5E47A852"/>
    <w:multiLevelType w:val="singleLevel"/>
    <w:tmpl w:val="5E47A852"/>
    <w:lvl w:ilvl="0">
      <w:start w:val="1"/>
      <w:numFmt w:val="decimal"/>
      <w:lvlText w:val="%1)"/>
      <w:lvlJc w:val="left"/>
      <w:pPr>
        <w:ind w:left="425" w:hanging="425"/>
      </w:pPr>
      <w:rPr>
        <w:rFonts w:hint="default"/>
      </w:rPr>
    </w:lvl>
  </w:abstractNum>
  <w:abstractNum w:abstractNumId="2" w15:restartNumberingAfterBreak="0">
    <w:nsid w:val="7CAC3130"/>
    <w:multiLevelType w:val="hybridMultilevel"/>
    <w:tmpl w:val="9BEAF53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FC6201E"/>
    <w:rsid w:val="2FC6201E"/>
    <w:rsid w:val="8A8BC271"/>
    <w:rsid w:val="BD7F013A"/>
    <w:rsid w:val="BFFF03D5"/>
    <w:rsid w:val="CDE74526"/>
    <w:rsid w:val="D7FF15F6"/>
    <w:rsid w:val="DD7F23D6"/>
    <w:rsid w:val="EDFF11B9"/>
    <w:rsid w:val="EE5BC4CE"/>
    <w:rsid w:val="EF87B0EE"/>
    <w:rsid w:val="FEFF4DE3"/>
    <w:rsid w:val="00010E9A"/>
    <w:rsid w:val="0006010C"/>
    <w:rsid w:val="00060EB2"/>
    <w:rsid w:val="00081938"/>
    <w:rsid w:val="0009170A"/>
    <w:rsid w:val="000A3E39"/>
    <w:rsid w:val="000C170C"/>
    <w:rsid w:val="000D3BA6"/>
    <w:rsid w:val="000E51A6"/>
    <w:rsid w:val="000F26D7"/>
    <w:rsid w:val="000F5849"/>
    <w:rsid w:val="001130BE"/>
    <w:rsid w:val="00155276"/>
    <w:rsid w:val="001A2017"/>
    <w:rsid w:val="001F4B34"/>
    <w:rsid w:val="00205F3F"/>
    <w:rsid w:val="0022792D"/>
    <w:rsid w:val="0025614D"/>
    <w:rsid w:val="002570CD"/>
    <w:rsid w:val="00291736"/>
    <w:rsid w:val="002A505E"/>
    <w:rsid w:val="002C3483"/>
    <w:rsid w:val="002D052E"/>
    <w:rsid w:val="002F04F3"/>
    <w:rsid w:val="003142B0"/>
    <w:rsid w:val="00323652"/>
    <w:rsid w:val="00341F12"/>
    <w:rsid w:val="0034698B"/>
    <w:rsid w:val="00367EB1"/>
    <w:rsid w:val="003706C2"/>
    <w:rsid w:val="00382564"/>
    <w:rsid w:val="00382A0A"/>
    <w:rsid w:val="00394991"/>
    <w:rsid w:val="00396464"/>
    <w:rsid w:val="003A50FC"/>
    <w:rsid w:val="00410009"/>
    <w:rsid w:val="00410FF3"/>
    <w:rsid w:val="00420E57"/>
    <w:rsid w:val="004402B4"/>
    <w:rsid w:val="004777E4"/>
    <w:rsid w:val="004B169E"/>
    <w:rsid w:val="004F69B6"/>
    <w:rsid w:val="00504487"/>
    <w:rsid w:val="0051702C"/>
    <w:rsid w:val="00517682"/>
    <w:rsid w:val="005236E9"/>
    <w:rsid w:val="00525237"/>
    <w:rsid w:val="00561B19"/>
    <w:rsid w:val="005C163D"/>
    <w:rsid w:val="005D3E6D"/>
    <w:rsid w:val="00605DD0"/>
    <w:rsid w:val="00652095"/>
    <w:rsid w:val="00654CDD"/>
    <w:rsid w:val="006B0E1A"/>
    <w:rsid w:val="006B2914"/>
    <w:rsid w:val="006F1714"/>
    <w:rsid w:val="00712620"/>
    <w:rsid w:val="00731883"/>
    <w:rsid w:val="0073298E"/>
    <w:rsid w:val="00734145"/>
    <w:rsid w:val="0076265D"/>
    <w:rsid w:val="00764137"/>
    <w:rsid w:val="007652C5"/>
    <w:rsid w:val="00782C0F"/>
    <w:rsid w:val="007B0F81"/>
    <w:rsid w:val="007F3C99"/>
    <w:rsid w:val="00822B59"/>
    <w:rsid w:val="00834C97"/>
    <w:rsid w:val="008843B3"/>
    <w:rsid w:val="00885609"/>
    <w:rsid w:val="008A5D8C"/>
    <w:rsid w:val="008D3A52"/>
    <w:rsid w:val="009107CF"/>
    <w:rsid w:val="00911D92"/>
    <w:rsid w:val="0091676C"/>
    <w:rsid w:val="009A050B"/>
    <w:rsid w:val="009A512C"/>
    <w:rsid w:val="009D2AC6"/>
    <w:rsid w:val="00A31C7D"/>
    <w:rsid w:val="00A53FB3"/>
    <w:rsid w:val="00A622A4"/>
    <w:rsid w:val="00AC4E13"/>
    <w:rsid w:val="00AC52A4"/>
    <w:rsid w:val="00AC5B74"/>
    <w:rsid w:val="00AF44D9"/>
    <w:rsid w:val="00B05240"/>
    <w:rsid w:val="00B20DDB"/>
    <w:rsid w:val="00B24116"/>
    <w:rsid w:val="00B41C1A"/>
    <w:rsid w:val="00BB5E59"/>
    <w:rsid w:val="00C04349"/>
    <w:rsid w:val="00C22F4D"/>
    <w:rsid w:val="00C321D6"/>
    <w:rsid w:val="00C7683F"/>
    <w:rsid w:val="00CA4F39"/>
    <w:rsid w:val="00CE58E2"/>
    <w:rsid w:val="00D01223"/>
    <w:rsid w:val="00D0367A"/>
    <w:rsid w:val="00D21973"/>
    <w:rsid w:val="00D34DC8"/>
    <w:rsid w:val="00D47A3D"/>
    <w:rsid w:val="00DA485E"/>
    <w:rsid w:val="00DE724F"/>
    <w:rsid w:val="00E046E7"/>
    <w:rsid w:val="00E31C21"/>
    <w:rsid w:val="00E60493"/>
    <w:rsid w:val="00E7722D"/>
    <w:rsid w:val="00E9625C"/>
    <w:rsid w:val="00EA2C4B"/>
    <w:rsid w:val="00EC175B"/>
    <w:rsid w:val="00ED69B7"/>
    <w:rsid w:val="00F27442"/>
    <w:rsid w:val="00F70276"/>
    <w:rsid w:val="00F8089A"/>
    <w:rsid w:val="00F830D2"/>
    <w:rsid w:val="00FC60D1"/>
    <w:rsid w:val="00FD15A0"/>
    <w:rsid w:val="00FE31FA"/>
    <w:rsid w:val="03574259"/>
    <w:rsid w:val="03DD2632"/>
    <w:rsid w:val="05472F5A"/>
    <w:rsid w:val="06DD16D7"/>
    <w:rsid w:val="107A6430"/>
    <w:rsid w:val="133A7FD1"/>
    <w:rsid w:val="17AC558A"/>
    <w:rsid w:val="193A7D16"/>
    <w:rsid w:val="199B61E5"/>
    <w:rsid w:val="1FE62007"/>
    <w:rsid w:val="219C54FD"/>
    <w:rsid w:val="23734C94"/>
    <w:rsid w:val="26DC65D0"/>
    <w:rsid w:val="28F87BA7"/>
    <w:rsid w:val="2C8F699E"/>
    <w:rsid w:val="2CD552E5"/>
    <w:rsid w:val="2FC6201E"/>
    <w:rsid w:val="3296398D"/>
    <w:rsid w:val="3557422D"/>
    <w:rsid w:val="35AC6B47"/>
    <w:rsid w:val="36E06736"/>
    <w:rsid w:val="3D9017C7"/>
    <w:rsid w:val="3F680018"/>
    <w:rsid w:val="40990FBC"/>
    <w:rsid w:val="41EF092F"/>
    <w:rsid w:val="483A3725"/>
    <w:rsid w:val="4D6C31C0"/>
    <w:rsid w:val="4E64239E"/>
    <w:rsid w:val="51930D8B"/>
    <w:rsid w:val="543D1F58"/>
    <w:rsid w:val="588279CC"/>
    <w:rsid w:val="59650A6B"/>
    <w:rsid w:val="59F7D1C9"/>
    <w:rsid w:val="5E5F0CFB"/>
    <w:rsid w:val="66FE298E"/>
    <w:rsid w:val="695F23CC"/>
    <w:rsid w:val="697F2A65"/>
    <w:rsid w:val="6A6E78CD"/>
    <w:rsid w:val="6C57201E"/>
    <w:rsid w:val="6D2070BC"/>
    <w:rsid w:val="6D4B784D"/>
    <w:rsid w:val="70CC55E8"/>
    <w:rsid w:val="71666CDA"/>
    <w:rsid w:val="7B484545"/>
    <w:rsid w:val="7B7F2C40"/>
    <w:rsid w:val="7BE3C733"/>
    <w:rsid w:val="7BFC7549"/>
    <w:rsid w:val="7DF3DC29"/>
    <w:rsid w:val="7E2C0210"/>
    <w:rsid w:val="7EE54D0F"/>
    <w:rsid w:val="7FDFA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BC264E-5580-4D51-9F99-B07D0F4D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Calibri" w:hAnsi="Calibri"/>
      <w:kern w:val="2"/>
      <w:sz w:val="21"/>
      <w:szCs w:val="22"/>
    </w:rPr>
  </w:style>
  <w:style w:type="paragraph" w:styleId="1">
    <w:name w:val="heading 1"/>
    <w:basedOn w:val="a"/>
    <w:next w:val="a"/>
    <w:link w:val="10"/>
    <w:uiPriority w:val="9"/>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0"/>
    </w:pPr>
    <w:rPr>
      <w:rFonts w:asciiTheme="minorHAnsi" w:eastAsiaTheme="minorEastAsia" w:hAnsiTheme="minorHAnsi" w:cstheme="minorBidi"/>
      <w:b/>
      <w:bCs/>
      <w:caps/>
      <w:color w:val="FFFFFF" w:themeColor="background1"/>
      <w:spacing w:val="15"/>
      <w:kern w:val="0"/>
      <w:sz w:val="22"/>
    </w:rPr>
  </w:style>
  <w:style w:type="paragraph" w:styleId="3">
    <w:name w:val="heading 3"/>
    <w:basedOn w:val="a"/>
    <w:next w:val="a"/>
    <w:unhideWhenUsed/>
    <w:qFormat/>
    <w:pPr>
      <w:keepNext/>
      <w:keepLines/>
      <w:spacing w:before="260" w:after="260" w:line="416"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nhideWhenUsed/>
    <w:qFormat/>
    <w:rPr>
      <w:b/>
      <w:bCs/>
    </w:rPr>
  </w:style>
  <w:style w:type="paragraph" w:styleId="a4">
    <w:name w:val="annotation text"/>
    <w:basedOn w:val="a"/>
    <w:link w:val="a6"/>
    <w:unhideWhenUsed/>
    <w:qFormat/>
  </w:style>
  <w:style w:type="paragraph" w:styleId="a7">
    <w:name w:val="Balloon Text"/>
    <w:basedOn w:val="a"/>
    <w:link w:val="a8"/>
    <w:qFormat/>
    <w:rPr>
      <w:sz w:val="18"/>
      <w:szCs w:val="18"/>
    </w:rPr>
  </w:style>
  <w:style w:type="paragraph" w:styleId="a9">
    <w:name w:val="footer"/>
    <w:basedOn w:val="a"/>
    <w:link w:val="aa"/>
    <w:uiPriority w:val="99"/>
    <w:qFormat/>
    <w:pPr>
      <w:tabs>
        <w:tab w:val="center" w:pos="4153"/>
        <w:tab w:val="right" w:pos="8306"/>
      </w:tabs>
      <w:snapToGrid w:val="0"/>
    </w:pPr>
    <w:rPr>
      <w:kern w:val="0"/>
      <w:sz w:val="18"/>
      <w:szCs w:val="18"/>
      <w:lang w:val="zh-CN"/>
    </w:rPr>
  </w:style>
  <w:style w:type="paragraph" w:styleId="ab">
    <w:name w:val="header"/>
    <w:basedOn w:val="a"/>
    <w:qFormat/>
    <w:pPr>
      <w:pBdr>
        <w:bottom w:val="single" w:sz="6" w:space="1" w:color="auto"/>
      </w:pBdr>
      <w:tabs>
        <w:tab w:val="center" w:pos="4153"/>
        <w:tab w:val="right" w:pos="8306"/>
      </w:tabs>
      <w:snapToGrid w:val="0"/>
      <w:jc w:val="center"/>
    </w:pPr>
    <w:rPr>
      <w:kern w:val="0"/>
      <w:sz w:val="18"/>
      <w:szCs w:val="18"/>
      <w:lang w:val="zh-CN"/>
    </w:rPr>
  </w:style>
  <w:style w:type="paragraph" w:styleId="ac">
    <w:name w:val="footnote text"/>
    <w:basedOn w:val="a"/>
    <w:next w:val="a"/>
    <w:link w:val="ad"/>
    <w:semiHidden/>
    <w:qFormat/>
    <w:pPr>
      <w:widowControl w:val="0"/>
      <w:tabs>
        <w:tab w:val="left" w:pos="465"/>
      </w:tabs>
      <w:overflowPunct w:val="0"/>
      <w:snapToGrid w:val="0"/>
      <w:spacing w:before="120" w:line="312" w:lineRule="auto"/>
      <w:ind w:firstLineChars="267" w:firstLine="267"/>
      <w:jc w:val="both"/>
    </w:pPr>
    <w:rPr>
      <w:rFonts w:ascii="Times New Roman" w:hAnsi="Times New Roman"/>
      <w:sz w:val="15"/>
      <w:szCs w:val="20"/>
    </w:rPr>
  </w:style>
  <w:style w:type="paragraph" w:styleId="ae">
    <w:name w:val="Normal (Web)"/>
    <w:basedOn w:val="a"/>
    <w:uiPriority w:val="99"/>
    <w:unhideWhenUsed/>
    <w:qFormat/>
    <w:pPr>
      <w:spacing w:before="100" w:beforeAutospacing="1" w:after="100" w:afterAutospacing="1"/>
    </w:pPr>
    <w:rPr>
      <w:rFonts w:ascii="宋体" w:hAnsi="宋体" w:cs="宋体"/>
      <w:kern w:val="0"/>
      <w:sz w:val="24"/>
      <w:szCs w:val="24"/>
    </w:rPr>
  </w:style>
  <w:style w:type="character" w:styleId="af">
    <w:name w:val="annotation reference"/>
    <w:basedOn w:val="a0"/>
    <w:unhideWhenUsed/>
    <w:qFormat/>
    <w:rPr>
      <w:sz w:val="21"/>
      <w:szCs w:val="21"/>
    </w:rPr>
  </w:style>
  <w:style w:type="character" w:styleId="af0">
    <w:name w:val="footnote reference"/>
    <w:basedOn w:val="a0"/>
    <w:semiHidden/>
    <w:qFormat/>
    <w:rPr>
      <w:rFonts w:ascii="Monotype Sorts" w:eastAsia="宋体" w:hAnsi="Monotype Sorts"/>
      <w:spacing w:val="0"/>
      <w:w w:val="100"/>
      <w:position w:val="0"/>
      <w:sz w:val="11"/>
      <w:vertAlign w:val="baseline"/>
    </w:rPr>
  </w:style>
  <w:style w:type="paragraph" w:customStyle="1" w:styleId="11">
    <w:name w:val="列出段落1"/>
    <w:basedOn w:val="a"/>
    <w:uiPriority w:val="34"/>
    <w:qFormat/>
    <w:pPr>
      <w:ind w:firstLineChars="200" w:firstLine="420"/>
    </w:pPr>
  </w:style>
  <w:style w:type="paragraph" w:customStyle="1" w:styleId="110">
    <w:name w:val="列出段落11"/>
    <w:basedOn w:val="a"/>
    <w:qFormat/>
    <w:pPr>
      <w:ind w:firstLineChars="200" w:firstLine="420"/>
    </w:pPr>
  </w:style>
  <w:style w:type="paragraph" w:customStyle="1" w:styleId="Style2">
    <w:name w:val="_Style 2"/>
    <w:basedOn w:val="a"/>
    <w:qFormat/>
    <w:pPr>
      <w:ind w:firstLineChars="200" w:firstLine="420"/>
    </w:pPr>
    <w:rPr>
      <w:rFonts w:hint="eastAsia"/>
    </w:rPr>
  </w:style>
  <w:style w:type="paragraph" w:customStyle="1" w:styleId="12">
    <w:name w:val="列表段落1"/>
    <w:basedOn w:val="a"/>
    <w:uiPriority w:val="99"/>
    <w:qFormat/>
    <w:pPr>
      <w:ind w:firstLineChars="200" w:firstLine="420"/>
    </w:pPr>
  </w:style>
  <w:style w:type="character" w:customStyle="1" w:styleId="10">
    <w:name w:val="标题 1 字符"/>
    <w:basedOn w:val="a0"/>
    <w:link w:val="1"/>
    <w:uiPriority w:val="9"/>
    <w:qFormat/>
    <w:rPr>
      <w:b/>
      <w:bCs/>
      <w:caps/>
      <w:color w:val="FFFFFF" w:themeColor="background1"/>
      <w:spacing w:val="15"/>
      <w:sz w:val="22"/>
      <w:szCs w:val="22"/>
      <w:shd w:val="clear" w:color="auto" w:fill="5B9BD5" w:themeFill="accent1"/>
    </w:rPr>
  </w:style>
  <w:style w:type="character" w:customStyle="1" w:styleId="a8">
    <w:name w:val="批注框文本 字符"/>
    <w:basedOn w:val="a0"/>
    <w:link w:val="a7"/>
    <w:qFormat/>
    <w:rPr>
      <w:rFonts w:ascii="Calibri" w:eastAsia="宋体" w:hAnsi="Calibri" w:cs="Times New Roman"/>
      <w:kern w:val="2"/>
      <w:sz w:val="18"/>
      <w:szCs w:val="18"/>
    </w:rPr>
  </w:style>
  <w:style w:type="character" w:customStyle="1" w:styleId="aa">
    <w:name w:val="页脚 字符"/>
    <w:basedOn w:val="a0"/>
    <w:link w:val="a9"/>
    <w:uiPriority w:val="99"/>
    <w:qFormat/>
    <w:rPr>
      <w:rFonts w:ascii="Calibri" w:eastAsia="宋体" w:hAnsi="Calibri" w:cs="Times New Roman"/>
      <w:sz w:val="18"/>
      <w:szCs w:val="18"/>
      <w:lang w:val="zh-CN"/>
    </w:rPr>
  </w:style>
  <w:style w:type="character" w:customStyle="1" w:styleId="ad">
    <w:name w:val="脚注文本 字符"/>
    <w:basedOn w:val="a0"/>
    <w:link w:val="ac"/>
    <w:semiHidden/>
    <w:qFormat/>
    <w:rPr>
      <w:rFonts w:ascii="Times New Roman" w:eastAsia="宋体" w:hAnsi="Times New Roman" w:cs="Times New Roman"/>
      <w:kern w:val="2"/>
      <w:sz w:val="15"/>
    </w:rPr>
  </w:style>
  <w:style w:type="character" w:customStyle="1" w:styleId="a6">
    <w:name w:val="批注文字 字符"/>
    <w:basedOn w:val="a0"/>
    <w:link w:val="a4"/>
    <w:semiHidden/>
    <w:qFormat/>
    <w:rPr>
      <w:rFonts w:ascii="Calibri" w:eastAsia="宋体" w:hAnsi="Calibri" w:cs="Times New Roman"/>
      <w:kern w:val="2"/>
      <w:sz w:val="21"/>
      <w:szCs w:val="22"/>
    </w:rPr>
  </w:style>
  <w:style w:type="character" w:customStyle="1" w:styleId="a5">
    <w:name w:val="批注主题 字符"/>
    <w:basedOn w:val="a6"/>
    <w:link w:val="a3"/>
    <w:semiHidden/>
    <w:qFormat/>
    <w:rPr>
      <w:rFonts w:ascii="Calibri" w:eastAsia="宋体" w:hAnsi="Calibri" w:cs="Times New Roman"/>
      <w:b/>
      <w:bCs/>
      <w:kern w:val="2"/>
      <w:sz w:val="21"/>
      <w:szCs w:val="22"/>
    </w:rPr>
  </w:style>
  <w:style w:type="paragraph" w:customStyle="1" w:styleId="13">
    <w:name w:val="修订1"/>
    <w:hidden/>
    <w:uiPriority w:val="99"/>
    <w:semiHidden/>
    <w:qFormat/>
    <w:rPr>
      <w:rFonts w:ascii="Calibri" w:hAnsi="Calibri"/>
      <w:kern w:val="2"/>
      <w:sz w:val="21"/>
      <w:szCs w:val="22"/>
    </w:rPr>
  </w:style>
  <w:style w:type="paragraph" w:customStyle="1" w:styleId="p1">
    <w:name w:val="p1"/>
    <w:basedOn w:val="a"/>
    <w:qFormat/>
    <w:pPr>
      <w:spacing w:line="380" w:lineRule="atLeast"/>
    </w:pPr>
    <w:rPr>
      <w:rFonts w:ascii="Helvetica Neue" w:eastAsia="Helvetica Neue" w:hAnsi="Helvetica Neue"/>
      <w:color w:val="000000"/>
      <w:kern w:val="0"/>
      <w:sz w:val="26"/>
      <w:szCs w:val="26"/>
    </w:rPr>
  </w:style>
  <w:style w:type="paragraph" w:styleId="af1">
    <w:name w:val="List Paragraph"/>
    <w:basedOn w:val="a"/>
    <w:uiPriority w:val="99"/>
    <w:rsid w:val="002A50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5A151-1844-41D5-A9CE-3227EE62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2002</Words>
  <Characters>89</Characters>
  <Application>Microsoft Office Word</Application>
  <DocSecurity>0</DocSecurity>
  <Lines>1</Lines>
  <Paragraphs>4</Paragraphs>
  <ScaleCrop>false</ScaleCrop>
  <Company>P R C</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jjc9523</dc:creator>
  <cp:lastModifiedBy>China</cp:lastModifiedBy>
  <cp:revision>13</cp:revision>
  <dcterms:created xsi:type="dcterms:W3CDTF">2018-10-21T13:37:00Z</dcterms:created>
  <dcterms:modified xsi:type="dcterms:W3CDTF">2020-03-03T03:07:00Z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