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1"/>
          <w:szCs w:val="31"/>
          <w:lang w:val="en-US" w:eastAsia="zh-CN" w:bidi="ar"/>
        </w:rPr>
        <w:t>移动互联时代的设备管理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0、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命题企业介绍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【公司背景】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虹软是计算机视觉行业领先的算法服务提供商及解决方案供应商，服务于世界各地的客户，将领先的计算机视觉技术商业化应用在智能手机、智能汽车、智能家居、智能零售、互联网视频等领域，并且仍在不断探索新的领域与方向。公司在杭州、上海、南京、深圳、台北、硅谷、东京、都柏林等地设有商业与研发基地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基于拥有自主知识产权的世界先进计算机视觉技术，虹软已为各领域推出多种计算机视觉解决方案，为全球各类知名的设备制造商提供个性化计算机视觉解决方案。在保持技术领先的同时，虹软率先发布了提供支持离线式图像技术的虹软视觉开放平台，与广大合作伙伴携手推动各类视觉技术应用深入到旅游、教育、政务、出行、社区楼宇、互联网应用等各个领域，引领和推动着视觉技术赋能和落地。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在超过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年的发展过程中，虹软成功聚集了众多的视觉领域专家，并吸纳和培养了来自国内外一流高校的优秀人才作为生力军。我们将坚持聚焦在技术，注重技术与行业结合的应用经验，融合先进的学术科研力量，为全球的客户和消费者带来真正价值的视觉享受与体验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1、背景说明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【整体背景】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随着大型企业，特别是互联网企业对设备保密要求的不断提升，重点设备的定期盘点与保管成为各个公司的一个硬性需求；特别是对于合作方的未发布的设备（手机），如果出现丢失或者泄密，都会面临非常严重的后果；如何利用现代化的手段，有效的管理重要设备，成为一个新的课题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【业务背景】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随着设备或信息的价值的不断提升，各个公司对设备资产，尤其是重要设备或保密设备的重视程度在不断提升；如何有效保管设备资产，特别是重要设备或保密设备，同时又能兼顾实际生产研发过程的便利性，成为一个难题，各个大公司都在寻找合理高效的解决方案来保护重要设备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2、项目说明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【问题说明】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针对常规设备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+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重要设备的管理，设计并开发出一套管理系统，能够有效的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管理各种设备，并能对追寻设备起到一个有效的辅助作用。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【用户期望】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）常规设备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+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重要设备的登记，注销；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）设备出借登记，定期盘点（要求简单方便，如结合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RFID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等技术）；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）设备非正常带出公司时，自动报警并记录；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）设备在人员间的流转，状态变更，需重点考虑便利性。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3、任务要求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【开发说明】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）根据用户期望来展开设计与实现；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）能够同时管理上万台设备；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）方案需要可行，能落地；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）所有环节要考虑到人为作弊情况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,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需要考虑人脸身份核验等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AI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方式，但不仅限于人脸核验。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【技术要求与指标】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）开发语言不限；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）结合人脸识别，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RFID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等技术；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）提供解决方案，需包含摄像头安装位置场景等设计。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【任务清单】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）开展需求分析；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）提供项目解决方案与设计思路；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）完成源码开发，提供测试性能数据。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【提交材料】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）项目概要介绍；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）项目简介 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PPT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）项目详细方案；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）项目演示视频；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）企业要求提交材料：</w:t>
      </w:r>
    </w:p>
    <w:p>
      <w:pPr>
        <w:keepNext w:val="0"/>
        <w:keepLines w:val="0"/>
        <w:widowControl/>
        <w:suppressLineNumbers w:val="0"/>
        <w:ind w:firstLine="960" w:firstLineChars="4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相应的可执行程序</w:t>
      </w:r>
    </w:p>
    <w:p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）团队自愿提交的其他补充材料。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  <w:lang w:val="en-US" w:eastAsia="zh-CN" w:bidi="ar"/>
        </w:rPr>
        <w:t>【开发工具与数据接口】</w:t>
      </w:r>
    </w:p>
    <w:bookmarkEnd w:id="0"/>
    <w:p>
      <w:pPr>
        <w:keepNext w:val="0"/>
        <w:keepLines w:val="0"/>
        <w:widowControl/>
        <w:suppressLineNumbers w:val="0"/>
        <w:ind w:firstLine="48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虹软开放平台产品入口：</w:t>
      </w:r>
    </w:p>
    <w:p>
      <w:pPr>
        <w:keepNext w:val="0"/>
        <w:keepLines w:val="0"/>
        <w:widowControl/>
        <w:suppressLineNumbers w:val="0"/>
        <w:ind w:firstLine="800" w:firstLineChars="400"/>
        <w:jc w:val="left"/>
      </w:pPr>
      <w:r>
        <w:rPr>
          <w:rFonts w:hint="default" w:ascii="Times New Roman" w:hAnsi="Times New Roman" w:eastAsia="宋体" w:cs="Times New Roman"/>
          <w:color w:val="0000FF"/>
          <w:kern w:val="0"/>
          <w:sz w:val="20"/>
          <w:szCs w:val="20"/>
          <w:lang w:val="en-US" w:eastAsia="zh-CN" w:bidi="ar"/>
        </w:rPr>
        <w:t>https://ai.arcsoft.com.cn/index.html?utm_source=official&amp;utm_medium=link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0589B"/>
    <w:rsid w:val="0700589B"/>
    <w:rsid w:val="085650DE"/>
    <w:rsid w:val="08D033A9"/>
    <w:rsid w:val="1665305D"/>
    <w:rsid w:val="2A15769E"/>
    <w:rsid w:val="384B62DC"/>
    <w:rsid w:val="3D644848"/>
    <w:rsid w:val="55052525"/>
    <w:rsid w:val="56A475D9"/>
    <w:rsid w:val="7D16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2021-02-22T08:20:00Z</dcterms:created>
  <dc:creator>李坚</dc:creator>
  <cp:lastModifiedBy>李坚</cp:lastModifiedBy>
  <dcterms:modified xsi:type="dcterms:W3CDTF">2021-06-20T15:40:09Z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F7BD0F06FA2847FA97EE90E104FCDFAB</vt:lpwstr>
  </property>
</Properties>
</file>