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黑体" w:hAnsi="黑体" w:eastAsia="黑体" w:cs="黑体"/>
          <w:b w:val="0"/>
          <w:bCs w:val="0"/>
        </w:rPr>
      </w:pPr>
      <w:r>
        <w:rPr>
          <w:rFonts w:hint="eastAsia" w:ascii="黑体" w:hAnsi="黑体" w:eastAsia="黑体" w:cs="黑体"/>
          <w:b w:val="0"/>
          <w:bCs w:val="0"/>
          <w:color w:val="000000"/>
          <w:kern w:val="0"/>
          <w:sz w:val="31"/>
          <w:szCs w:val="31"/>
          <w:lang w:val="en-US" w:eastAsia="zh-CN" w:bidi="ar"/>
        </w:rPr>
        <w:t>债券图表数据OCR检测与文本识别</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sz w:val="24"/>
          <w:szCs w:val="24"/>
          <w:lang w:val="en-US" w:eastAsia="zh-CN"/>
        </w:rPr>
        <w:t>0、</w:t>
      </w:r>
      <w:r>
        <w:rPr>
          <w:rFonts w:hint="eastAsia" w:ascii="宋体" w:hAnsi="宋体" w:eastAsia="宋体" w:cs="宋体"/>
          <w:b/>
          <w:bCs/>
          <w:sz w:val="24"/>
          <w:szCs w:val="24"/>
        </w:rPr>
        <w:t>命题企业介绍</w:t>
      </w:r>
    </w:p>
    <w:p>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24"/>
          <w:szCs w:val="24"/>
          <w:lang w:val="en-US" w:eastAsia="zh-CN" w:bidi="ar"/>
        </w:rPr>
        <w:t>【公司背景】</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浙江核新同花顺网络信息股份有限公司是一家互联网金融信息提供商</w:t>
      </w:r>
      <w:r>
        <w:rPr>
          <w:rFonts w:hint="default" w:ascii="Times New Roman" w:hAnsi="Times New Roman" w:eastAsia="宋体" w:cs="Times New Roman"/>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公司主要业务是为各类机构客户提供软件产品和系统维护服务、金融数据服务、智能推广服务，为个人投资者提供金融资讯和投资理财分析工具。同时，公司基于现</w:t>
      </w:r>
      <w:r>
        <w:rPr>
          <w:rFonts w:ascii="仿宋" w:hAnsi="仿宋" w:eastAsia="仿宋" w:cs="仿宋"/>
          <w:color w:val="000000"/>
          <w:kern w:val="0"/>
          <w:sz w:val="24"/>
          <w:szCs w:val="24"/>
          <w:lang w:val="en-US" w:eastAsia="zh-CN" w:bidi="ar"/>
        </w:rPr>
        <w:t>有的业务、技术、用户、数据优势，积极探索和开发基于人工智能、大数据、云</w:t>
      </w:r>
      <w:r>
        <w:rPr>
          <w:rFonts w:hint="eastAsia" w:ascii="仿宋" w:hAnsi="仿宋" w:eastAsia="仿宋" w:cs="仿宋"/>
          <w:color w:val="000000"/>
          <w:kern w:val="0"/>
          <w:sz w:val="24"/>
          <w:szCs w:val="24"/>
          <w:lang w:val="en-US" w:eastAsia="zh-CN" w:bidi="ar"/>
        </w:rPr>
        <w:t>计算等前沿技术的产品和应用，以期形成新的业务模式和增长点。</w:t>
      </w:r>
    </w:p>
    <w:p>
      <w:pPr>
        <w:keepNext w:val="0"/>
        <w:keepLines w:val="0"/>
        <w:widowControl/>
        <w:suppressLineNumbers w:val="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1、背景说明</w:t>
      </w:r>
    </w:p>
    <w:p>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24"/>
          <w:szCs w:val="24"/>
          <w:lang w:val="en-US" w:eastAsia="zh-CN" w:bidi="ar"/>
        </w:rPr>
        <w:t>【业务背景】</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关于光学字符识别</w:t>
      </w:r>
      <w:r>
        <w:rPr>
          <w:rFonts w:hint="default" w:ascii="Times New Roman" w:hAnsi="Times New Roman" w:eastAsia="宋体" w:cs="Times New Roman"/>
          <w:color w:val="000000"/>
          <w:kern w:val="0"/>
          <w:sz w:val="24"/>
          <w:szCs w:val="24"/>
          <w:lang w:val="en-US" w:eastAsia="zh-CN" w:bidi="ar"/>
        </w:rPr>
        <w:t>(Optical Character Recognition</w:t>
      </w:r>
      <w:r>
        <w:rPr>
          <w:rFonts w:hint="eastAsia" w:ascii="Times New Roman" w:hAnsi="Times New Roman" w:eastAsia="宋体" w:cs="Times New Roman"/>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下面都简称</w:t>
      </w:r>
      <w:r>
        <w:rPr>
          <w:rFonts w:hint="default" w:ascii="Times New Roman" w:hAnsi="Times New Roman" w:eastAsia="宋体" w:cs="Times New Roman"/>
          <w:color w:val="000000"/>
          <w:kern w:val="0"/>
          <w:sz w:val="24"/>
          <w:szCs w:val="24"/>
          <w:lang w:val="en-US" w:eastAsia="zh-CN" w:bidi="ar"/>
        </w:rPr>
        <w:t>OCR)</w:t>
      </w:r>
      <w:r>
        <w:rPr>
          <w:rFonts w:hint="eastAsia" w:ascii="仿宋" w:hAnsi="仿宋" w:eastAsia="仿宋" w:cs="仿宋"/>
          <w:color w:val="000000"/>
          <w:kern w:val="0"/>
          <w:sz w:val="24"/>
          <w:szCs w:val="24"/>
          <w:lang w:val="en-US" w:eastAsia="zh-CN" w:bidi="ar"/>
        </w:rPr>
        <w:t>，是指将图像上的文字转化为计算机可编辑的文字内容；在金融领域的应用则更加广泛，对于上市公司发布的公告、财报、研报等不可编辑的</w:t>
      </w:r>
      <w:r>
        <w:rPr>
          <w:rFonts w:hint="default" w:ascii="Times New Roman" w:hAnsi="Times New Roman" w:eastAsia="宋体" w:cs="Times New Roman"/>
          <w:color w:val="000000"/>
          <w:kern w:val="0"/>
          <w:sz w:val="24"/>
          <w:szCs w:val="24"/>
          <w:lang w:val="en-US" w:eastAsia="zh-CN" w:bidi="ar"/>
        </w:rPr>
        <w:t>pdf</w:t>
      </w:r>
      <w:r>
        <w:rPr>
          <w:rFonts w:hint="eastAsia" w:ascii="仿宋" w:hAnsi="仿宋" w:eastAsia="仿宋" w:cs="仿宋"/>
          <w:color w:val="000000"/>
          <w:kern w:val="0"/>
          <w:sz w:val="24"/>
          <w:szCs w:val="24"/>
          <w:lang w:val="en-US" w:eastAsia="zh-CN" w:bidi="ar"/>
        </w:rPr>
        <w:t>文档，需要做结构化处理并抽取还原，提取关键信息供需要的用户参考。</w:t>
      </w:r>
    </w:p>
    <w:p>
      <w:pPr>
        <w:keepNext w:val="0"/>
        <w:keepLines w:val="0"/>
        <w:widowControl/>
        <w:suppressLineNumbers w:val="0"/>
        <w:jc w:val="left"/>
        <w:rPr>
          <w:rFonts w:hint="eastAsia" w:ascii="宋体" w:hAnsi="宋体" w:eastAsia="宋体" w:cs="宋体"/>
          <w:b/>
          <w:bCs/>
        </w:rPr>
      </w:pPr>
      <w:r>
        <w:rPr>
          <w:rFonts w:hint="eastAsia" w:ascii="宋体" w:hAnsi="宋体" w:eastAsia="宋体" w:cs="宋体"/>
          <w:b/>
          <w:bCs/>
          <w:color w:val="000000"/>
          <w:kern w:val="0"/>
          <w:sz w:val="24"/>
          <w:szCs w:val="24"/>
          <w:lang w:val="en-US" w:eastAsia="zh-CN" w:bidi="ar"/>
        </w:rPr>
        <w:t>2、项目说明</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本比赛包括两个任务：债券图片数据文本检测、OCR文本内容识别</w:t>
      </w:r>
    </w:p>
    <w:p>
      <w:pPr>
        <w:keepNext w:val="0"/>
        <w:keepLines w:val="0"/>
        <w:widowControl/>
        <w:suppressLineNumbers w:val="0"/>
        <w:ind w:firstLine="482" w:firstLineChars="200"/>
        <w:jc w:val="left"/>
        <w:rPr>
          <w:b/>
          <w:bCs/>
        </w:rPr>
      </w:pPr>
      <w:r>
        <w:rPr>
          <w:rFonts w:hint="eastAsia" w:ascii="仿宋" w:hAnsi="仿宋" w:eastAsia="仿宋" w:cs="仿宋"/>
          <w:b/>
          <w:bCs/>
          <w:color w:val="000000"/>
          <w:kern w:val="0"/>
          <w:sz w:val="24"/>
          <w:szCs w:val="24"/>
          <w:lang w:val="en-US" w:eastAsia="zh-CN" w:bidi="ar"/>
        </w:rPr>
        <w:t>任务</w:t>
      </w:r>
      <w:r>
        <w:rPr>
          <w:rFonts w:hint="default" w:ascii="Times New Roman" w:hAnsi="Times New Roman" w:eastAsia="宋体" w:cs="Times New Roman"/>
          <w:b/>
          <w:bCs/>
          <w:color w:val="000000"/>
          <w:kern w:val="0"/>
          <w:sz w:val="24"/>
          <w:szCs w:val="24"/>
          <w:lang w:val="en-US" w:eastAsia="zh-CN" w:bidi="ar"/>
        </w:rPr>
        <w:t>1</w:t>
      </w:r>
      <w:r>
        <w:rPr>
          <w:rFonts w:hint="eastAsia" w:ascii="仿宋" w:hAnsi="仿宋" w:eastAsia="仿宋" w:cs="仿宋"/>
          <w:b/>
          <w:bCs/>
          <w:color w:val="000000"/>
          <w:kern w:val="0"/>
          <w:sz w:val="24"/>
          <w:szCs w:val="24"/>
          <w:lang w:val="en-US" w:eastAsia="zh-CN" w:bidi="ar"/>
        </w:rPr>
        <w:t>：文本检测</w:t>
      </w:r>
    </w:p>
    <w:p>
      <w:pPr>
        <w:keepNext w:val="0"/>
        <w:keepLines w:val="0"/>
        <w:widowControl/>
        <w:suppressLineNumbers w:val="0"/>
        <w:ind w:firstLine="960" w:firstLineChars="400"/>
        <w:jc w:val="left"/>
      </w:pPr>
      <w:r>
        <w:rPr>
          <w:rFonts w:hint="eastAsia" w:ascii="仿宋" w:hAnsi="仿宋" w:eastAsia="仿宋" w:cs="仿宋"/>
          <w:color w:val="000000"/>
          <w:kern w:val="0"/>
          <w:sz w:val="24"/>
          <w:szCs w:val="24"/>
          <w:lang w:val="en-US" w:eastAsia="zh-CN" w:bidi="ar"/>
        </w:rPr>
        <w:t>本任务要求对提供的业务检测数据进行文本框检测，输出文本框坐标</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【目标和数据样式】</w:t>
      </w:r>
    </w:p>
    <w:p>
      <w:pPr>
        <w:keepNext w:val="0"/>
        <w:keepLines w:val="0"/>
        <w:widowControl/>
        <w:suppressLineNumbers w:val="0"/>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数据集将有</w:t>
      </w:r>
      <w:r>
        <w:rPr>
          <w:rFonts w:hint="default" w:ascii="Times New Roman" w:hAnsi="Times New Roman" w:eastAsia="宋体" w:cs="Times New Roman"/>
          <w:color w:val="000000"/>
          <w:kern w:val="0"/>
          <w:sz w:val="24"/>
          <w:szCs w:val="24"/>
          <w:lang w:val="en-US" w:eastAsia="zh-CN" w:bidi="ar"/>
        </w:rPr>
        <w:t>50</w:t>
      </w:r>
      <w:r>
        <w:rPr>
          <w:rFonts w:hint="eastAsia" w:ascii="仿宋" w:hAnsi="仿宋" w:eastAsia="仿宋" w:cs="仿宋"/>
          <w:color w:val="000000"/>
          <w:kern w:val="0"/>
          <w:sz w:val="24"/>
          <w:szCs w:val="24"/>
          <w:lang w:val="en-US" w:eastAsia="zh-CN" w:bidi="ar"/>
        </w:rPr>
        <w:t>个完整的扫描债券数据图像（测试集）、训练集不提供，参赛者可以自行收集或者人工合成，文档图片的内容主要包括常规的表格，三线表，无框表，文本行等。下面显示了一个扫描债券数据的示例</w:t>
      </w:r>
    </w:p>
    <w:p>
      <w:pPr>
        <w:keepNext w:val="0"/>
        <w:keepLines w:val="0"/>
        <w:widowControl/>
        <w:suppressLineNumbers w:val="0"/>
        <w:jc w:val="center"/>
      </w:pPr>
      <w:r>
        <w:drawing>
          <wp:inline distT="0" distB="0" distL="114300" distR="114300">
            <wp:extent cx="5269230" cy="3039110"/>
            <wp:effectExtent l="0" t="0" r="127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69230" cy="3039110"/>
                    </a:xfrm>
                    <a:prstGeom prst="rect">
                      <a:avLst/>
                    </a:prstGeom>
                    <a:noFill/>
                    <a:ln>
                      <a:noFill/>
                    </a:ln>
                  </pic:spPr>
                </pic:pic>
              </a:graphicData>
            </a:graphic>
          </wp:inline>
        </w:drawing>
      </w:r>
    </w:p>
    <w:p>
      <w:pPr>
        <w:keepNext w:val="0"/>
        <w:keepLines w:val="0"/>
        <w:widowControl/>
        <w:suppressLineNumbers w:val="0"/>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数据集中的每个图像都用文本边界框</w:t>
      </w:r>
      <w:r>
        <w:rPr>
          <w:rFonts w:hint="default" w:ascii="Times New Roman" w:hAnsi="Times New Roman" w:eastAsia="宋体" w:cs="Times New Roman"/>
          <w:color w:val="000000"/>
          <w:kern w:val="0"/>
          <w:sz w:val="24"/>
          <w:szCs w:val="24"/>
          <w:lang w:val="en-US" w:eastAsia="zh-CN" w:bidi="ar"/>
        </w:rPr>
        <w:t>(bbox)</w:t>
      </w:r>
      <w:r>
        <w:rPr>
          <w:rFonts w:hint="eastAsia" w:ascii="仿宋" w:hAnsi="仿宋" w:eastAsia="仿宋" w:cs="仿宋"/>
          <w:color w:val="000000"/>
          <w:kern w:val="0"/>
          <w:sz w:val="24"/>
          <w:szCs w:val="24"/>
          <w:lang w:val="en-US" w:eastAsia="zh-CN" w:bidi="ar"/>
        </w:rPr>
        <w:t>和每个文本边界框的</w:t>
      </w:r>
      <w:r>
        <w:rPr>
          <w:rFonts w:hint="default" w:ascii="Times New Roman" w:hAnsi="Times New Roman" w:eastAsia="宋体" w:cs="Times New Roman"/>
          <w:color w:val="000000"/>
          <w:kern w:val="0"/>
          <w:sz w:val="24"/>
          <w:szCs w:val="24"/>
          <w:lang w:val="en-US" w:eastAsia="zh-CN" w:bidi="ar"/>
        </w:rPr>
        <w:t>label</w:t>
      </w:r>
      <w:r>
        <w:rPr>
          <w:rFonts w:hint="eastAsia" w:ascii="仿宋" w:hAnsi="仿宋" w:eastAsia="仿宋" w:cs="仿宋"/>
          <w:color w:val="000000"/>
          <w:kern w:val="0"/>
          <w:sz w:val="24"/>
          <w:szCs w:val="24"/>
          <w:lang w:val="en-US" w:eastAsia="zh-CN" w:bidi="ar"/>
        </w:rPr>
        <w:t>（文本检测数据中提供的文本</w:t>
      </w:r>
      <w:r>
        <w:rPr>
          <w:rFonts w:hint="default" w:ascii="Times New Roman" w:hAnsi="Times New Roman" w:eastAsia="宋体" w:cs="Times New Roman"/>
          <w:color w:val="000000"/>
          <w:kern w:val="0"/>
          <w:sz w:val="24"/>
          <w:szCs w:val="24"/>
          <w:lang w:val="en-US" w:eastAsia="zh-CN" w:bidi="ar"/>
        </w:rPr>
        <w:t>label</w:t>
      </w:r>
      <w:r>
        <w:rPr>
          <w:rFonts w:hint="eastAsia" w:ascii="仿宋" w:hAnsi="仿宋" w:eastAsia="仿宋" w:cs="仿宋"/>
          <w:color w:val="000000"/>
          <w:kern w:val="0"/>
          <w:sz w:val="24"/>
          <w:szCs w:val="24"/>
          <w:lang w:val="en-US" w:eastAsia="zh-CN" w:bidi="ar"/>
        </w:rPr>
        <w:t>为假</w:t>
      </w:r>
      <w:r>
        <w:rPr>
          <w:rFonts w:hint="default" w:ascii="Times New Roman" w:hAnsi="Times New Roman" w:eastAsia="宋体" w:cs="Times New Roman"/>
          <w:color w:val="000000"/>
          <w:kern w:val="0"/>
          <w:sz w:val="24"/>
          <w:szCs w:val="24"/>
          <w:lang w:val="en-US" w:eastAsia="zh-CN" w:bidi="ar"/>
        </w:rPr>
        <w:t>label</w:t>
      </w:r>
      <w:r>
        <w:rPr>
          <w:rFonts w:hint="eastAsia" w:ascii="仿宋" w:hAnsi="仿宋" w:eastAsia="仿宋" w:cs="仿宋"/>
          <w:color w:val="000000"/>
          <w:kern w:val="0"/>
          <w:sz w:val="24"/>
          <w:szCs w:val="24"/>
          <w:lang w:val="en-US" w:eastAsia="zh-CN" w:bidi="ar"/>
        </w:rPr>
        <w:t>，可以不用关心）进行注释。位置被标注为带有四个顶点的矩形，从顶部开始按顺时针顺序排列。图像的注释存储在具有相同文件名的文本文件中。注释格式与</w:t>
      </w:r>
      <w:r>
        <w:rPr>
          <w:rFonts w:hint="default" w:ascii="Times New Roman" w:hAnsi="Times New Roman" w:eastAsia="宋体" w:cs="Times New Roman"/>
          <w:color w:val="000000"/>
          <w:kern w:val="0"/>
          <w:sz w:val="24"/>
          <w:szCs w:val="24"/>
          <w:lang w:val="en-US" w:eastAsia="zh-CN" w:bidi="ar"/>
        </w:rPr>
        <w:t>ICDAR2015 dataset</w:t>
      </w:r>
      <w:r>
        <w:rPr>
          <w:rFonts w:hint="eastAsia" w:ascii="仿宋" w:hAnsi="仿宋" w:eastAsia="仿宋" w:cs="仿宋"/>
          <w:color w:val="000000"/>
          <w:kern w:val="0"/>
          <w:sz w:val="24"/>
          <w:szCs w:val="24"/>
          <w:lang w:val="en-US" w:eastAsia="zh-CN" w:bidi="ar"/>
        </w:rPr>
        <w:t>类似，如下所示</w:t>
      </w:r>
    </w:p>
    <w:p>
      <w:pPr>
        <w:keepNext w:val="0"/>
        <w:keepLines w:val="0"/>
        <w:widowControl/>
        <w:suppressLineNumbers w:val="0"/>
        <w:ind w:firstLine="480" w:firstLineChars="200"/>
        <w:jc w:val="left"/>
      </w:pPr>
      <w:r>
        <w:rPr>
          <w:rFonts w:hint="default" w:ascii="Times New Roman" w:hAnsi="Times New Roman" w:eastAsia="宋体" w:cs="Times New Roman"/>
          <w:color w:val="000000"/>
          <w:kern w:val="0"/>
          <w:sz w:val="24"/>
          <w:szCs w:val="24"/>
          <w:lang w:val="en-US" w:eastAsia="zh-CN" w:bidi="ar"/>
        </w:rPr>
        <w:t>x1_1, y1_1,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y4_1, transcript_1</w:t>
      </w:r>
    </w:p>
    <w:p>
      <w:pPr>
        <w:keepNext w:val="0"/>
        <w:keepLines w:val="0"/>
        <w:widowControl/>
        <w:suppressLineNumbers w:val="0"/>
        <w:ind w:firstLine="480" w:firstLineChars="200"/>
        <w:jc w:val="left"/>
      </w:pPr>
      <w:r>
        <w:rPr>
          <w:rFonts w:hint="default" w:ascii="Times New Roman" w:hAnsi="Times New Roman" w:eastAsia="宋体" w:cs="Times New Roman"/>
          <w:color w:val="000000"/>
          <w:kern w:val="0"/>
          <w:sz w:val="24"/>
          <w:szCs w:val="24"/>
          <w:lang w:val="en-US" w:eastAsia="zh-CN" w:bidi="ar"/>
        </w:rPr>
        <w:t>x1_2,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y1_2,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y4_2, transcript_2</w:t>
      </w:r>
    </w:p>
    <w:p>
      <w:pPr>
        <w:keepNext w:val="0"/>
        <w:keepLines w:val="0"/>
        <w:widowControl/>
        <w:suppressLineNumbers w:val="0"/>
        <w:ind w:firstLine="480" w:firstLineChars="200"/>
        <w:jc w:val="left"/>
      </w:pPr>
      <w:r>
        <w:rPr>
          <w:rFonts w:hint="default" w:ascii="Times New Roman" w:hAnsi="Times New Roman" w:eastAsia="宋体" w:cs="Times New Roman"/>
          <w:color w:val="000000"/>
          <w:kern w:val="0"/>
          <w:sz w:val="24"/>
          <w:szCs w:val="24"/>
          <w:lang w:val="en-US" w:eastAsia="zh-CN" w:bidi="ar"/>
        </w:rPr>
        <w:t>x1_3,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y1_3,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y4_3, transcript_3</w:t>
      </w:r>
    </w:p>
    <w:p>
      <w:pPr>
        <w:keepNext w:val="0"/>
        <w:keepLines w:val="0"/>
        <w:widowControl/>
        <w:suppressLineNumbers w:val="0"/>
        <w:ind w:firstLine="480" w:firstLineChars="200"/>
        <w:jc w:val="left"/>
      </w:pP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【评测指标】</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采用平均精度和平均召回率进行评价：</w:t>
      </w:r>
    </w:p>
    <w:p>
      <w:pPr>
        <w:keepNext w:val="0"/>
        <w:keepLines w:val="0"/>
        <w:widowControl/>
        <w:suppressLineNumbers w:val="0"/>
        <w:ind w:firstLine="480" w:firstLineChars="200"/>
        <w:jc w:val="left"/>
      </w:pPr>
      <w:r>
        <w:rPr>
          <w:rFonts w:hint="default" w:ascii="Times New Roman" w:hAnsi="Times New Roman" w:eastAsia="宋体" w:cs="Times New Roman"/>
          <w:color w:val="000000"/>
          <w:kern w:val="0"/>
          <w:sz w:val="24"/>
          <w:szCs w:val="24"/>
          <w:lang w:val="en-US" w:eastAsia="zh-CN" w:bidi="ar"/>
        </w:rPr>
        <w:t>(IOU=0.5</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TP</w:t>
      </w:r>
      <w:r>
        <w:rPr>
          <w:rFonts w:hint="eastAsia" w:ascii="Times New Roman" w:hAnsi="Times New Roman" w:eastAsia="宋体" w:cs="Times New Roman"/>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正确预判的正例数，</w:t>
      </w:r>
      <w:r>
        <w:rPr>
          <w:rFonts w:hint="default" w:ascii="Times New Roman" w:hAnsi="Times New Roman" w:eastAsia="宋体" w:cs="Times New Roman"/>
          <w:color w:val="000000"/>
          <w:kern w:val="0"/>
          <w:sz w:val="24"/>
          <w:szCs w:val="24"/>
          <w:lang w:val="en-US" w:eastAsia="zh-CN" w:bidi="ar"/>
        </w:rPr>
        <w:t>FP</w:t>
      </w:r>
      <w:r>
        <w:rPr>
          <w:rFonts w:hint="eastAsia" w:ascii="仿宋" w:hAnsi="仿宋" w:eastAsia="仿宋" w:cs="仿宋"/>
          <w:color w:val="000000"/>
          <w:kern w:val="0"/>
          <w:sz w:val="24"/>
          <w:szCs w:val="24"/>
          <w:lang w:val="en-US" w:eastAsia="zh-CN" w:bidi="ar"/>
        </w:rPr>
        <w:t>：错误预判的正例数，</w:t>
      </w:r>
      <w:r>
        <w:rPr>
          <w:rFonts w:hint="default" w:ascii="Times New Roman" w:hAnsi="Times New Roman" w:eastAsia="宋体" w:cs="Times New Roman"/>
          <w:color w:val="000000"/>
          <w:kern w:val="0"/>
          <w:sz w:val="24"/>
          <w:szCs w:val="24"/>
          <w:lang w:val="en-US" w:eastAsia="zh-CN" w:bidi="ar"/>
        </w:rPr>
        <w:t>FN</w:t>
      </w:r>
      <w:r>
        <w:rPr>
          <w:rFonts w:hint="eastAsia" w:ascii="仿宋" w:hAnsi="仿宋" w:eastAsia="仿宋" w:cs="仿宋"/>
          <w:color w:val="000000"/>
          <w:kern w:val="0"/>
          <w:sz w:val="24"/>
          <w:szCs w:val="24"/>
          <w:lang w:val="en-US" w:eastAsia="zh-CN" w:bidi="ar"/>
        </w:rPr>
        <w:t>：错误预判的负例数</w:t>
      </w: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边框检测</w:t>
      </w:r>
      <w:r>
        <w:rPr>
          <w:rFonts w:hint="default" w:ascii="Times New Roman" w:hAnsi="Times New Roman" w:eastAsia="宋体" w:cs="Times New Roman"/>
          <w:color w:val="000000"/>
          <w:kern w:val="0"/>
          <w:sz w:val="24"/>
          <w:szCs w:val="24"/>
          <w:lang w:val="en-US" w:eastAsia="zh-CN" w:bidi="ar"/>
        </w:rPr>
        <w:t>map</w:t>
      </w:r>
      <w:r>
        <w:rPr>
          <w:rFonts w:hint="eastAsia" w:ascii="仿宋" w:hAnsi="仿宋" w:eastAsia="仿宋" w:cs="仿宋"/>
          <w:color w:val="000000"/>
          <w:kern w:val="0"/>
          <w:sz w:val="24"/>
          <w:szCs w:val="24"/>
          <w:lang w:val="en-US" w:eastAsia="zh-CN" w:bidi="ar"/>
        </w:rPr>
        <w:t>准确率：</w:t>
      </w:r>
      <w:r>
        <w:rPr>
          <w:rFonts w:hint="default" w:ascii="Times New Roman" w:hAnsi="Times New Roman" w:eastAsia="宋体" w:cs="Times New Roman"/>
          <w:color w:val="000000"/>
          <w:kern w:val="0"/>
          <w:sz w:val="24"/>
          <w:szCs w:val="24"/>
          <w:lang w:val="en-US" w:eastAsia="zh-CN" w:bidi="ar"/>
        </w:rPr>
        <w:t>TP/(TP+FP)</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召回率：</w:t>
      </w:r>
      <w:r>
        <w:rPr>
          <w:rFonts w:hint="default" w:ascii="Times New Roman" w:hAnsi="Times New Roman" w:eastAsia="宋体" w:cs="Times New Roman"/>
          <w:color w:val="000000"/>
          <w:kern w:val="0"/>
          <w:sz w:val="24"/>
          <w:szCs w:val="24"/>
          <w:lang w:val="en-US" w:eastAsia="zh-CN" w:bidi="ar"/>
        </w:rPr>
        <w:t>TP/(TP+FN)</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【结果提交】</w:t>
      </w:r>
      <w:bookmarkStart w:id="0" w:name="_GoBack"/>
      <w:bookmarkEnd w:id="0"/>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提交格式打包为</w:t>
      </w:r>
      <w:r>
        <w:rPr>
          <w:rFonts w:hint="default" w:ascii="Times New Roman" w:hAnsi="Times New Roman" w:eastAsia="宋体" w:cs="Times New Roman"/>
          <w:color w:val="000000"/>
          <w:kern w:val="0"/>
          <w:sz w:val="24"/>
          <w:szCs w:val="24"/>
          <w:lang w:val="en-US" w:eastAsia="zh-CN" w:bidi="ar"/>
        </w:rPr>
        <w:t>zip</w:t>
      </w:r>
      <w:r>
        <w:rPr>
          <w:rFonts w:hint="eastAsia" w:ascii="仿宋" w:hAnsi="仿宋" w:eastAsia="仿宋" w:cs="仿宋"/>
          <w:color w:val="000000"/>
          <w:kern w:val="0"/>
          <w:sz w:val="24"/>
          <w:szCs w:val="24"/>
          <w:lang w:val="en-US" w:eastAsia="zh-CN" w:bidi="ar"/>
        </w:rPr>
        <w:t>文件，文件包含所有测试文本结尾为（</w:t>
      </w:r>
      <w:r>
        <w:rPr>
          <w:rFonts w:hint="default" w:ascii="Times New Roman" w:hAnsi="Times New Roman" w:eastAsia="宋体" w:cs="Times New Roman"/>
          <w:color w:val="000000"/>
          <w:kern w:val="0"/>
          <w:sz w:val="24"/>
          <w:szCs w:val="24"/>
          <w:lang w:val="en-US" w:eastAsia="zh-CN" w:bidi="ar"/>
        </w:rPr>
        <w:t>.txt</w:t>
      </w:r>
      <w:r>
        <w:rPr>
          <w:rFonts w:hint="eastAsia" w:ascii="仿宋" w:hAnsi="仿宋" w:eastAsia="仿宋" w:cs="仿宋"/>
          <w:color w:val="000000"/>
          <w:kern w:val="0"/>
          <w:sz w:val="24"/>
          <w:szCs w:val="24"/>
          <w:lang w:val="en-US" w:eastAsia="zh-CN" w:bidi="ar"/>
        </w:rPr>
        <w:t>）的文档，每个文档对应一个测试数据；文档内容测试标注一样，每行包括检测框的四个顶点坐标（从左上角顺时针排序）</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如下所示：</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result.zip</w:t>
      </w:r>
    </w:p>
    <w:p>
      <w:pPr>
        <w:keepNext w:val="0"/>
        <w:keepLines w:val="0"/>
        <w:widowControl/>
        <w:suppressLineNumbers w:val="0"/>
        <w:ind w:firstLine="480" w:firstLineChars="200"/>
        <w:jc w:val="left"/>
      </w:pPr>
      <w:r>
        <w:rPr>
          <w:rFonts w:hint="default" w:ascii="Times New Roman" w:hAnsi="Times New Roman" w:eastAsia="宋体" w:cs="Times New Roman"/>
          <w:color w:val="000000"/>
          <w:kern w:val="0"/>
          <w:sz w:val="24"/>
          <w:szCs w:val="24"/>
          <w:lang w:val="en-US" w:eastAsia="zh-CN" w:bidi="ar"/>
        </w:rPr>
        <w:t>result</w:t>
      </w:r>
    </w:p>
    <w:p>
      <w:pPr>
        <w:keepNext w:val="0"/>
        <w:keepLines w:val="0"/>
        <w:widowControl/>
        <w:suppressLineNumbers w:val="0"/>
        <w:ind w:firstLine="960" w:firstLineChars="400"/>
        <w:jc w:val="left"/>
      </w:pPr>
      <w:r>
        <w:rPr>
          <w:rFonts w:hint="default" w:ascii="Times New Roman" w:hAnsi="Times New Roman" w:eastAsia="宋体" w:cs="Times New Roman"/>
          <w:color w:val="000000"/>
          <w:kern w:val="0"/>
          <w:sz w:val="24"/>
          <w:szCs w:val="24"/>
          <w:lang w:val="en-US" w:eastAsia="zh-CN" w:bidi="ar"/>
        </w:rPr>
        <w:t>test1.txt</w:t>
      </w:r>
    </w:p>
    <w:p>
      <w:pPr>
        <w:keepNext w:val="0"/>
        <w:keepLines w:val="0"/>
        <w:widowControl/>
        <w:suppressLineNumbers w:val="0"/>
        <w:ind w:firstLine="1440" w:firstLineChars="600"/>
        <w:jc w:val="left"/>
      </w:pPr>
      <w:r>
        <w:rPr>
          <w:rFonts w:hint="default" w:ascii="Times New Roman" w:hAnsi="Times New Roman" w:eastAsia="宋体" w:cs="Times New Roman"/>
          <w:color w:val="000000"/>
          <w:kern w:val="0"/>
          <w:sz w:val="24"/>
          <w:szCs w:val="24"/>
          <w:lang w:val="en-US" w:eastAsia="zh-CN" w:bidi="ar"/>
        </w:rPr>
        <w:t>x1_1, y1_1,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y4_1</w:t>
      </w:r>
    </w:p>
    <w:p>
      <w:pPr>
        <w:keepNext w:val="0"/>
        <w:keepLines w:val="0"/>
        <w:widowControl/>
        <w:suppressLineNumbers w:val="0"/>
        <w:ind w:firstLine="1440" w:firstLineChars="600"/>
        <w:jc w:val="left"/>
      </w:pPr>
      <w:r>
        <w:rPr>
          <w:rFonts w:hint="default" w:ascii="Times New Roman" w:hAnsi="Times New Roman" w:eastAsia="宋体" w:cs="Times New Roman"/>
          <w:color w:val="000000"/>
          <w:kern w:val="0"/>
          <w:sz w:val="24"/>
          <w:szCs w:val="24"/>
          <w:lang w:val="en-US" w:eastAsia="zh-CN" w:bidi="ar"/>
        </w:rPr>
        <w:t>x1_2,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y1_2,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y4_2</w:t>
      </w:r>
    </w:p>
    <w:p>
      <w:pPr>
        <w:keepNext w:val="0"/>
        <w:keepLines w:val="0"/>
        <w:widowControl/>
        <w:suppressLineNumbers w:val="0"/>
        <w:ind w:firstLine="1440" w:firstLineChars="600"/>
        <w:jc w:val="left"/>
      </w:pPr>
      <w:r>
        <w:rPr>
          <w:rFonts w:hint="default" w:ascii="Times New Roman" w:hAnsi="Times New Roman" w:eastAsia="宋体" w:cs="Times New Roman"/>
          <w:color w:val="000000"/>
          <w:kern w:val="0"/>
          <w:sz w:val="24"/>
          <w:szCs w:val="24"/>
          <w:lang w:val="en-US" w:eastAsia="zh-CN" w:bidi="ar"/>
        </w:rPr>
        <w:t>x1_3,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y1_3,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y4_3</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ind w:firstLine="960" w:firstLineChars="400"/>
        <w:jc w:val="left"/>
      </w:pPr>
      <w:r>
        <w:rPr>
          <w:rFonts w:hint="default" w:ascii="Times New Roman" w:hAnsi="Times New Roman" w:eastAsia="宋体" w:cs="Times New Roman"/>
          <w:color w:val="000000"/>
          <w:kern w:val="0"/>
          <w:sz w:val="24"/>
          <w:szCs w:val="24"/>
          <w:lang w:val="en-US" w:eastAsia="zh-CN" w:bidi="ar"/>
        </w:rPr>
        <w:t>test2.txt</w:t>
      </w:r>
    </w:p>
    <w:p>
      <w:pPr>
        <w:keepNext w:val="0"/>
        <w:keepLines w:val="0"/>
        <w:widowControl/>
        <w:suppressLineNumbers w:val="0"/>
        <w:ind w:firstLine="1440" w:firstLineChars="600"/>
        <w:jc w:val="left"/>
      </w:pPr>
      <w:r>
        <w:rPr>
          <w:rFonts w:hint="default" w:ascii="Times New Roman" w:hAnsi="Times New Roman" w:eastAsia="宋体" w:cs="Times New Roman"/>
          <w:color w:val="000000"/>
          <w:kern w:val="0"/>
          <w:sz w:val="24"/>
          <w:szCs w:val="24"/>
          <w:lang w:val="en-US" w:eastAsia="zh-CN" w:bidi="ar"/>
        </w:rPr>
        <w:t>x1_1, y1_1,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x4_1,</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y4_1</w:t>
      </w:r>
    </w:p>
    <w:p>
      <w:pPr>
        <w:keepNext w:val="0"/>
        <w:keepLines w:val="0"/>
        <w:widowControl/>
        <w:suppressLineNumbers w:val="0"/>
        <w:ind w:firstLine="1440" w:firstLineChars="600"/>
        <w:jc w:val="left"/>
      </w:pPr>
      <w:r>
        <w:rPr>
          <w:rFonts w:hint="default" w:ascii="Times New Roman" w:hAnsi="Times New Roman" w:eastAsia="宋体" w:cs="Times New Roman"/>
          <w:color w:val="000000"/>
          <w:kern w:val="0"/>
          <w:sz w:val="24"/>
          <w:szCs w:val="24"/>
          <w:lang w:val="en-US" w:eastAsia="zh-CN" w:bidi="ar"/>
        </w:rPr>
        <w:t>x1_2,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y1_2,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x4_2,</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y4_2</w:t>
      </w:r>
    </w:p>
    <w:p>
      <w:pPr>
        <w:keepNext w:val="0"/>
        <w:keepLines w:val="0"/>
        <w:widowControl/>
        <w:suppressLineNumbers w:val="0"/>
        <w:ind w:firstLine="1440" w:firstLineChars="600"/>
        <w:jc w:val="left"/>
      </w:pPr>
      <w:r>
        <w:rPr>
          <w:rFonts w:hint="default" w:ascii="Times New Roman" w:hAnsi="Times New Roman" w:eastAsia="宋体" w:cs="Times New Roman"/>
          <w:color w:val="000000"/>
          <w:kern w:val="0"/>
          <w:sz w:val="24"/>
          <w:szCs w:val="24"/>
          <w:lang w:val="en-US" w:eastAsia="zh-CN" w:bidi="ar"/>
        </w:rPr>
        <w:t>x1_3,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y1_3,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x2_3,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y2_3,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x3_3,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y3_3,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x4_3,</w:t>
      </w:r>
      <w:r>
        <w:rPr>
          <w:rFonts w:hint="eastAsia" w:ascii="Times New Roman" w:hAnsi="Times New Roman" w:eastAsia="宋体" w:cs="Times New Roman"/>
          <w:color w:val="000000"/>
          <w:kern w:val="0"/>
          <w:sz w:val="24"/>
          <w:szCs w:val="24"/>
          <w:lang w:val="en-US" w:eastAsia="zh-CN" w:bidi="ar"/>
        </w:rPr>
        <w:t xml:space="preserve"> </w:t>
      </w:r>
      <w:r>
        <w:rPr>
          <w:rFonts w:hint="default" w:ascii="Times New Roman" w:hAnsi="Times New Roman" w:eastAsia="宋体" w:cs="Times New Roman"/>
          <w:color w:val="000000"/>
          <w:kern w:val="0"/>
          <w:sz w:val="24"/>
          <w:szCs w:val="24"/>
          <w:lang w:val="en-US" w:eastAsia="zh-CN" w:bidi="ar"/>
        </w:rPr>
        <w:t>y4_3</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ind w:firstLine="480" w:firstLineChars="200"/>
        <w:jc w:val="left"/>
      </w:pP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ind w:firstLine="482" w:firstLineChars="200"/>
        <w:jc w:val="left"/>
        <w:rPr>
          <w:b/>
          <w:bCs/>
        </w:rPr>
      </w:pPr>
      <w:r>
        <w:rPr>
          <w:rFonts w:hint="eastAsia" w:ascii="仿宋" w:hAnsi="仿宋" w:eastAsia="仿宋" w:cs="仿宋"/>
          <w:b/>
          <w:bCs/>
          <w:color w:val="000000"/>
          <w:kern w:val="0"/>
          <w:sz w:val="24"/>
          <w:szCs w:val="24"/>
          <w:lang w:val="en-US" w:eastAsia="zh-CN" w:bidi="ar"/>
        </w:rPr>
        <w:t>任务</w:t>
      </w:r>
      <w:r>
        <w:rPr>
          <w:rFonts w:hint="default" w:ascii="Times New Roman" w:hAnsi="Times New Roman" w:eastAsia="宋体" w:cs="Times New Roman"/>
          <w:b/>
          <w:bCs/>
          <w:color w:val="000000"/>
          <w:kern w:val="0"/>
          <w:sz w:val="24"/>
          <w:szCs w:val="24"/>
          <w:lang w:val="en-US" w:eastAsia="zh-CN" w:bidi="ar"/>
        </w:rPr>
        <w:t>2</w:t>
      </w:r>
      <w:r>
        <w:rPr>
          <w:rFonts w:hint="eastAsia" w:ascii="仿宋" w:hAnsi="仿宋" w:eastAsia="仿宋" w:cs="仿宋"/>
          <w:b/>
          <w:bCs/>
          <w:color w:val="000000"/>
          <w:kern w:val="0"/>
          <w:sz w:val="24"/>
          <w:szCs w:val="24"/>
          <w:lang w:val="en-US" w:eastAsia="zh-CN" w:bidi="ar"/>
        </w:rPr>
        <w:t>：债券文本</w:t>
      </w:r>
      <w:r>
        <w:rPr>
          <w:rFonts w:hint="default" w:ascii="Times New Roman" w:hAnsi="Times New Roman" w:eastAsia="宋体" w:cs="Times New Roman"/>
          <w:b/>
          <w:bCs/>
          <w:color w:val="000000"/>
          <w:kern w:val="0"/>
          <w:sz w:val="24"/>
          <w:szCs w:val="24"/>
          <w:lang w:val="en-US" w:eastAsia="zh-CN" w:bidi="ar"/>
        </w:rPr>
        <w:t>OCR</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【目标和数据样式】</w:t>
      </w:r>
    </w:p>
    <w:p>
      <w:pPr>
        <w:keepNext w:val="0"/>
        <w:keepLines w:val="0"/>
        <w:widowControl/>
        <w:suppressLineNumbers w:val="0"/>
        <w:ind w:firstLine="480" w:firstLineChars="200"/>
        <w:jc w:val="left"/>
        <w:rPr>
          <w:rFonts w:hint="eastAsia" w:ascii="仿宋" w:hAnsi="仿宋" w:eastAsia="仿宋" w:cs="仿宋"/>
          <w:color w:val="000000"/>
          <w:kern w:val="0"/>
          <w:sz w:val="24"/>
          <w:szCs w:val="24"/>
          <w:lang w:val="en-US" w:eastAsia="zh-CN" w:bidi="ar"/>
        </w:rPr>
      </w:pPr>
      <w:r>
        <w:rPr>
          <w:rFonts w:ascii="仿宋" w:hAnsi="仿宋" w:eastAsia="仿宋" w:cs="仿宋"/>
          <w:color w:val="000000"/>
          <w:kern w:val="0"/>
          <w:sz w:val="24"/>
          <w:szCs w:val="24"/>
          <w:lang w:val="en-US" w:eastAsia="zh-CN" w:bidi="ar"/>
        </w:rPr>
        <w:t>本任务的目标是精确识别出金融债券文档中的文本信息，我们假定已对整张</w:t>
      </w:r>
      <w:r>
        <w:rPr>
          <w:rFonts w:hint="eastAsia" w:ascii="仿宋" w:hAnsi="仿宋" w:eastAsia="仿宋" w:cs="仿宋"/>
          <w:color w:val="000000"/>
          <w:kern w:val="0"/>
          <w:sz w:val="24"/>
          <w:szCs w:val="24"/>
          <w:lang w:val="en-US" w:eastAsia="zh-CN" w:bidi="ar"/>
        </w:rPr>
        <w:t>图片做了每个文本框的切分，训练的数据是一张张切分好的文本框小图，统一保存在</w:t>
      </w:r>
      <w:r>
        <w:rPr>
          <w:rFonts w:hint="default" w:ascii="Times New Roman" w:hAnsi="Times New Roman" w:eastAsia="宋体" w:cs="Times New Roman"/>
          <w:color w:val="000000"/>
          <w:kern w:val="0"/>
          <w:sz w:val="24"/>
          <w:szCs w:val="24"/>
          <w:lang w:val="en-US" w:eastAsia="zh-CN" w:bidi="ar"/>
        </w:rPr>
        <w:t>images</w:t>
      </w:r>
      <w:r>
        <w:rPr>
          <w:rFonts w:hint="eastAsia" w:ascii="仿宋" w:hAnsi="仿宋" w:eastAsia="仿宋" w:cs="仿宋"/>
          <w:color w:val="000000"/>
          <w:kern w:val="0"/>
          <w:sz w:val="24"/>
          <w:szCs w:val="24"/>
          <w:lang w:val="en-US" w:eastAsia="zh-CN" w:bidi="ar"/>
        </w:rPr>
        <w:t>文件中，样例数据如下：</w:t>
      </w:r>
    </w:p>
    <w:p>
      <w:pPr>
        <w:keepNext w:val="0"/>
        <w:keepLines w:val="0"/>
        <w:widowControl/>
        <w:suppressLineNumbers w:val="0"/>
        <w:jc w:val="center"/>
        <w:rPr>
          <w:rFonts w:hint="eastAsia" w:ascii="仿宋" w:hAnsi="仿宋" w:eastAsia="仿宋" w:cs="仿宋"/>
          <w:color w:val="000000"/>
          <w:kern w:val="0"/>
          <w:sz w:val="24"/>
          <w:szCs w:val="24"/>
          <w:lang w:val="en-US" w:eastAsia="zh-CN" w:bidi="ar"/>
        </w:rPr>
      </w:pPr>
      <w:r>
        <w:drawing>
          <wp:inline distT="0" distB="0" distL="114300" distR="114300">
            <wp:extent cx="4067810" cy="641985"/>
            <wp:effectExtent l="0" t="0" r="889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067810" cy="641985"/>
                    </a:xfrm>
                    <a:prstGeom prst="rect">
                      <a:avLst/>
                    </a:prstGeom>
                    <a:noFill/>
                    <a:ln>
                      <a:noFill/>
                    </a:ln>
                  </pic:spPr>
                </pic:pic>
              </a:graphicData>
            </a:graphic>
          </wp:inline>
        </w:drawing>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要求参赛者将每张小图的文字识别成对应的字符串，待识别的字符主要是简体中文，数字和少量英文，要求可识别的汉字数量超过</w:t>
      </w:r>
      <w:r>
        <w:rPr>
          <w:rFonts w:hint="default" w:ascii="Times New Roman" w:hAnsi="Times New Roman" w:eastAsia="宋体" w:cs="Times New Roman"/>
          <w:color w:val="000000"/>
          <w:kern w:val="0"/>
          <w:sz w:val="24"/>
          <w:szCs w:val="24"/>
          <w:lang w:val="en-US" w:eastAsia="zh-CN" w:bidi="ar"/>
        </w:rPr>
        <w:t>5000</w:t>
      </w:r>
      <w:r>
        <w:rPr>
          <w:rFonts w:hint="eastAsia" w:ascii="仿宋" w:hAnsi="仿宋" w:eastAsia="仿宋" w:cs="仿宋"/>
          <w:color w:val="000000"/>
          <w:kern w:val="0"/>
          <w:sz w:val="24"/>
          <w:szCs w:val="24"/>
          <w:lang w:val="en-US" w:eastAsia="zh-CN" w:bidi="ar"/>
        </w:rPr>
        <w:t>个。我们提供类似的</w:t>
      </w:r>
      <w:r>
        <w:rPr>
          <w:rFonts w:hint="default" w:ascii="Times New Roman" w:hAnsi="Times New Roman" w:eastAsia="宋体" w:cs="Times New Roman"/>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万张小图作为测试集，具体训练数据需要参赛者自行收集。</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另外提供一个</w:t>
      </w:r>
      <w:r>
        <w:rPr>
          <w:rFonts w:hint="default" w:ascii="Times New Roman" w:hAnsi="Times New Roman" w:eastAsia="宋体" w:cs="Times New Roman"/>
          <w:color w:val="000000"/>
          <w:kern w:val="0"/>
          <w:sz w:val="24"/>
          <w:szCs w:val="24"/>
          <w:lang w:val="en-US" w:eastAsia="zh-CN" w:bidi="ar"/>
        </w:rPr>
        <w:t>txt</w:t>
      </w:r>
      <w:r>
        <w:rPr>
          <w:rFonts w:hint="eastAsia" w:ascii="仿宋" w:hAnsi="仿宋" w:eastAsia="仿宋" w:cs="仿宋"/>
          <w:color w:val="000000"/>
          <w:kern w:val="0"/>
          <w:sz w:val="24"/>
          <w:szCs w:val="24"/>
          <w:lang w:val="en-US" w:eastAsia="zh-CN" w:bidi="ar"/>
        </w:rPr>
        <w:t>标注文件包含测试集中所有图片的标签信息，标注文件格式如下：</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img_path_1</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label_1</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img_path_2</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label_2</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【评测指标】</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我们会根据参赛者的返回结果，计算文本框的识别准确率（字符完全匹配算识别正确），另外会按统计总的字符准确率，并按字符分类统计每个字符的准确率</w:t>
      </w:r>
      <w:r>
        <w:rPr>
          <w:rFonts w:hint="default" w:ascii="Times New Roman" w:hAnsi="Times New Roman" w:eastAsia="宋体" w:cs="Times New Roman"/>
          <w:color w:val="000000"/>
          <w:kern w:val="0"/>
          <w:sz w:val="24"/>
          <w:szCs w:val="24"/>
          <w:lang w:val="en-US" w:eastAsia="zh-CN" w:bidi="ar"/>
        </w:rPr>
        <w:t>precision</w:t>
      </w:r>
      <w:r>
        <w:rPr>
          <w:rFonts w:hint="eastAsia" w:ascii="仿宋" w:hAnsi="仿宋" w:eastAsia="仿宋" w:cs="仿宋"/>
          <w:color w:val="000000"/>
          <w:kern w:val="0"/>
          <w:sz w:val="24"/>
          <w:szCs w:val="24"/>
          <w:lang w:val="en-US" w:eastAsia="zh-CN" w:bidi="ar"/>
        </w:rPr>
        <w:t>和召回率</w:t>
      </w:r>
      <w:r>
        <w:rPr>
          <w:rFonts w:hint="default" w:ascii="Times New Roman" w:hAnsi="Times New Roman" w:eastAsia="宋体" w:cs="Times New Roman"/>
          <w:color w:val="000000"/>
          <w:kern w:val="0"/>
          <w:sz w:val="24"/>
          <w:szCs w:val="24"/>
          <w:lang w:val="en-US" w:eastAsia="zh-CN" w:bidi="ar"/>
        </w:rPr>
        <w:t>recall</w:t>
      </w:r>
      <w:r>
        <w:rPr>
          <w:rFonts w:hint="eastAsia" w:ascii="仿宋" w:hAnsi="仿宋" w:eastAsia="仿宋" w:cs="仿宋"/>
          <w:color w:val="000000"/>
          <w:kern w:val="0"/>
          <w:sz w:val="24"/>
          <w:szCs w:val="24"/>
          <w:lang w:val="en-US" w:eastAsia="zh-CN" w:bidi="ar"/>
        </w:rPr>
        <w:t>，作为预测结果的评价指标。</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【结果提交】</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要求参赛者提交一个包含所有测试图片的预测结果的</w:t>
      </w:r>
      <w:r>
        <w:rPr>
          <w:rFonts w:hint="default" w:ascii="Times New Roman" w:hAnsi="Times New Roman" w:eastAsia="宋体" w:cs="Times New Roman"/>
          <w:color w:val="000000"/>
          <w:kern w:val="0"/>
          <w:sz w:val="24"/>
          <w:szCs w:val="24"/>
          <w:lang w:val="en-US" w:eastAsia="zh-CN" w:bidi="ar"/>
        </w:rPr>
        <w:t>txt</w:t>
      </w:r>
      <w:r>
        <w:rPr>
          <w:rFonts w:hint="eastAsia" w:ascii="仿宋" w:hAnsi="仿宋" w:eastAsia="仿宋" w:cs="仿宋"/>
          <w:color w:val="000000"/>
          <w:kern w:val="0"/>
          <w:sz w:val="24"/>
          <w:szCs w:val="24"/>
          <w:lang w:val="en-US" w:eastAsia="zh-CN" w:bidi="ar"/>
        </w:rPr>
        <w:t>文件，格式如下：</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img_path1</w:t>
      </w: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pred1</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img_path2</w:t>
      </w: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pred2</w:t>
      </w:r>
    </w:p>
    <w:p>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w:t>
      </w:r>
    </w:p>
    <w:p>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24"/>
          <w:szCs w:val="24"/>
          <w:lang w:val="en-US" w:eastAsia="zh-CN" w:bidi="ar"/>
        </w:rPr>
        <w:t>3、任务要求</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【技术要求与指标】</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任务一：采用平均精度和平均召回率</w:t>
      </w:r>
    </w:p>
    <w:p>
      <w:pPr>
        <w:keepNext w:val="0"/>
        <w:keepLines w:val="0"/>
        <w:widowControl/>
        <w:suppressLineNumbers w:val="0"/>
        <w:ind w:firstLine="480" w:firstLineChars="200"/>
        <w:jc w:val="left"/>
      </w:pPr>
      <w:r>
        <w:rPr>
          <w:rFonts w:hint="eastAsia" w:ascii="仿宋" w:hAnsi="仿宋" w:eastAsia="仿宋" w:cs="仿宋"/>
          <w:color w:val="000000"/>
          <w:kern w:val="0"/>
          <w:sz w:val="24"/>
          <w:szCs w:val="24"/>
          <w:lang w:val="en-US" w:eastAsia="zh-CN" w:bidi="ar"/>
        </w:rPr>
        <w:t>任务二：文本框的识别准确率和字符准确率</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【任务清单】</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仿宋" w:hAnsi="仿宋" w:eastAsia="仿宋" w:cs="仿宋"/>
          <w:color w:val="000000"/>
          <w:kern w:val="0"/>
          <w:sz w:val="24"/>
          <w:szCs w:val="24"/>
          <w:lang w:val="en-US" w:eastAsia="zh-CN" w:bidi="ar"/>
        </w:rPr>
        <w:t>）模型的概述与简介，对算法模型有充分的认识理解，切不可只会套用；</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）模型的参数调优过程（如果包含调优过程）；</w:t>
      </w:r>
    </w:p>
    <w:p>
      <w:pPr>
        <w:keepNext w:val="0"/>
        <w:keepLines w:val="0"/>
        <w:widowControl/>
        <w:suppressLineNumbers w:val="0"/>
        <w:jc w:val="left"/>
      </w:pPr>
      <w:r>
        <w:rPr>
          <w:rFonts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）模型的效率（包括处理文本的效率与打标签的效率）。</w:t>
      </w:r>
    </w:p>
    <w:p>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【提交材料】</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仿宋" w:hAnsi="仿宋" w:eastAsia="仿宋" w:cs="仿宋"/>
          <w:color w:val="000000"/>
          <w:kern w:val="0"/>
          <w:sz w:val="24"/>
          <w:szCs w:val="24"/>
          <w:lang w:val="en-US" w:eastAsia="zh-CN" w:bidi="ar"/>
        </w:rPr>
        <w:t>）项目概要介绍；</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仿宋" w:hAnsi="仿宋" w:eastAsia="仿宋" w:cs="仿宋"/>
          <w:color w:val="000000"/>
          <w:kern w:val="0"/>
          <w:sz w:val="24"/>
          <w:szCs w:val="24"/>
          <w:lang w:val="en-US" w:eastAsia="zh-CN" w:bidi="ar"/>
        </w:rPr>
        <w:t>）项目简介</w:t>
      </w:r>
      <w:r>
        <w:rPr>
          <w:rFonts w:hint="default" w:ascii="Times New Roman" w:hAnsi="Times New Roman" w:eastAsia="宋体" w:cs="Times New Roman"/>
          <w:color w:val="000000"/>
          <w:kern w:val="0"/>
          <w:sz w:val="24"/>
          <w:szCs w:val="24"/>
          <w:lang w:val="en-US" w:eastAsia="zh-CN" w:bidi="ar"/>
        </w:rPr>
        <w:t>PPT</w:t>
      </w:r>
      <w:r>
        <w:rPr>
          <w:rFonts w:hint="eastAsia" w:ascii="仿宋" w:hAnsi="仿宋" w:eastAsia="仿宋" w:cs="仿宋"/>
          <w:color w:val="000000"/>
          <w:kern w:val="0"/>
          <w:sz w:val="24"/>
          <w:szCs w:val="24"/>
          <w:lang w:val="en-US" w:eastAsia="zh-CN" w:bidi="ar"/>
        </w:rPr>
        <w:t>；</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仿宋" w:hAnsi="仿宋" w:eastAsia="仿宋" w:cs="仿宋"/>
          <w:color w:val="000000"/>
          <w:kern w:val="0"/>
          <w:sz w:val="24"/>
          <w:szCs w:val="24"/>
          <w:lang w:val="en-US" w:eastAsia="zh-CN" w:bidi="ar"/>
        </w:rPr>
        <w:t>）项目详细方案；</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仿宋" w:hAnsi="仿宋" w:eastAsia="仿宋" w:cs="仿宋"/>
          <w:color w:val="000000"/>
          <w:kern w:val="0"/>
          <w:sz w:val="24"/>
          <w:szCs w:val="24"/>
          <w:lang w:val="en-US" w:eastAsia="zh-CN" w:bidi="ar"/>
        </w:rPr>
        <w:t>）项目演示视频；</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仿宋" w:hAnsi="仿宋" w:eastAsia="仿宋" w:cs="仿宋"/>
          <w:color w:val="000000"/>
          <w:kern w:val="0"/>
          <w:sz w:val="24"/>
          <w:szCs w:val="24"/>
          <w:lang w:val="en-US" w:eastAsia="zh-CN" w:bidi="ar"/>
        </w:rPr>
        <w:t>）企业要求提交材料：</w:t>
      </w:r>
    </w:p>
    <w:p>
      <w:pPr>
        <w:keepNext w:val="0"/>
        <w:keepLines w:val="0"/>
        <w:widowControl/>
        <w:suppressLineNumbers w:val="0"/>
        <w:ind w:firstLine="480" w:firstLineChars="200"/>
        <w:jc w:val="left"/>
        <w:rPr>
          <w:rFonts w:hint="eastAsia" w:ascii="仿宋" w:hAnsi="仿宋" w:eastAsia="仿宋" w:cs="仿宋"/>
          <w:color w:val="000000"/>
          <w:kern w:val="0"/>
          <w:sz w:val="24"/>
          <w:szCs w:val="24"/>
          <w:lang w:val="en-US" w:eastAsia="zh-CN" w:bidi="ar"/>
        </w:rPr>
      </w:pPr>
      <w:r>
        <w:rPr>
          <w:rFonts w:ascii="Wingdings" w:hAnsi="Wingdings" w:eastAsia="宋体" w:cs="Wingdings"/>
          <w:color w:val="000000"/>
          <w:kern w:val="0"/>
          <w:sz w:val="24"/>
          <w:szCs w:val="24"/>
          <w:lang w:val="en-US" w:eastAsia="zh-CN" w:bidi="ar"/>
        </w:rPr>
        <w:t xml:space="preserve"> </w:t>
      </w:r>
      <w:r>
        <w:rPr>
          <w:rFonts w:hint="eastAsia" w:ascii="仿宋" w:hAnsi="仿宋" w:eastAsia="仿宋" w:cs="仿宋"/>
          <w:color w:val="000000"/>
          <w:kern w:val="0"/>
          <w:sz w:val="24"/>
          <w:szCs w:val="24"/>
          <w:lang w:val="en-US" w:eastAsia="zh-CN" w:bidi="ar"/>
        </w:rPr>
        <w:t>所使用的方法原理与参数调优过程概述</w:t>
      </w:r>
    </w:p>
    <w:p>
      <w:pPr>
        <w:keepNext w:val="0"/>
        <w:keepLines w:val="0"/>
        <w:widowControl/>
        <w:suppressLineNumbers w:val="0"/>
        <w:ind w:firstLine="480" w:firstLineChars="200"/>
        <w:jc w:val="left"/>
      </w:pPr>
      <w:r>
        <w:rPr>
          <w:rFonts w:hint="default" w:ascii="Wingdings" w:hAnsi="Wingdings" w:eastAsia="宋体" w:cs="Wingdings"/>
          <w:color w:val="000000"/>
          <w:kern w:val="0"/>
          <w:sz w:val="24"/>
          <w:szCs w:val="24"/>
          <w:lang w:val="en-US" w:eastAsia="zh-CN" w:bidi="ar"/>
        </w:rPr>
        <w:t xml:space="preserve"> </w:t>
      </w:r>
      <w:r>
        <w:rPr>
          <w:rFonts w:hint="eastAsia" w:ascii="仿宋" w:hAnsi="仿宋" w:eastAsia="仿宋" w:cs="仿宋"/>
          <w:color w:val="000000"/>
          <w:kern w:val="0"/>
          <w:sz w:val="24"/>
          <w:szCs w:val="24"/>
          <w:lang w:val="en-US" w:eastAsia="zh-CN" w:bidi="ar"/>
        </w:rPr>
        <w:t>训练后的结果文档，对给定测试集打标签结果</w:t>
      </w:r>
    </w:p>
    <w:p>
      <w:pPr>
        <w:keepNext w:val="0"/>
        <w:keepLines w:val="0"/>
        <w:widowControl/>
        <w:suppressLineNumbers w:val="0"/>
        <w:jc w:val="left"/>
      </w:pPr>
      <w:r>
        <w:rPr>
          <w:rFonts w:hint="eastAsia" w:ascii="仿宋" w:hAnsi="仿宋" w:eastAsia="仿宋" w:cs="仿宋"/>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6</w:t>
      </w:r>
      <w:r>
        <w:rPr>
          <w:rFonts w:hint="eastAsia" w:ascii="仿宋" w:hAnsi="仿宋" w:eastAsia="仿宋" w:cs="仿宋"/>
          <w:color w:val="000000"/>
          <w:kern w:val="0"/>
          <w:sz w:val="24"/>
          <w:szCs w:val="24"/>
          <w:lang w:val="en-US" w:eastAsia="zh-CN" w:bidi="ar"/>
        </w:rPr>
        <w:t>）团队自愿提交的其他补充材料。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rbel Light">
    <w:panose1 w:val="020B0303020204020204"/>
    <w:charset w:val="00"/>
    <w:family w:val="auto"/>
    <w:pitch w:val="default"/>
    <w:sig w:usb0="A00002EF" w:usb1="4000A4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E267E"/>
    <w:rsid w:val="0E107DEB"/>
    <w:rsid w:val="38BE267E"/>
    <w:rsid w:val="594A6C41"/>
    <w:rsid w:val="6EF61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2021-06-20T14:39:00Z</dcterms:created>
  <dc:creator>李坚</dc:creator>
  <cp:lastModifiedBy>李坚</cp:lastModifiedBy>
  <dcterms:modified xsi:type="dcterms:W3CDTF">2021-06-20T15:42:06Z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6484656574DB475EB533A1CF3F25E62B</vt:lpwstr>
  </property>
</Properties>
</file>