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1296F">
      <w:pPr>
        <w:jc w:val="center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202</w:t>
      </w:r>
      <w:r>
        <w:rPr>
          <w:rFonts w:hint="eastAsia" w:ascii="黑体" w:hAnsi="黑体" w:eastAsia="黑体"/>
          <w:sz w:val="28"/>
          <w:lang w:val="en-US" w:eastAsia="zh-CN"/>
        </w:rPr>
        <w:t>5</w:t>
      </w:r>
      <w:r>
        <w:rPr>
          <w:rFonts w:ascii="黑体" w:hAnsi="黑体" w:eastAsia="黑体"/>
          <w:sz w:val="28"/>
        </w:rPr>
        <w:t>-202</w:t>
      </w:r>
      <w:r>
        <w:rPr>
          <w:rFonts w:hint="eastAsia" w:ascii="黑体" w:hAnsi="黑体" w:eastAsia="黑体"/>
          <w:sz w:val="28"/>
          <w:lang w:val="en-US" w:eastAsia="zh-CN"/>
        </w:rPr>
        <w:t>6</w:t>
      </w:r>
      <w:r>
        <w:rPr>
          <w:rFonts w:ascii="黑体" w:hAnsi="黑体" w:eastAsia="黑体"/>
          <w:sz w:val="28"/>
        </w:rPr>
        <w:t>学年短学期《XXXX》课程 上课安排表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2781"/>
        <w:gridCol w:w="4254"/>
        <w:gridCol w:w="1275"/>
        <w:gridCol w:w="1278"/>
        <w:gridCol w:w="3177"/>
      </w:tblGrid>
      <w:tr w14:paraId="31E1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vAlign w:val="center"/>
          </w:tcPr>
          <w:p w14:paraId="2477A477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课程名称：</w:t>
            </w:r>
          </w:p>
          <w:p w14:paraId="2ECEA018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课程代码：</w:t>
            </w:r>
          </w:p>
          <w:p w14:paraId="2236E3B4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选课课号：</w:t>
            </w:r>
          </w:p>
        </w:tc>
      </w:tr>
      <w:tr w14:paraId="2017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 w14:paraId="55CFB479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7" w:type="pct"/>
            <w:vAlign w:val="center"/>
          </w:tcPr>
          <w:p w14:paraId="5A4F2FE6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第一次上课</w:t>
            </w:r>
          </w:p>
        </w:tc>
        <w:tc>
          <w:tcPr>
            <w:tcW w:w="1525" w:type="pct"/>
            <w:vAlign w:val="center"/>
          </w:tcPr>
          <w:p w14:paraId="51CD833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第二次上课</w:t>
            </w:r>
          </w:p>
        </w:tc>
        <w:tc>
          <w:tcPr>
            <w:tcW w:w="457" w:type="pct"/>
            <w:vAlign w:val="center"/>
          </w:tcPr>
          <w:p w14:paraId="73EA401D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…</w:t>
            </w:r>
          </w:p>
        </w:tc>
        <w:tc>
          <w:tcPr>
            <w:tcW w:w="458" w:type="pct"/>
            <w:vAlign w:val="center"/>
          </w:tcPr>
          <w:p w14:paraId="64F8E61E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…</w:t>
            </w:r>
          </w:p>
        </w:tc>
        <w:tc>
          <w:tcPr>
            <w:tcW w:w="1139" w:type="pct"/>
            <w:vAlign w:val="center"/>
          </w:tcPr>
          <w:p w14:paraId="5268CD3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最后一次上课</w:t>
            </w:r>
          </w:p>
        </w:tc>
      </w:tr>
      <w:tr w14:paraId="4F22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restart"/>
            <w:vAlign w:val="center"/>
          </w:tcPr>
          <w:p w14:paraId="3D76AE8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排课</w:t>
            </w:r>
          </w:p>
          <w:p w14:paraId="2C76DB08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信息</w:t>
            </w:r>
          </w:p>
        </w:tc>
        <w:tc>
          <w:tcPr>
            <w:tcW w:w="997" w:type="pct"/>
            <w:vAlign w:val="center"/>
          </w:tcPr>
          <w:p w14:paraId="4E41CDCD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教学班/行政班1：</w:t>
            </w:r>
          </w:p>
        </w:tc>
        <w:tc>
          <w:tcPr>
            <w:tcW w:w="1525" w:type="pct"/>
            <w:vAlign w:val="center"/>
          </w:tcPr>
          <w:p w14:paraId="1BCB0FAB">
            <w:pPr>
              <w:rPr>
                <w:rFonts w:ascii="宋体" w:hAnsi="宋体" w:eastAsia="宋体"/>
                <w:color w:val="FF0000"/>
              </w:rPr>
            </w:pPr>
            <w:r>
              <w:rPr>
                <w:rFonts w:hint="eastAsia" w:ascii="宋体" w:hAnsi="宋体" w:eastAsia="宋体"/>
                <w:color w:val="FF0000"/>
              </w:rPr>
              <w:t>[示例]</w:t>
            </w:r>
            <w:r>
              <w:rPr>
                <w:rFonts w:ascii="宋体" w:hAnsi="宋体" w:eastAsia="宋体"/>
                <w:color w:val="FF0000"/>
              </w:rPr>
              <w:t>220934101</w:t>
            </w:r>
            <w:r>
              <w:rPr>
                <w:rFonts w:hint="eastAsia" w:ascii="宋体" w:hAnsi="宋体" w:eastAsia="宋体"/>
                <w:color w:val="FF0000"/>
              </w:rPr>
              <w:t>：</w:t>
            </w:r>
            <w:r>
              <w:rPr>
                <w:rFonts w:hint="eastAsia" w:ascii="宋体" w:hAnsi="宋体" w:eastAsia="宋体"/>
                <w:color w:val="FF0000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FF0000"/>
              </w:rPr>
              <w:t>月</w:t>
            </w:r>
            <w:r>
              <w:rPr>
                <w:rFonts w:hint="eastAsia" w:ascii="宋体" w:hAnsi="宋体" w:eastAsia="宋体"/>
                <w:color w:val="FF0000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FF0000"/>
              </w:rPr>
              <w:t>日第3,</w:t>
            </w:r>
            <w:r>
              <w:rPr>
                <w:rFonts w:ascii="宋体" w:hAnsi="宋体" w:eastAsia="宋体"/>
                <w:color w:val="FF0000"/>
              </w:rPr>
              <w:t>4</w:t>
            </w:r>
            <w:r>
              <w:rPr>
                <w:rFonts w:hint="eastAsia" w:ascii="宋体" w:hAnsi="宋体" w:eastAsia="宋体"/>
                <w:color w:val="FF0000"/>
              </w:rPr>
              <w:t>节，B</w:t>
            </w:r>
            <w:r>
              <w:rPr>
                <w:rFonts w:ascii="宋体" w:hAnsi="宋体" w:eastAsia="宋体"/>
                <w:color w:val="FF0000"/>
              </w:rPr>
              <w:t>101</w:t>
            </w:r>
          </w:p>
        </w:tc>
        <w:tc>
          <w:tcPr>
            <w:tcW w:w="457" w:type="pct"/>
            <w:vAlign w:val="center"/>
          </w:tcPr>
          <w:p w14:paraId="29357861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…</w:t>
            </w:r>
          </w:p>
        </w:tc>
        <w:tc>
          <w:tcPr>
            <w:tcW w:w="458" w:type="pct"/>
            <w:vAlign w:val="center"/>
          </w:tcPr>
          <w:p w14:paraId="2244498E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…</w:t>
            </w:r>
          </w:p>
        </w:tc>
        <w:tc>
          <w:tcPr>
            <w:tcW w:w="1139" w:type="pct"/>
            <w:vAlign w:val="center"/>
          </w:tcPr>
          <w:p w14:paraId="6CE84558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教学班/行政班1：</w:t>
            </w:r>
          </w:p>
        </w:tc>
      </w:tr>
      <w:tr w14:paraId="2F5C7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 w14:paraId="090A97D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7" w:type="pct"/>
            <w:vAlign w:val="center"/>
          </w:tcPr>
          <w:p w14:paraId="005A9492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教学班/行政班2：</w:t>
            </w:r>
          </w:p>
        </w:tc>
        <w:tc>
          <w:tcPr>
            <w:tcW w:w="1525" w:type="pct"/>
            <w:vAlign w:val="center"/>
          </w:tcPr>
          <w:p w14:paraId="44674BA2">
            <w:pPr>
              <w:rPr>
                <w:rFonts w:ascii="宋体" w:hAnsi="宋体" w:eastAsia="宋体"/>
                <w:color w:val="FF0000"/>
              </w:rPr>
            </w:pPr>
            <w:r>
              <w:rPr>
                <w:rFonts w:hint="eastAsia" w:ascii="宋体" w:hAnsi="宋体" w:eastAsia="宋体"/>
                <w:color w:val="FF0000"/>
              </w:rPr>
              <w:t>[示例]</w:t>
            </w:r>
            <w:r>
              <w:rPr>
                <w:rFonts w:ascii="宋体" w:hAnsi="宋体" w:eastAsia="宋体"/>
                <w:color w:val="FF0000"/>
              </w:rPr>
              <w:t>220934102</w:t>
            </w:r>
            <w:r>
              <w:rPr>
                <w:rFonts w:hint="eastAsia" w:ascii="宋体" w:hAnsi="宋体" w:eastAsia="宋体"/>
                <w:color w:val="FF0000"/>
              </w:rPr>
              <w:t>：</w:t>
            </w:r>
            <w:r>
              <w:rPr>
                <w:rFonts w:hint="eastAsia" w:ascii="宋体" w:hAnsi="宋体" w:eastAsia="宋体"/>
                <w:color w:val="FF0000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FF0000"/>
              </w:rPr>
              <w:t>月</w:t>
            </w:r>
            <w:r>
              <w:rPr>
                <w:rFonts w:hint="eastAsia" w:ascii="宋体" w:hAnsi="宋体" w:eastAsia="宋体"/>
                <w:color w:val="FF0000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FF0000"/>
              </w:rPr>
              <w:t>日第</w:t>
            </w:r>
            <w:r>
              <w:rPr>
                <w:rFonts w:ascii="宋体" w:hAnsi="宋体" w:eastAsia="宋体"/>
                <w:color w:val="FF0000"/>
              </w:rPr>
              <w:t>6</w:t>
            </w:r>
            <w:r>
              <w:rPr>
                <w:rFonts w:hint="eastAsia" w:ascii="宋体" w:hAnsi="宋体" w:eastAsia="宋体"/>
                <w:color w:val="FF0000"/>
              </w:rPr>
              <w:t>,</w:t>
            </w:r>
            <w:r>
              <w:rPr>
                <w:rFonts w:ascii="宋体" w:hAnsi="宋体" w:eastAsia="宋体"/>
                <w:color w:val="FF0000"/>
              </w:rPr>
              <w:t>7</w:t>
            </w:r>
            <w:r>
              <w:rPr>
                <w:rFonts w:hint="eastAsia" w:ascii="宋体" w:hAnsi="宋体" w:eastAsia="宋体"/>
                <w:color w:val="FF0000"/>
              </w:rPr>
              <w:t>节，B</w:t>
            </w:r>
            <w:r>
              <w:rPr>
                <w:rFonts w:ascii="宋体" w:hAnsi="宋体" w:eastAsia="宋体"/>
                <w:color w:val="FF0000"/>
              </w:rPr>
              <w:t>201</w:t>
            </w:r>
          </w:p>
        </w:tc>
        <w:tc>
          <w:tcPr>
            <w:tcW w:w="457" w:type="pct"/>
            <w:vAlign w:val="center"/>
          </w:tcPr>
          <w:p w14:paraId="0CA08E23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…</w:t>
            </w:r>
          </w:p>
        </w:tc>
        <w:tc>
          <w:tcPr>
            <w:tcW w:w="458" w:type="pct"/>
            <w:vAlign w:val="center"/>
          </w:tcPr>
          <w:p w14:paraId="0CFC3489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…</w:t>
            </w:r>
          </w:p>
        </w:tc>
        <w:tc>
          <w:tcPr>
            <w:tcW w:w="1139" w:type="pct"/>
            <w:vAlign w:val="center"/>
          </w:tcPr>
          <w:p w14:paraId="1289607D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教学班/行政班2：</w:t>
            </w:r>
          </w:p>
        </w:tc>
      </w:tr>
      <w:tr w14:paraId="4FC24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 w14:paraId="537F364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7" w:type="pct"/>
            <w:vAlign w:val="center"/>
          </w:tcPr>
          <w:p w14:paraId="69837452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…</w:t>
            </w:r>
          </w:p>
        </w:tc>
        <w:tc>
          <w:tcPr>
            <w:tcW w:w="1525" w:type="pct"/>
            <w:vAlign w:val="center"/>
          </w:tcPr>
          <w:p w14:paraId="48F8D8E4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…</w:t>
            </w:r>
          </w:p>
        </w:tc>
        <w:tc>
          <w:tcPr>
            <w:tcW w:w="457" w:type="pct"/>
            <w:vAlign w:val="center"/>
          </w:tcPr>
          <w:p w14:paraId="1C203827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…</w:t>
            </w:r>
          </w:p>
        </w:tc>
        <w:tc>
          <w:tcPr>
            <w:tcW w:w="458" w:type="pct"/>
            <w:vAlign w:val="center"/>
          </w:tcPr>
          <w:p w14:paraId="1ACA2BCF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…</w:t>
            </w:r>
          </w:p>
        </w:tc>
        <w:tc>
          <w:tcPr>
            <w:tcW w:w="1139" w:type="pct"/>
            <w:vAlign w:val="center"/>
          </w:tcPr>
          <w:p w14:paraId="0FE3E708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…</w:t>
            </w:r>
          </w:p>
        </w:tc>
      </w:tr>
      <w:tr w14:paraId="6290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 w14:paraId="0060174B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7" w:type="pct"/>
            <w:vAlign w:val="center"/>
          </w:tcPr>
          <w:p w14:paraId="4221ACA3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…</w:t>
            </w:r>
          </w:p>
        </w:tc>
        <w:tc>
          <w:tcPr>
            <w:tcW w:w="1525" w:type="pct"/>
            <w:vAlign w:val="center"/>
          </w:tcPr>
          <w:p w14:paraId="13425596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…</w:t>
            </w:r>
          </w:p>
        </w:tc>
        <w:tc>
          <w:tcPr>
            <w:tcW w:w="457" w:type="pct"/>
            <w:vAlign w:val="center"/>
          </w:tcPr>
          <w:p w14:paraId="236B585F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…</w:t>
            </w:r>
          </w:p>
        </w:tc>
        <w:tc>
          <w:tcPr>
            <w:tcW w:w="458" w:type="pct"/>
            <w:vAlign w:val="center"/>
          </w:tcPr>
          <w:p w14:paraId="365DAF8B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…</w:t>
            </w:r>
          </w:p>
        </w:tc>
        <w:tc>
          <w:tcPr>
            <w:tcW w:w="1139" w:type="pct"/>
            <w:vAlign w:val="center"/>
          </w:tcPr>
          <w:p w14:paraId="38A2B260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…</w:t>
            </w:r>
          </w:p>
        </w:tc>
      </w:tr>
    </w:tbl>
    <w:p w14:paraId="29D89669">
      <w:pPr>
        <w:rPr>
          <w:rFonts w:ascii="宋体" w:hAnsi="宋体" w:eastAsia="宋体"/>
        </w:rPr>
      </w:pPr>
    </w:p>
    <w:p w14:paraId="11DD7D47"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特别说明：</w:t>
      </w:r>
    </w:p>
    <w:p w14:paraId="21ADA73A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请务必填写清楚</w:t>
      </w:r>
      <w:r>
        <w:rPr>
          <w:rFonts w:hint="eastAsia" w:ascii="宋体" w:hAnsi="宋体" w:eastAsia="宋体"/>
          <w:b/>
        </w:rPr>
        <w:t>每一次上课</w:t>
      </w:r>
      <w:r>
        <w:rPr>
          <w:rFonts w:hint="eastAsia" w:ascii="宋体" w:hAnsi="宋体" w:eastAsia="宋体"/>
        </w:rPr>
        <w:t>的时间地点信息（上课时间原则上要求按照学期课表排课节次安排），确保总学时安排满足要求；</w:t>
      </w:r>
    </w:p>
    <w:p w14:paraId="43F5FE7A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请</w:t>
      </w:r>
      <w:r>
        <w:rPr>
          <w:rFonts w:hint="eastAsia" w:ascii="宋体" w:hAnsi="宋体" w:eastAsia="宋体"/>
          <w:b/>
        </w:rPr>
        <w:t>以教学班或行政班为单位</w:t>
      </w:r>
      <w:r>
        <w:rPr>
          <w:rFonts w:hint="eastAsia" w:ascii="宋体" w:hAnsi="宋体" w:eastAsia="宋体"/>
        </w:rPr>
        <w:t>进行填写，</w:t>
      </w:r>
      <w:r>
        <w:rPr>
          <w:rFonts w:ascii="宋体" w:hAnsi="宋体" w:eastAsia="宋体"/>
        </w:rPr>
        <w:t>如确定该门课程仅面向一个班次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或者所有班次</w:t>
      </w:r>
      <w:r>
        <w:rPr>
          <w:rFonts w:hint="eastAsia" w:ascii="宋体" w:hAnsi="宋体" w:eastAsia="宋体"/>
        </w:rPr>
        <w:t>的</w:t>
      </w:r>
      <w:r>
        <w:rPr>
          <w:rFonts w:ascii="宋体" w:hAnsi="宋体" w:eastAsia="宋体"/>
        </w:rPr>
        <w:t>上课时间地点完全一致，则</w:t>
      </w:r>
      <w:r>
        <w:rPr>
          <w:rFonts w:hint="eastAsia" w:ascii="宋体" w:hAnsi="宋体" w:eastAsia="宋体"/>
        </w:rPr>
        <w:t>可以</w:t>
      </w:r>
      <w:r>
        <w:rPr>
          <w:rFonts w:ascii="宋体" w:hAnsi="宋体" w:eastAsia="宋体"/>
        </w:rPr>
        <w:t>不用分开</w:t>
      </w:r>
      <w:r>
        <w:rPr>
          <w:rFonts w:hint="eastAsia" w:ascii="宋体" w:hAnsi="宋体" w:eastAsia="宋体"/>
        </w:rPr>
        <w:t>填</w:t>
      </w:r>
      <w:r>
        <w:rPr>
          <w:rFonts w:ascii="宋体" w:hAnsi="宋体" w:eastAsia="宋体"/>
        </w:rPr>
        <w:t>写；</w:t>
      </w:r>
    </w:p>
    <w:p w14:paraId="1D7D14DF">
      <w:pPr>
        <w:rPr>
          <w:rFonts w:ascii="宋体" w:hAnsi="宋体" w:eastAsia="宋体"/>
        </w:rPr>
      </w:pPr>
      <w:r>
        <w:rPr>
          <w:rFonts w:ascii="宋体" w:hAnsi="宋体" w:eastAsia="宋体"/>
        </w:rPr>
        <w:t>3.</w:t>
      </w:r>
      <w:r>
        <w:rPr>
          <w:rFonts w:hint="eastAsia" w:ascii="宋体" w:hAnsi="宋体" w:eastAsia="宋体"/>
        </w:rPr>
        <w:t>教务处将对短学期课程教学情况进行检查，请老师们严格按照上课安排表开展教学工作。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D3"/>
    <w:rsid w:val="0000180F"/>
    <w:rsid w:val="001576EE"/>
    <w:rsid w:val="00210227"/>
    <w:rsid w:val="00530AFD"/>
    <w:rsid w:val="006074D3"/>
    <w:rsid w:val="006803D8"/>
    <w:rsid w:val="00767530"/>
    <w:rsid w:val="007A73FA"/>
    <w:rsid w:val="007F5B4F"/>
    <w:rsid w:val="00805462"/>
    <w:rsid w:val="00864488"/>
    <w:rsid w:val="009A684D"/>
    <w:rsid w:val="00A819D3"/>
    <w:rsid w:val="00BB14AB"/>
    <w:rsid w:val="00BF0755"/>
    <w:rsid w:val="00CD1038"/>
    <w:rsid w:val="00DE4481"/>
    <w:rsid w:val="00F95174"/>
    <w:rsid w:val="4CC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337</Characters>
  <Lines>2</Lines>
  <Paragraphs>1</Paragraphs>
  <TotalTime>202</TotalTime>
  <ScaleCrop>false</ScaleCrop>
  <LinksUpToDate>false</LinksUpToDate>
  <CharactersWithSpaces>338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2024-05-21T01:07:00Z</dcterms:created>
  <dc:creator>Dell</dc:creator>
  <cp:lastModifiedBy>WPS_1757990792</cp:lastModifiedBy>
  <dcterms:modified xsi:type="dcterms:W3CDTF">2026-05-18T06:56:26Z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eyJoZGlkIjoiYzk2ZDE2NWNmNmJiMWVlN2NmMmRlMjFmNmY5N2E3MmIiLCJ1c2VySWQiOiIxNzQyMTkzMTE1In0=</vt:lpwstr>
  </property>
  <property fmtid="{D5CDD505-2E9C-101B-9397-08002B2CF9AE}" pid="3" name="KSOProductBuildVer">
    <vt:lpwstr>2052-12.1.0.26375</vt:lpwstr>
  </property>
  <property fmtid="{D5CDD505-2E9C-101B-9397-08002B2CF9AE}" pid="4" name="ICV">
    <vt:lpwstr>0F851E583E124B42B3B30954889D69B1_12</vt:lpwstr>
  </property>
</Properties>
</file>